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F4471" w14:textId="77777777" w:rsidR="00FD4AA5" w:rsidRPr="00784013" w:rsidRDefault="00FD4AA5" w:rsidP="00FD4AA5">
      <w:pPr>
        <w:jc w:val="both"/>
        <w:rPr>
          <w:rFonts w:ascii="Calibri" w:hAnsi="Calibri" w:cs="Calibri"/>
          <w:b/>
          <w:u w:val="single"/>
        </w:rPr>
      </w:pPr>
      <w:r w:rsidRPr="00784013">
        <w:rPr>
          <w:rFonts w:ascii="Calibri" w:hAnsi="Calibri" w:cs="Calibri"/>
          <w:b/>
          <w:u w:val="single"/>
        </w:rPr>
        <w:t xml:space="preserve">CONSISTENT WITH THE TERMS AND INTENT OF SC Code § 41-1-110 (2013), NOTHING IN THIS </w:t>
      </w:r>
      <w:r>
        <w:rPr>
          <w:rFonts w:ascii="Calibri" w:hAnsi="Calibri" w:cs="Calibri"/>
          <w:b/>
          <w:u w:val="single"/>
        </w:rPr>
        <w:t>DOCUMENT</w:t>
      </w:r>
      <w:r w:rsidRPr="00784013">
        <w:rPr>
          <w:rFonts w:ascii="Calibri" w:hAnsi="Calibri" w:cs="Calibri"/>
          <w:b/>
          <w:u w:val="single"/>
        </w:rPr>
        <w:t xml:space="preserve"> CREATES ANY EXPRESS OR IMPLIED CONTRACT OF EMPLOYMENT BETWEEN ANY EMPLOYEE AND THE UNIVERSITY OF SOUTH CAROLINA/THE COLLEGE OF HRSM.</w:t>
      </w:r>
    </w:p>
    <w:p w14:paraId="20033038" w14:textId="77777777" w:rsidR="00FD4AA5" w:rsidRPr="00FD4AA5" w:rsidRDefault="00FD4AA5" w:rsidP="00DE3B00">
      <w:pPr>
        <w:ind w:left="1080" w:right="201" w:hanging="1080"/>
        <w:rPr>
          <w:rFonts w:ascii="Calibri" w:hAnsi="Calibri" w:cs="Calibri"/>
          <w:bCs/>
          <w:sz w:val="24"/>
          <w:szCs w:val="24"/>
        </w:rPr>
      </w:pPr>
    </w:p>
    <w:p w14:paraId="6CCB7F9D" w14:textId="0B2A382C" w:rsidR="008A0296" w:rsidRPr="00754082" w:rsidRDefault="00FD4AA5" w:rsidP="00DE3B00">
      <w:pPr>
        <w:ind w:left="1080" w:right="201" w:hanging="1080"/>
        <w:rPr>
          <w:rFonts w:ascii="Calibri" w:hAnsi="Calibri" w:cs="Calibri"/>
          <w:b/>
          <w:sz w:val="24"/>
          <w:szCs w:val="24"/>
        </w:rPr>
      </w:pPr>
      <w:r>
        <w:rPr>
          <w:rFonts w:ascii="Calibri" w:hAnsi="Calibri" w:cs="Calibri"/>
          <w:b/>
          <w:sz w:val="24"/>
          <w:szCs w:val="24"/>
        </w:rPr>
        <w:t>RE</w:t>
      </w:r>
      <w:proofErr w:type="gramStart"/>
      <w:r w:rsidR="0042633D" w:rsidRPr="00754082">
        <w:rPr>
          <w:rFonts w:ascii="Calibri" w:hAnsi="Calibri" w:cs="Calibri"/>
          <w:b/>
          <w:sz w:val="24"/>
          <w:szCs w:val="24"/>
        </w:rPr>
        <w:t xml:space="preserve">: </w:t>
      </w:r>
      <w:r w:rsidR="0042633D" w:rsidRPr="00754082">
        <w:rPr>
          <w:rFonts w:ascii="Calibri" w:hAnsi="Calibri" w:cs="Calibri"/>
          <w:b/>
          <w:sz w:val="24"/>
          <w:szCs w:val="24"/>
        </w:rPr>
        <w:tab/>
        <w:t>Faculty</w:t>
      </w:r>
      <w:proofErr w:type="gramEnd"/>
      <w:r w:rsidR="0042633D" w:rsidRPr="00754082">
        <w:rPr>
          <w:rFonts w:ascii="Calibri" w:hAnsi="Calibri" w:cs="Calibri"/>
          <w:b/>
          <w:sz w:val="24"/>
          <w:szCs w:val="24"/>
        </w:rPr>
        <w:t xml:space="preserve"> </w:t>
      </w:r>
      <w:r w:rsidR="00501153" w:rsidRPr="00754082">
        <w:rPr>
          <w:rFonts w:ascii="Calibri" w:hAnsi="Calibri" w:cs="Calibri"/>
          <w:b/>
          <w:sz w:val="24"/>
          <w:szCs w:val="24"/>
        </w:rPr>
        <w:t>Workload</w:t>
      </w:r>
      <w:r w:rsidR="00501153" w:rsidRPr="00754082">
        <w:rPr>
          <w:rFonts w:ascii="Calibri" w:hAnsi="Calibri" w:cs="Calibri"/>
          <w:b/>
          <w:spacing w:val="-4"/>
          <w:sz w:val="24"/>
          <w:szCs w:val="24"/>
        </w:rPr>
        <w:t xml:space="preserve"> </w:t>
      </w:r>
      <w:r w:rsidR="00501153" w:rsidRPr="00754082">
        <w:rPr>
          <w:rFonts w:ascii="Calibri" w:hAnsi="Calibri" w:cs="Calibri"/>
          <w:b/>
          <w:sz w:val="24"/>
          <w:szCs w:val="24"/>
        </w:rPr>
        <w:t>Assignments</w:t>
      </w:r>
      <w:r w:rsidR="00501153" w:rsidRPr="00754082">
        <w:rPr>
          <w:rFonts w:ascii="Calibri" w:hAnsi="Calibri" w:cs="Calibri"/>
          <w:b/>
          <w:spacing w:val="-6"/>
          <w:sz w:val="24"/>
          <w:szCs w:val="24"/>
        </w:rPr>
        <w:t xml:space="preserve"> </w:t>
      </w:r>
      <w:r w:rsidR="00501153" w:rsidRPr="00754082">
        <w:rPr>
          <w:rFonts w:ascii="Calibri" w:hAnsi="Calibri" w:cs="Calibri"/>
          <w:b/>
          <w:sz w:val="24"/>
          <w:szCs w:val="24"/>
        </w:rPr>
        <w:t>for</w:t>
      </w:r>
      <w:r w:rsidR="00501153" w:rsidRPr="00754082">
        <w:rPr>
          <w:rFonts w:ascii="Calibri" w:hAnsi="Calibri" w:cs="Calibri"/>
          <w:b/>
          <w:spacing w:val="-6"/>
          <w:sz w:val="24"/>
          <w:szCs w:val="24"/>
        </w:rPr>
        <w:t xml:space="preserve"> </w:t>
      </w:r>
      <w:r w:rsidR="00501153" w:rsidRPr="00754082">
        <w:rPr>
          <w:rFonts w:ascii="Calibri" w:hAnsi="Calibri" w:cs="Calibri"/>
          <w:b/>
          <w:sz w:val="24"/>
          <w:szCs w:val="24"/>
        </w:rPr>
        <w:t>the</w:t>
      </w:r>
      <w:r w:rsidR="00501153" w:rsidRPr="00754082">
        <w:rPr>
          <w:rFonts w:ascii="Calibri" w:hAnsi="Calibri" w:cs="Calibri"/>
          <w:b/>
          <w:spacing w:val="-6"/>
          <w:sz w:val="24"/>
          <w:szCs w:val="24"/>
        </w:rPr>
        <w:t xml:space="preserve"> </w:t>
      </w:r>
      <w:r w:rsidR="00501153" w:rsidRPr="00754082">
        <w:rPr>
          <w:rFonts w:ascii="Calibri" w:hAnsi="Calibri" w:cs="Calibri"/>
          <w:b/>
          <w:sz w:val="24"/>
          <w:szCs w:val="24"/>
        </w:rPr>
        <w:t>Semester</w:t>
      </w:r>
      <w:r w:rsidR="00501153" w:rsidRPr="00754082">
        <w:rPr>
          <w:rFonts w:ascii="Calibri" w:hAnsi="Calibri" w:cs="Calibri"/>
          <w:b/>
          <w:spacing w:val="-6"/>
          <w:sz w:val="24"/>
          <w:szCs w:val="24"/>
        </w:rPr>
        <w:t xml:space="preserve"> </w:t>
      </w:r>
      <w:r w:rsidR="00501153" w:rsidRPr="00754082">
        <w:rPr>
          <w:rFonts w:ascii="Calibri" w:hAnsi="Calibri" w:cs="Calibri"/>
          <w:b/>
          <w:sz w:val="24"/>
          <w:szCs w:val="24"/>
        </w:rPr>
        <w:t xml:space="preserve">Faculty Assignment </w:t>
      </w:r>
      <w:r w:rsidR="008F4BDB" w:rsidRPr="00754082">
        <w:rPr>
          <w:rFonts w:ascii="Calibri" w:hAnsi="Calibri" w:cs="Calibri"/>
          <w:b/>
          <w:sz w:val="24"/>
          <w:szCs w:val="24"/>
        </w:rPr>
        <w:t>Report</w:t>
      </w:r>
      <w:r>
        <w:rPr>
          <w:rFonts w:ascii="Calibri" w:hAnsi="Calibri" w:cs="Calibri"/>
          <w:b/>
          <w:sz w:val="24"/>
          <w:szCs w:val="24"/>
        </w:rPr>
        <w:t xml:space="preserve">, </w:t>
      </w:r>
      <w:r w:rsidR="0042633D" w:rsidRPr="00754082">
        <w:rPr>
          <w:rFonts w:ascii="Calibri" w:hAnsi="Calibri" w:cs="Calibri"/>
          <w:b/>
          <w:sz w:val="24"/>
          <w:szCs w:val="24"/>
        </w:rPr>
        <w:t>Course Enrollment Management</w:t>
      </w:r>
      <w:r w:rsidR="00750D3F">
        <w:rPr>
          <w:rFonts w:ascii="Calibri" w:hAnsi="Calibri" w:cs="Calibri"/>
          <w:b/>
          <w:sz w:val="24"/>
          <w:szCs w:val="24"/>
        </w:rPr>
        <w:t xml:space="preserve"> and Compensation</w:t>
      </w:r>
    </w:p>
    <w:p w14:paraId="25692118" w14:textId="4D27655E" w:rsidR="0042633D" w:rsidRPr="00754082" w:rsidRDefault="0042633D" w:rsidP="00DE3B00">
      <w:pPr>
        <w:ind w:left="293" w:right="201" w:hanging="1440"/>
        <w:rPr>
          <w:rFonts w:ascii="Calibri" w:hAnsi="Calibri" w:cs="Calibri"/>
          <w:b/>
          <w:sz w:val="24"/>
          <w:szCs w:val="24"/>
        </w:rPr>
      </w:pPr>
    </w:p>
    <w:p w14:paraId="7B68A435" w14:textId="62ACDBA9" w:rsidR="0042633D" w:rsidRPr="004A3553" w:rsidRDefault="0042633D" w:rsidP="00DE3B00">
      <w:pPr>
        <w:ind w:left="1080" w:right="201" w:hanging="1080"/>
        <w:rPr>
          <w:rFonts w:ascii="Calibri" w:hAnsi="Calibri" w:cs="Calibri"/>
          <w:b/>
          <w:sz w:val="24"/>
          <w:szCs w:val="24"/>
        </w:rPr>
      </w:pPr>
      <w:r w:rsidRPr="00754082">
        <w:rPr>
          <w:rFonts w:ascii="Calibri" w:hAnsi="Calibri" w:cs="Calibri"/>
          <w:b/>
          <w:sz w:val="24"/>
          <w:szCs w:val="24"/>
        </w:rPr>
        <w:t>DATE:</w:t>
      </w:r>
      <w:r w:rsidRPr="00754082">
        <w:rPr>
          <w:rFonts w:ascii="Calibri" w:hAnsi="Calibri" w:cs="Calibri"/>
          <w:b/>
          <w:sz w:val="24"/>
          <w:szCs w:val="24"/>
        </w:rPr>
        <w:tab/>
      </w:r>
      <w:r w:rsidR="007D5FA0">
        <w:rPr>
          <w:rFonts w:ascii="Calibri" w:hAnsi="Calibri" w:cs="Calibri"/>
          <w:b/>
          <w:sz w:val="24"/>
          <w:szCs w:val="24"/>
        </w:rPr>
        <w:t>September 1, 202</w:t>
      </w:r>
      <w:r w:rsidR="00FD4AA5">
        <w:rPr>
          <w:rFonts w:ascii="Calibri" w:hAnsi="Calibri" w:cs="Calibri"/>
          <w:b/>
          <w:sz w:val="24"/>
          <w:szCs w:val="24"/>
        </w:rPr>
        <w:t>6</w:t>
      </w:r>
    </w:p>
    <w:p w14:paraId="7B38CFBA" w14:textId="77777777" w:rsidR="0042633D" w:rsidRPr="00754082" w:rsidRDefault="0042633D" w:rsidP="00527243">
      <w:pPr>
        <w:ind w:right="42"/>
        <w:jc w:val="center"/>
        <w:rPr>
          <w:rFonts w:ascii="Calibri" w:hAnsi="Calibri" w:cs="Calibri"/>
          <w:b/>
          <w:sz w:val="24"/>
          <w:szCs w:val="24"/>
        </w:rPr>
      </w:pPr>
    </w:p>
    <w:p w14:paraId="19D4125E" w14:textId="189885FB" w:rsidR="0042633D" w:rsidRPr="00754082" w:rsidRDefault="0042633D" w:rsidP="00527243">
      <w:pPr>
        <w:pStyle w:val="BodyText"/>
        <w:ind w:left="155" w:right="219" w:hanging="10"/>
        <w:rPr>
          <w:rFonts w:ascii="Calibri" w:hAnsi="Calibri" w:cs="Calibri"/>
          <w:sz w:val="24"/>
          <w:szCs w:val="24"/>
        </w:rPr>
      </w:pPr>
      <w:r w:rsidRPr="00754082">
        <w:rPr>
          <w:rFonts w:ascii="Calibri" w:hAnsi="Calibri" w:cs="Calibri"/>
          <w:sz w:val="24"/>
          <w:szCs w:val="24"/>
        </w:rPr>
        <w:t xml:space="preserve">The College of Hospitality, Retail and Sport Management </w:t>
      </w:r>
      <w:r w:rsidR="00C97068">
        <w:rPr>
          <w:rFonts w:ascii="Calibri" w:hAnsi="Calibri" w:cs="Calibri"/>
          <w:sz w:val="24"/>
          <w:szCs w:val="24"/>
        </w:rPr>
        <w:t xml:space="preserve">(HRSM) </w:t>
      </w:r>
      <w:r w:rsidR="008415FE">
        <w:rPr>
          <w:rFonts w:ascii="Calibri" w:hAnsi="Calibri" w:cs="Calibri"/>
          <w:sz w:val="24"/>
          <w:szCs w:val="24"/>
        </w:rPr>
        <w:t>administration</w:t>
      </w:r>
      <w:r w:rsidR="00C97068">
        <w:rPr>
          <w:rFonts w:ascii="Calibri" w:hAnsi="Calibri" w:cs="Calibri"/>
          <w:sz w:val="24"/>
          <w:szCs w:val="24"/>
        </w:rPr>
        <w:t xml:space="preserve">, </w:t>
      </w:r>
      <w:r w:rsidRPr="00754082">
        <w:rPr>
          <w:rFonts w:ascii="Calibri" w:hAnsi="Calibri" w:cs="Calibri"/>
          <w:sz w:val="24"/>
          <w:szCs w:val="24"/>
        </w:rPr>
        <w:t xml:space="preserve">faculty members and instructional staff in HRSM units share a commitment to providing the highest quality education to our students at both the undergraduate and graduate levels. </w:t>
      </w:r>
      <w:r w:rsidR="004F33C5">
        <w:rPr>
          <w:rFonts w:ascii="Calibri" w:hAnsi="Calibri" w:cs="Calibri"/>
          <w:sz w:val="24"/>
          <w:szCs w:val="24"/>
        </w:rPr>
        <w:t>The College</w:t>
      </w:r>
      <w:r w:rsidR="00C97068">
        <w:rPr>
          <w:rFonts w:ascii="Calibri" w:hAnsi="Calibri" w:cs="Calibri"/>
          <w:sz w:val="24"/>
          <w:szCs w:val="24"/>
        </w:rPr>
        <w:t xml:space="preserve"> of HRSM</w:t>
      </w:r>
      <w:r w:rsidR="004F33C5">
        <w:rPr>
          <w:rFonts w:ascii="Calibri" w:hAnsi="Calibri" w:cs="Calibri"/>
          <w:sz w:val="24"/>
          <w:szCs w:val="24"/>
        </w:rPr>
        <w:t xml:space="preserve">, </w:t>
      </w:r>
      <w:r w:rsidRPr="00754082">
        <w:rPr>
          <w:rFonts w:ascii="Calibri" w:hAnsi="Calibri" w:cs="Calibri"/>
          <w:sz w:val="24"/>
          <w:szCs w:val="24"/>
        </w:rPr>
        <w:t>including all departments, school</w:t>
      </w:r>
      <w:r w:rsidR="00754082" w:rsidRPr="00754082">
        <w:rPr>
          <w:rFonts w:ascii="Calibri" w:hAnsi="Calibri" w:cs="Calibri"/>
          <w:sz w:val="24"/>
          <w:szCs w:val="24"/>
        </w:rPr>
        <w:t>s</w:t>
      </w:r>
      <w:r w:rsidRPr="00754082">
        <w:rPr>
          <w:rFonts w:ascii="Calibri" w:hAnsi="Calibri" w:cs="Calibri"/>
          <w:sz w:val="24"/>
          <w:szCs w:val="24"/>
        </w:rPr>
        <w:t>, and academic programs</w:t>
      </w:r>
      <w:r w:rsidR="00C97068">
        <w:rPr>
          <w:rFonts w:ascii="Calibri" w:hAnsi="Calibri" w:cs="Calibri"/>
          <w:sz w:val="24"/>
          <w:szCs w:val="24"/>
        </w:rPr>
        <w:t>,</w:t>
      </w:r>
      <w:r w:rsidRPr="00754082">
        <w:rPr>
          <w:rFonts w:ascii="Calibri" w:hAnsi="Calibri" w:cs="Calibri"/>
          <w:sz w:val="24"/>
          <w:szCs w:val="24"/>
        </w:rPr>
        <w:t xml:space="preserve"> have a shared interest in ensuring that teaching and research resources are allocated and used responsibly. To effectively serve our students and meet our financial obligations, the </w:t>
      </w:r>
      <w:r w:rsidR="00C97068">
        <w:rPr>
          <w:rFonts w:ascii="Calibri" w:hAnsi="Calibri" w:cs="Calibri"/>
          <w:sz w:val="24"/>
          <w:szCs w:val="24"/>
        </w:rPr>
        <w:t>College</w:t>
      </w:r>
      <w:r w:rsidR="00C97068" w:rsidRPr="00754082">
        <w:rPr>
          <w:rFonts w:ascii="Calibri" w:hAnsi="Calibri" w:cs="Calibri"/>
          <w:sz w:val="24"/>
          <w:szCs w:val="24"/>
        </w:rPr>
        <w:t xml:space="preserve"> </w:t>
      </w:r>
      <w:r w:rsidRPr="00754082">
        <w:rPr>
          <w:rFonts w:ascii="Calibri" w:hAnsi="Calibri" w:cs="Calibri"/>
          <w:sz w:val="24"/>
          <w:szCs w:val="24"/>
        </w:rPr>
        <w:t xml:space="preserve">must work collaboratively to manage the curriculum and maintain fiscal responsibility. Accordingly, it is imperative that all units make optimal use of the teaching, research, and service capacity of their faculty members and instructional staff. </w:t>
      </w:r>
    </w:p>
    <w:p w14:paraId="5A5B96DA" w14:textId="77777777" w:rsidR="0042633D" w:rsidRPr="00754082" w:rsidRDefault="0042633D" w:rsidP="00527243">
      <w:pPr>
        <w:pStyle w:val="BodyText"/>
        <w:ind w:left="155" w:right="219" w:hanging="10"/>
        <w:rPr>
          <w:rFonts w:ascii="Calibri" w:hAnsi="Calibri" w:cs="Calibri"/>
          <w:sz w:val="24"/>
          <w:szCs w:val="24"/>
        </w:rPr>
      </w:pPr>
    </w:p>
    <w:p w14:paraId="77D171F8" w14:textId="4E13F537" w:rsidR="0042633D" w:rsidRPr="00754082" w:rsidRDefault="0042633D" w:rsidP="00527243">
      <w:pPr>
        <w:pStyle w:val="BodyText"/>
        <w:ind w:left="155" w:right="219" w:hanging="10"/>
        <w:rPr>
          <w:rFonts w:ascii="Calibri" w:hAnsi="Calibri" w:cs="Calibri"/>
          <w:sz w:val="24"/>
          <w:szCs w:val="24"/>
        </w:rPr>
      </w:pPr>
      <w:r w:rsidRPr="00754082">
        <w:rPr>
          <w:rFonts w:ascii="Calibri" w:hAnsi="Calibri" w:cs="Calibri"/>
          <w:sz w:val="24"/>
          <w:szCs w:val="24"/>
        </w:rPr>
        <w:t xml:space="preserve">The purpose of this </w:t>
      </w:r>
      <w:r w:rsidR="00FD4AA5">
        <w:rPr>
          <w:rFonts w:ascii="Calibri" w:hAnsi="Calibri" w:cs="Calibri"/>
          <w:sz w:val="24"/>
          <w:szCs w:val="24"/>
        </w:rPr>
        <w:t>document</w:t>
      </w:r>
      <w:r w:rsidRPr="00754082">
        <w:rPr>
          <w:rFonts w:ascii="Calibri" w:hAnsi="Calibri" w:cs="Calibri"/>
          <w:sz w:val="24"/>
          <w:szCs w:val="24"/>
        </w:rPr>
        <w:t xml:space="preserve"> is to provide a framework for </w:t>
      </w:r>
      <w:r w:rsidR="00C97068">
        <w:rPr>
          <w:rFonts w:ascii="Calibri" w:hAnsi="Calibri" w:cs="Calibri"/>
          <w:sz w:val="24"/>
          <w:szCs w:val="24"/>
        </w:rPr>
        <w:t xml:space="preserve">faculty workload and course enrollment management in the College </w:t>
      </w:r>
      <w:r w:rsidRPr="00754082">
        <w:rPr>
          <w:rFonts w:ascii="Calibri" w:hAnsi="Calibri" w:cs="Calibri"/>
          <w:sz w:val="24"/>
          <w:szCs w:val="24"/>
        </w:rPr>
        <w:t>departments</w:t>
      </w:r>
      <w:r w:rsidR="00754082" w:rsidRPr="00754082">
        <w:rPr>
          <w:rFonts w:ascii="Calibri" w:hAnsi="Calibri" w:cs="Calibri"/>
          <w:sz w:val="24"/>
          <w:szCs w:val="24"/>
        </w:rPr>
        <w:t>/schools</w:t>
      </w:r>
      <w:r w:rsidRPr="00754082">
        <w:rPr>
          <w:rFonts w:ascii="Calibri" w:hAnsi="Calibri" w:cs="Calibri"/>
          <w:sz w:val="24"/>
          <w:szCs w:val="24"/>
        </w:rPr>
        <w:t xml:space="preserve"> and academic programs. </w:t>
      </w:r>
    </w:p>
    <w:p w14:paraId="45A4870B" w14:textId="77777777" w:rsidR="00754082" w:rsidRPr="00754082" w:rsidRDefault="00754082" w:rsidP="00527243">
      <w:pPr>
        <w:pStyle w:val="BodyText"/>
        <w:ind w:left="155" w:right="219" w:hanging="10"/>
        <w:rPr>
          <w:rFonts w:ascii="Calibri" w:hAnsi="Calibri" w:cs="Calibri"/>
          <w:sz w:val="24"/>
          <w:szCs w:val="24"/>
        </w:rPr>
      </w:pPr>
    </w:p>
    <w:p w14:paraId="4AF11E0C" w14:textId="75687B20" w:rsidR="0042633D" w:rsidRDefault="0042633D" w:rsidP="00527243">
      <w:pPr>
        <w:pStyle w:val="BodyText"/>
        <w:ind w:left="155" w:right="219" w:hanging="10"/>
        <w:rPr>
          <w:rFonts w:ascii="Calibri" w:hAnsi="Calibri" w:cs="Calibri"/>
          <w:sz w:val="24"/>
          <w:szCs w:val="24"/>
        </w:rPr>
      </w:pPr>
      <w:r w:rsidRPr="00754082">
        <w:rPr>
          <w:rFonts w:ascii="Calibri" w:hAnsi="Calibri" w:cs="Calibri"/>
          <w:sz w:val="24"/>
          <w:szCs w:val="24"/>
        </w:rPr>
        <w:t xml:space="preserve">This </w:t>
      </w:r>
      <w:r w:rsidR="00FD4AA5">
        <w:rPr>
          <w:rFonts w:ascii="Calibri" w:hAnsi="Calibri" w:cs="Calibri"/>
          <w:sz w:val="24"/>
          <w:szCs w:val="24"/>
        </w:rPr>
        <w:t>document</w:t>
      </w:r>
      <w:r w:rsidRPr="00754082">
        <w:rPr>
          <w:rFonts w:ascii="Calibri" w:hAnsi="Calibri" w:cs="Calibri"/>
          <w:sz w:val="24"/>
          <w:szCs w:val="24"/>
        </w:rPr>
        <w:t xml:space="preserve"> applies to all units within the Co</w:t>
      </w:r>
      <w:r w:rsidR="00C97068">
        <w:rPr>
          <w:rFonts w:ascii="Calibri" w:hAnsi="Calibri" w:cs="Calibri"/>
          <w:sz w:val="24"/>
          <w:szCs w:val="24"/>
        </w:rPr>
        <w:t>llege</w:t>
      </w:r>
      <w:r w:rsidR="00754082" w:rsidRPr="00754082">
        <w:rPr>
          <w:rFonts w:ascii="Calibri" w:hAnsi="Calibri" w:cs="Calibri"/>
          <w:sz w:val="24"/>
          <w:szCs w:val="24"/>
        </w:rPr>
        <w:t xml:space="preserve">. </w:t>
      </w:r>
      <w:r w:rsidRPr="00754082">
        <w:rPr>
          <w:rFonts w:ascii="Calibri" w:hAnsi="Calibri" w:cs="Calibri"/>
          <w:sz w:val="24"/>
          <w:szCs w:val="24"/>
        </w:rPr>
        <w:t xml:space="preserve">The </w:t>
      </w:r>
      <w:r w:rsidR="00C97068">
        <w:rPr>
          <w:rFonts w:ascii="Calibri" w:hAnsi="Calibri" w:cs="Calibri"/>
          <w:sz w:val="24"/>
          <w:szCs w:val="24"/>
        </w:rPr>
        <w:t>C</w:t>
      </w:r>
      <w:r w:rsidRPr="00754082">
        <w:rPr>
          <w:rFonts w:ascii="Calibri" w:hAnsi="Calibri" w:cs="Calibri"/>
          <w:sz w:val="24"/>
          <w:szCs w:val="24"/>
        </w:rPr>
        <w:t xml:space="preserve">ollege </w:t>
      </w:r>
      <w:r w:rsidR="00FD4AA5">
        <w:rPr>
          <w:rFonts w:ascii="Calibri" w:hAnsi="Calibri" w:cs="Calibri"/>
          <w:sz w:val="24"/>
          <w:szCs w:val="24"/>
        </w:rPr>
        <w:t>guidance</w:t>
      </w:r>
      <w:r w:rsidRPr="00754082">
        <w:rPr>
          <w:rFonts w:ascii="Calibri" w:hAnsi="Calibri" w:cs="Calibri"/>
          <w:sz w:val="24"/>
          <w:szCs w:val="24"/>
        </w:rPr>
        <w:t xml:space="preserve"> is subordinate to related policies outlined in the University of South Carolina Faculty Manual (</w:t>
      </w:r>
      <w:hyperlink r:id="rId8" w:history="1">
        <w:r w:rsidR="007B0150" w:rsidRPr="00902FFA">
          <w:rPr>
            <w:rStyle w:val="Hyperlink"/>
            <w:rFonts w:ascii="Calibri" w:hAnsi="Calibri" w:cs="Calibri"/>
            <w:sz w:val="24"/>
            <w:szCs w:val="24"/>
          </w:rPr>
          <w:t>https://www.sc.edu/about/offices_and_divisions/provost/docs/faculty_manual/facultymanual_columbia.pdf</w:t>
        </w:r>
      </w:hyperlink>
      <w:r w:rsidRPr="00754082">
        <w:rPr>
          <w:rFonts w:ascii="Calibri" w:hAnsi="Calibri" w:cs="Calibri"/>
          <w:sz w:val="24"/>
          <w:szCs w:val="24"/>
        </w:rPr>
        <w:t xml:space="preserve">). In cases of inconsistencies between this </w:t>
      </w:r>
      <w:r w:rsidR="00FD4AA5">
        <w:rPr>
          <w:rFonts w:ascii="Calibri" w:hAnsi="Calibri" w:cs="Calibri"/>
          <w:sz w:val="24"/>
          <w:szCs w:val="24"/>
        </w:rPr>
        <w:t>document</w:t>
      </w:r>
      <w:r w:rsidRPr="00754082">
        <w:rPr>
          <w:rFonts w:ascii="Calibri" w:hAnsi="Calibri" w:cs="Calibri"/>
          <w:sz w:val="24"/>
          <w:szCs w:val="24"/>
        </w:rPr>
        <w:t xml:space="preserve"> and university, state, or federal policies, the university, state, or federal policy rules are the final authority.</w:t>
      </w:r>
    </w:p>
    <w:p w14:paraId="05F19558" w14:textId="77777777" w:rsidR="00AE43B3" w:rsidRDefault="00AE43B3" w:rsidP="00527243">
      <w:pPr>
        <w:pStyle w:val="BodyText"/>
        <w:ind w:left="155" w:right="219" w:hanging="10"/>
        <w:rPr>
          <w:rFonts w:ascii="Calibri" w:hAnsi="Calibri" w:cs="Calibri"/>
          <w:sz w:val="24"/>
          <w:szCs w:val="24"/>
        </w:rPr>
      </w:pPr>
    </w:p>
    <w:p w14:paraId="56D7E557" w14:textId="04865B5F" w:rsidR="0042633D" w:rsidRPr="00754082" w:rsidRDefault="00AE43B3" w:rsidP="00AE43B3">
      <w:pPr>
        <w:pStyle w:val="Heading1"/>
        <w:ind w:left="145"/>
        <w:rPr>
          <w:i/>
        </w:rPr>
      </w:pPr>
      <w:r>
        <w:t>Faculty Assignment Report</w:t>
      </w:r>
    </w:p>
    <w:p w14:paraId="76DD7CFE" w14:textId="34CCDC1A" w:rsidR="008A0296" w:rsidRPr="00754082" w:rsidRDefault="00501153" w:rsidP="00527243">
      <w:pPr>
        <w:pStyle w:val="BodyText"/>
        <w:ind w:left="155" w:right="219" w:hanging="10"/>
        <w:rPr>
          <w:rFonts w:ascii="Calibri" w:hAnsi="Calibri" w:cs="Calibri"/>
          <w:sz w:val="24"/>
          <w:szCs w:val="24"/>
        </w:rPr>
      </w:pPr>
      <w:r w:rsidRPr="00C97068">
        <w:rPr>
          <w:rFonts w:ascii="Calibri" w:hAnsi="Calibri" w:cs="Calibri"/>
          <w:iCs/>
          <w:sz w:val="24"/>
          <w:szCs w:val="24"/>
        </w:rPr>
        <w:t>The</w:t>
      </w:r>
      <w:r w:rsidRPr="00754082">
        <w:rPr>
          <w:rFonts w:ascii="Calibri" w:hAnsi="Calibri" w:cs="Calibri"/>
          <w:i/>
          <w:spacing w:val="-3"/>
          <w:sz w:val="24"/>
          <w:szCs w:val="24"/>
        </w:rPr>
        <w:t xml:space="preserve"> </w:t>
      </w:r>
      <w:r w:rsidR="00A5170D" w:rsidRPr="00754082">
        <w:rPr>
          <w:rFonts w:ascii="Calibri" w:hAnsi="Calibri" w:cs="Calibri"/>
          <w:i/>
          <w:spacing w:val="-3"/>
          <w:sz w:val="24"/>
          <w:szCs w:val="24"/>
        </w:rPr>
        <w:t>s</w:t>
      </w:r>
      <w:r w:rsidRPr="00754082">
        <w:rPr>
          <w:rFonts w:ascii="Calibri" w:hAnsi="Calibri" w:cs="Calibri"/>
          <w:iCs/>
          <w:sz w:val="24"/>
          <w:szCs w:val="24"/>
        </w:rPr>
        <w:t>emester</w:t>
      </w:r>
      <w:r w:rsidRPr="00754082">
        <w:rPr>
          <w:rFonts w:ascii="Calibri" w:hAnsi="Calibri" w:cs="Calibri"/>
          <w:i/>
          <w:spacing w:val="-4"/>
          <w:sz w:val="24"/>
          <w:szCs w:val="24"/>
        </w:rPr>
        <w:t xml:space="preserve"> </w:t>
      </w:r>
      <w:r w:rsidRPr="00754082">
        <w:rPr>
          <w:rFonts w:ascii="Calibri" w:hAnsi="Calibri" w:cs="Calibri"/>
          <w:i/>
          <w:sz w:val="24"/>
          <w:szCs w:val="24"/>
        </w:rPr>
        <w:t>Faculty</w:t>
      </w:r>
      <w:r w:rsidRPr="00754082">
        <w:rPr>
          <w:rFonts w:ascii="Calibri" w:hAnsi="Calibri" w:cs="Calibri"/>
          <w:i/>
          <w:spacing w:val="-5"/>
          <w:sz w:val="24"/>
          <w:szCs w:val="24"/>
        </w:rPr>
        <w:t xml:space="preserve"> </w:t>
      </w:r>
      <w:r w:rsidRPr="00754082">
        <w:rPr>
          <w:rFonts w:ascii="Calibri" w:hAnsi="Calibri" w:cs="Calibri"/>
          <w:i/>
          <w:sz w:val="24"/>
          <w:szCs w:val="24"/>
        </w:rPr>
        <w:t>Assignment</w:t>
      </w:r>
      <w:r w:rsidRPr="00754082">
        <w:rPr>
          <w:rFonts w:ascii="Calibri" w:hAnsi="Calibri" w:cs="Calibri"/>
          <w:i/>
          <w:spacing w:val="-4"/>
          <w:sz w:val="24"/>
          <w:szCs w:val="24"/>
        </w:rPr>
        <w:t xml:space="preserve"> </w:t>
      </w:r>
      <w:r w:rsidRPr="00754082">
        <w:rPr>
          <w:rFonts w:ascii="Calibri" w:hAnsi="Calibri" w:cs="Calibri"/>
          <w:i/>
          <w:sz w:val="24"/>
          <w:szCs w:val="24"/>
        </w:rPr>
        <w:t>Repor</w:t>
      </w:r>
      <w:r w:rsidR="00A5170D" w:rsidRPr="00754082">
        <w:rPr>
          <w:rFonts w:ascii="Calibri" w:hAnsi="Calibri" w:cs="Calibri"/>
          <w:i/>
          <w:sz w:val="24"/>
          <w:szCs w:val="24"/>
        </w:rPr>
        <w:t>t (FAR)</w:t>
      </w:r>
      <w:r w:rsidRPr="00754082">
        <w:rPr>
          <w:rFonts w:ascii="Calibri" w:hAnsi="Calibri" w:cs="Calibri"/>
          <w:i/>
          <w:sz w:val="24"/>
          <w:szCs w:val="24"/>
        </w:rPr>
        <w:t xml:space="preserve"> </w:t>
      </w:r>
      <w:r w:rsidRPr="00754082">
        <w:rPr>
          <w:rFonts w:ascii="Calibri" w:hAnsi="Calibri" w:cs="Calibri"/>
          <w:sz w:val="24"/>
          <w:szCs w:val="24"/>
        </w:rPr>
        <w:t>is</w:t>
      </w:r>
      <w:r w:rsidRPr="00754082">
        <w:rPr>
          <w:rFonts w:ascii="Calibri" w:hAnsi="Calibri" w:cs="Calibri"/>
          <w:spacing w:val="-5"/>
          <w:sz w:val="24"/>
          <w:szCs w:val="24"/>
        </w:rPr>
        <w:t xml:space="preserve"> </w:t>
      </w:r>
      <w:r w:rsidRPr="00754082">
        <w:rPr>
          <w:rFonts w:ascii="Calibri" w:hAnsi="Calibri" w:cs="Calibri"/>
          <w:sz w:val="24"/>
          <w:szCs w:val="24"/>
        </w:rPr>
        <w:t>the</w:t>
      </w:r>
      <w:r w:rsidRPr="00754082">
        <w:rPr>
          <w:rFonts w:ascii="Calibri" w:hAnsi="Calibri" w:cs="Calibri"/>
          <w:spacing w:val="-8"/>
          <w:sz w:val="24"/>
          <w:szCs w:val="24"/>
        </w:rPr>
        <w:t xml:space="preserve"> </w:t>
      </w:r>
      <w:r w:rsidRPr="00754082">
        <w:rPr>
          <w:rFonts w:ascii="Calibri" w:hAnsi="Calibri" w:cs="Calibri"/>
          <w:sz w:val="24"/>
          <w:szCs w:val="24"/>
        </w:rPr>
        <w:t>assignment</w:t>
      </w:r>
      <w:r w:rsidRPr="00754082">
        <w:rPr>
          <w:rFonts w:ascii="Calibri" w:hAnsi="Calibri" w:cs="Calibri"/>
          <w:spacing w:val="-4"/>
          <w:sz w:val="24"/>
          <w:szCs w:val="24"/>
        </w:rPr>
        <w:t xml:space="preserve"> </w:t>
      </w:r>
      <w:r w:rsidRPr="00754082">
        <w:rPr>
          <w:rFonts w:ascii="Calibri" w:hAnsi="Calibri" w:cs="Calibri"/>
          <w:sz w:val="24"/>
          <w:szCs w:val="24"/>
        </w:rPr>
        <w:t>provided</w:t>
      </w:r>
      <w:r w:rsidRPr="00754082">
        <w:rPr>
          <w:rFonts w:ascii="Calibri" w:hAnsi="Calibri" w:cs="Calibri"/>
          <w:spacing w:val="-3"/>
          <w:sz w:val="24"/>
          <w:szCs w:val="24"/>
        </w:rPr>
        <w:t xml:space="preserve"> </w:t>
      </w:r>
      <w:r w:rsidRPr="00754082">
        <w:rPr>
          <w:rFonts w:ascii="Calibri" w:hAnsi="Calibri" w:cs="Calibri"/>
          <w:sz w:val="24"/>
          <w:szCs w:val="24"/>
        </w:rPr>
        <w:t>by</w:t>
      </w:r>
      <w:r w:rsidRPr="00754082">
        <w:rPr>
          <w:rFonts w:ascii="Calibri" w:hAnsi="Calibri" w:cs="Calibri"/>
          <w:spacing w:val="-5"/>
          <w:sz w:val="24"/>
          <w:szCs w:val="24"/>
        </w:rPr>
        <w:t xml:space="preserve"> </w:t>
      </w:r>
      <w:r w:rsidRPr="00754082">
        <w:rPr>
          <w:rFonts w:ascii="Calibri" w:hAnsi="Calibri" w:cs="Calibri"/>
          <w:sz w:val="24"/>
          <w:szCs w:val="24"/>
        </w:rPr>
        <w:t>the</w:t>
      </w:r>
      <w:r w:rsidRPr="00754082">
        <w:rPr>
          <w:rFonts w:ascii="Calibri" w:hAnsi="Calibri" w:cs="Calibri"/>
          <w:spacing w:val="-3"/>
          <w:sz w:val="24"/>
          <w:szCs w:val="24"/>
        </w:rPr>
        <w:t xml:space="preserve"> </w:t>
      </w:r>
      <w:r w:rsidRPr="00754082">
        <w:rPr>
          <w:rFonts w:ascii="Calibri" w:hAnsi="Calibri" w:cs="Calibri"/>
          <w:sz w:val="24"/>
          <w:szCs w:val="24"/>
        </w:rPr>
        <w:t>Department Chair</w:t>
      </w:r>
      <w:r w:rsidR="00A5170D" w:rsidRPr="00754082">
        <w:rPr>
          <w:rFonts w:ascii="Calibri" w:hAnsi="Calibri" w:cs="Calibri"/>
          <w:sz w:val="24"/>
          <w:szCs w:val="24"/>
        </w:rPr>
        <w:t>/School Director</w:t>
      </w:r>
      <w:r w:rsidRPr="00754082">
        <w:rPr>
          <w:rFonts w:ascii="Calibri" w:hAnsi="Calibri" w:cs="Calibri"/>
          <w:sz w:val="24"/>
          <w:szCs w:val="24"/>
        </w:rPr>
        <w:t xml:space="preserve"> for each faculty member in the department. The following </w:t>
      </w:r>
      <w:r w:rsidR="00C97068">
        <w:rPr>
          <w:rFonts w:ascii="Calibri" w:hAnsi="Calibri" w:cs="Calibri"/>
          <w:sz w:val="24"/>
          <w:szCs w:val="24"/>
        </w:rPr>
        <w:t xml:space="preserve">College </w:t>
      </w:r>
      <w:r w:rsidRPr="00754082">
        <w:rPr>
          <w:rFonts w:ascii="Calibri" w:hAnsi="Calibri" w:cs="Calibri"/>
          <w:sz w:val="24"/>
          <w:szCs w:val="24"/>
        </w:rPr>
        <w:t>workload statement and guidelines</w:t>
      </w:r>
      <w:r w:rsidR="00A5170D" w:rsidRPr="00754082">
        <w:rPr>
          <w:rFonts w:ascii="Calibri" w:hAnsi="Calibri" w:cs="Calibri"/>
          <w:sz w:val="24"/>
          <w:szCs w:val="24"/>
        </w:rPr>
        <w:t xml:space="preserve"> </w:t>
      </w:r>
      <w:r w:rsidRPr="00754082">
        <w:rPr>
          <w:rFonts w:ascii="Calibri" w:hAnsi="Calibri" w:cs="Calibri"/>
          <w:sz w:val="24"/>
          <w:szCs w:val="24"/>
        </w:rPr>
        <w:t xml:space="preserve">are meant to </w:t>
      </w:r>
      <w:r w:rsidR="008F4BDB">
        <w:rPr>
          <w:rFonts w:ascii="Calibri" w:hAnsi="Calibri" w:cs="Calibri"/>
          <w:sz w:val="24"/>
          <w:szCs w:val="24"/>
        </w:rPr>
        <w:t xml:space="preserve">assist in completing the </w:t>
      </w:r>
      <w:r w:rsidR="00A5170D" w:rsidRPr="00754082">
        <w:rPr>
          <w:rFonts w:ascii="Calibri" w:hAnsi="Calibri" w:cs="Calibri"/>
          <w:iCs/>
          <w:sz w:val="24"/>
          <w:szCs w:val="24"/>
        </w:rPr>
        <w:t>s</w:t>
      </w:r>
      <w:r w:rsidRPr="00754082">
        <w:rPr>
          <w:rFonts w:ascii="Calibri" w:hAnsi="Calibri" w:cs="Calibri"/>
          <w:iCs/>
          <w:sz w:val="24"/>
          <w:szCs w:val="24"/>
        </w:rPr>
        <w:t>emester</w:t>
      </w:r>
      <w:r w:rsidRPr="00754082">
        <w:rPr>
          <w:rFonts w:ascii="Calibri" w:hAnsi="Calibri" w:cs="Calibri"/>
          <w:i/>
          <w:sz w:val="24"/>
          <w:szCs w:val="24"/>
        </w:rPr>
        <w:t xml:space="preserve"> </w:t>
      </w:r>
      <w:r w:rsidR="00A5170D" w:rsidRPr="00754082">
        <w:rPr>
          <w:rFonts w:ascii="Calibri" w:hAnsi="Calibri" w:cs="Calibri"/>
          <w:i/>
          <w:sz w:val="24"/>
          <w:szCs w:val="24"/>
        </w:rPr>
        <w:t>FAR</w:t>
      </w:r>
      <w:r w:rsidRPr="00754082">
        <w:rPr>
          <w:rFonts w:ascii="Calibri" w:hAnsi="Calibri" w:cs="Calibri"/>
          <w:sz w:val="24"/>
          <w:szCs w:val="24"/>
        </w:rPr>
        <w:t>. Th</w:t>
      </w:r>
      <w:r w:rsidR="00C97068">
        <w:rPr>
          <w:rFonts w:ascii="Calibri" w:hAnsi="Calibri" w:cs="Calibri"/>
          <w:sz w:val="24"/>
          <w:szCs w:val="24"/>
        </w:rPr>
        <w:t>e</w:t>
      </w:r>
      <w:r w:rsidRPr="00754082">
        <w:rPr>
          <w:rFonts w:ascii="Calibri" w:hAnsi="Calibri" w:cs="Calibri"/>
          <w:sz w:val="24"/>
          <w:szCs w:val="24"/>
        </w:rPr>
        <w:t xml:space="preserve"> </w:t>
      </w:r>
      <w:r w:rsidR="00A5170D" w:rsidRPr="00754082">
        <w:rPr>
          <w:rFonts w:ascii="Calibri" w:hAnsi="Calibri" w:cs="Calibri"/>
          <w:i/>
          <w:iCs/>
          <w:sz w:val="24"/>
          <w:szCs w:val="24"/>
        </w:rPr>
        <w:t>FAR</w:t>
      </w:r>
      <w:r w:rsidRPr="00754082">
        <w:rPr>
          <w:rFonts w:ascii="Calibri" w:hAnsi="Calibri" w:cs="Calibri"/>
          <w:sz w:val="24"/>
          <w:szCs w:val="24"/>
        </w:rPr>
        <w:t xml:space="preserve"> should be </w:t>
      </w:r>
      <w:r w:rsidR="00C97068">
        <w:rPr>
          <w:rFonts w:ascii="Calibri" w:hAnsi="Calibri" w:cs="Calibri"/>
          <w:sz w:val="24"/>
          <w:szCs w:val="24"/>
        </w:rPr>
        <w:t>completed</w:t>
      </w:r>
      <w:r w:rsidRPr="00754082">
        <w:rPr>
          <w:rFonts w:ascii="Calibri" w:hAnsi="Calibri" w:cs="Calibri"/>
          <w:sz w:val="24"/>
          <w:szCs w:val="24"/>
        </w:rPr>
        <w:t xml:space="preserve"> by the </w:t>
      </w:r>
      <w:r w:rsidR="00A5170D" w:rsidRPr="00754082">
        <w:rPr>
          <w:rFonts w:ascii="Calibri" w:hAnsi="Calibri" w:cs="Calibri"/>
          <w:sz w:val="24"/>
          <w:szCs w:val="24"/>
        </w:rPr>
        <w:t>C</w:t>
      </w:r>
      <w:r w:rsidRPr="00754082">
        <w:rPr>
          <w:rFonts w:ascii="Calibri" w:hAnsi="Calibri" w:cs="Calibri"/>
          <w:sz w:val="24"/>
          <w:szCs w:val="24"/>
        </w:rPr>
        <w:t>hair</w:t>
      </w:r>
      <w:r w:rsidR="00A5170D" w:rsidRPr="00754082">
        <w:rPr>
          <w:rFonts w:ascii="Calibri" w:hAnsi="Calibri" w:cs="Calibri"/>
          <w:sz w:val="24"/>
          <w:szCs w:val="24"/>
        </w:rPr>
        <w:t>/Director</w:t>
      </w:r>
      <w:r w:rsidRPr="00754082">
        <w:rPr>
          <w:rFonts w:ascii="Calibri" w:hAnsi="Calibri" w:cs="Calibri"/>
          <w:sz w:val="24"/>
          <w:szCs w:val="24"/>
        </w:rPr>
        <w:t xml:space="preserve"> as part of the assignment of faculty duties and responsibilities</w:t>
      </w:r>
      <w:r w:rsidR="00FD4AA5">
        <w:rPr>
          <w:rFonts w:ascii="Calibri" w:hAnsi="Calibri" w:cs="Calibri"/>
          <w:sz w:val="24"/>
          <w:szCs w:val="24"/>
        </w:rPr>
        <w:t xml:space="preserve"> within the first three weeks of the semester</w:t>
      </w:r>
      <w:r w:rsidRPr="00754082">
        <w:rPr>
          <w:rFonts w:ascii="Calibri" w:hAnsi="Calibri" w:cs="Calibri"/>
          <w:sz w:val="24"/>
          <w:szCs w:val="24"/>
        </w:rPr>
        <w:t>. Th</w:t>
      </w:r>
      <w:r w:rsidR="00C97068">
        <w:rPr>
          <w:rFonts w:ascii="Calibri" w:hAnsi="Calibri" w:cs="Calibri"/>
          <w:sz w:val="24"/>
          <w:szCs w:val="24"/>
        </w:rPr>
        <w:t xml:space="preserve">e </w:t>
      </w:r>
      <w:r w:rsidR="00C97068">
        <w:rPr>
          <w:rFonts w:ascii="Calibri" w:hAnsi="Calibri" w:cs="Calibri"/>
          <w:i/>
          <w:iCs/>
          <w:sz w:val="24"/>
          <w:szCs w:val="24"/>
        </w:rPr>
        <w:t>FAR</w:t>
      </w:r>
      <w:r w:rsidRPr="00754082">
        <w:rPr>
          <w:rFonts w:ascii="Calibri" w:hAnsi="Calibri" w:cs="Calibri"/>
          <w:sz w:val="24"/>
          <w:szCs w:val="24"/>
        </w:rPr>
        <w:t xml:space="preserve"> should be completed for each semester</w:t>
      </w:r>
      <w:r w:rsidR="008415FE">
        <w:rPr>
          <w:rFonts w:ascii="Calibri" w:hAnsi="Calibri" w:cs="Calibri"/>
          <w:sz w:val="24"/>
          <w:szCs w:val="24"/>
        </w:rPr>
        <w:t xml:space="preserve"> (i.e., fall, spring, and summer)</w:t>
      </w:r>
      <w:r w:rsidR="007D5FA0">
        <w:rPr>
          <w:rFonts w:ascii="Calibri" w:hAnsi="Calibri" w:cs="Calibri"/>
          <w:sz w:val="24"/>
          <w:szCs w:val="24"/>
        </w:rPr>
        <w:t xml:space="preserve"> by all full-time faculty</w:t>
      </w:r>
      <w:r w:rsidR="008415FE">
        <w:rPr>
          <w:rFonts w:ascii="Calibri" w:hAnsi="Calibri" w:cs="Calibri"/>
          <w:sz w:val="24"/>
          <w:szCs w:val="24"/>
        </w:rPr>
        <w:t xml:space="preserve">. </w:t>
      </w:r>
    </w:p>
    <w:p w14:paraId="2A1114C3" w14:textId="77777777" w:rsidR="008A0296" w:rsidRPr="00754082" w:rsidRDefault="008A0296" w:rsidP="00527243">
      <w:pPr>
        <w:pStyle w:val="BodyText"/>
        <w:rPr>
          <w:rFonts w:ascii="Calibri" w:hAnsi="Calibri" w:cs="Calibri"/>
          <w:sz w:val="24"/>
          <w:szCs w:val="24"/>
        </w:rPr>
      </w:pPr>
    </w:p>
    <w:p w14:paraId="6C56334F" w14:textId="0B3EE8AA" w:rsidR="008A0296" w:rsidRDefault="00501153" w:rsidP="00527243">
      <w:pPr>
        <w:pStyle w:val="BodyText"/>
        <w:ind w:left="155" w:right="238" w:hanging="10"/>
        <w:rPr>
          <w:rFonts w:ascii="Calibri" w:hAnsi="Calibri" w:cs="Calibri"/>
          <w:sz w:val="24"/>
          <w:szCs w:val="24"/>
        </w:rPr>
      </w:pPr>
      <w:r w:rsidRPr="00754082">
        <w:rPr>
          <w:rFonts w:ascii="Calibri" w:hAnsi="Calibri" w:cs="Calibri"/>
          <w:sz w:val="24"/>
          <w:szCs w:val="24"/>
        </w:rPr>
        <w:t xml:space="preserve">Typically, </w:t>
      </w:r>
      <w:r w:rsidR="00C97068">
        <w:rPr>
          <w:rFonts w:ascii="Calibri" w:hAnsi="Calibri" w:cs="Calibri"/>
          <w:sz w:val="24"/>
          <w:szCs w:val="24"/>
        </w:rPr>
        <w:t xml:space="preserve">the </w:t>
      </w:r>
      <w:r w:rsidR="00FD4AA5">
        <w:rPr>
          <w:rFonts w:ascii="Calibri" w:hAnsi="Calibri" w:cs="Calibri"/>
          <w:sz w:val="24"/>
          <w:szCs w:val="24"/>
        </w:rPr>
        <w:t xml:space="preserve">tenured and tenure track </w:t>
      </w:r>
      <w:r w:rsidR="00E336C2" w:rsidRPr="00754082">
        <w:rPr>
          <w:rFonts w:ascii="Calibri" w:hAnsi="Calibri" w:cs="Calibri"/>
          <w:sz w:val="24"/>
          <w:szCs w:val="24"/>
        </w:rPr>
        <w:t xml:space="preserve">College </w:t>
      </w:r>
      <w:r w:rsidRPr="00754082">
        <w:rPr>
          <w:rFonts w:ascii="Calibri" w:hAnsi="Calibri" w:cs="Calibri"/>
          <w:sz w:val="24"/>
          <w:szCs w:val="24"/>
        </w:rPr>
        <w:t>faculty are expected to participate, and</w:t>
      </w:r>
      <w:r w:rsidRPr="00754082">
        <w:rPr>
          <w:rFonts w:ascii="Calibri" w:hAnsi="Calibri" w:cs="Calibri"/>
          <w:spacing w:val="40"/>
          <w:sz w:val="24"/>
          <w:szCs w:val="24"/>
        </w:rPr>
        <w:t xml:space="preserve"> </w:t>
      </w:r>
      <w:r w:rsidRPr="00754082">
        <w:rPr>
          <w:rFonts w:ascii="Calibri" w:hAnsi="Calibri" w:cs="Calibri"/>
          <w:sz w:val="24"/>
          <w:szCs w:val="24"/>
        </w:rPr>
        <w:t>receive</w:t>
      </w:r>
      <w:r w:rsidRPr="00754082">
        <w:rPr>
          <w:rFonts w:ascii="Calibri" w:hAnsi="Calibri" w:cs="Calibri"/>
          <w:spacing w:val="-3"/>
          <w:sz w:val="24"/>
          <w:szCs w:val="24"/>
        </w:rPr>
        <w:t xml:space="preserve"> </w:t>
      </w:r>
      <w:r w:rsidRPr="00754082">
        <w:rPr>
          <w:rFonts w:ascii="Calibri" w:hAnsi="Calibri" w:cs="Calibri"/>
          <w:sz w:val="24"/>
          <w:szCs w:val="24"/>
        </w:rPr>
        <w:t>some</w:t>
      </w:r>
      <w:r w:rsidRPr="00754082">
        <w:rPr>
          <w:rFonts w:ascii="Calibri" w:hAnsi="Calibri" w:cs="Calibri"/>
          <w:spacing w:val="-3"/>
          <w:sz w:val="24"/>
          <w:szCs w:val="24"/>
        </w:rPr>
        <w:t xml:space="preserve"> </w:t>
      </w:r>
      <w:r w:rsidRPr="00754082">
        <w:rPr>
          <w:rFonts w:ascii="Calibri" w:hAnsi="Calibri" w:cs="Calibri"/>
          <w:sz w:val="24"/>
          <w:szCs w:val="24"/>
        </w:rPr>
        <w:t>assignment</w:t>
      </w:r>
      <w:r w:rsidRPr="00754082">
        <w:rPr>
          <w:rFonts w:ascii="Calibri" w:hAnsi="Calibri" w:cs="Calibri"/>
          <w:spacing w:val="-1"/>
          <w:sz w:val="24"/>
          <w:szCs w:val="24"/>
        </w:rPr>
        <w:t xml:space="preserve"> </w:t>
      </w:r>
      <w:r w:rsidRPr="00754082">
        <w:rPr>
          <w:rFonts w:ascii="Calibri" w:hAnsi="Calibri" w:cs="Calibri"/>
          <w:sz w:val="24"/>
          <w:szCs w:val="24"/>
        </w:rPr>
        <w:t>in,</w:t>
      </w:r>
      <w:r w:rsidRPr="00754082">
        <w:rPr>
          <w:rFonts w:ascii="Calibri" w:hAnsi="Calibri" w:cs="Calibri"/>
          <w:spacing w:val="-4"/>
          <w:sz w:val="24"/>
          <w:szCs w:val="24"/>
        </w:rPr>
        <w:t xml:space="preserve"> </w:t>
      </w:r>
      <w:r w:rsidRPr="00754082">
        <w:rPr>
          <w:rFonts w:ascii="Calibri" w:hAnsi="Calibri" w:cs="Calibri"/>
          <w:sz w:val="24"/>
          <w:szCs w:val="24"/>
        </w:rPr>
        <w:t>appropriate</w:t>
      </w:r>
      <w:r w:rsidRPr="00754082">
        <w:rPr>
          <w:rFonts w:ascii="Calibri" w:hAnsi="Calibri" w:cs="Calibri"/>
          <w:spacing w:val="-5"/>
          <w:sz w:val="24"/>
          <w:szCs w:val="24"/>
        </w:rPr>
        <w:t xml:space="preserve"> </w:t>
      </w:r>
      <w:r w:rsidRPr="00754082">
        <w:rPr>
          <w:rFonts w:ascii="Calibri" w:hAnsi="Calibri" w:cs="Calibri"/>
          <w:sz w:val="24"/>
          <w:szCs w:val="24"/>
        </w:rPr>
        <w:t>categories</w:t>
      </w:r>
      <w:r w:rsidRPr="00754082">
        <w:rPr>
          <w:rFonts w:ascii="Calibri" w:hAnsi="Calibri" w:cs="Calibri"/>
          <w:spacing w:val="-3"/>
          <w:sz w:val="24"/>
          <w:szCs w:val="24"/>
        </w:rPr>
        <w:t xml:space="preserve"> </w:t>
      </w:r>
      <w:r w:rsidRPr="00754082">
        <w:rPr>
          <w:rFonts w:ascii="Calibri" w:hAnsi="Calibri" w:cs="Calibri"/>
          <w:sz w:val="24"/>
          <w:szCs w:val="24"/>
        </w:rPr>
        <w:t>on</w:t>
      </w:r>
      <w:r w:rsidRPr="00754082">
        <w:rPr>
          <w:rFonts w:ascii="Calibri" w:hAnsi="Calibri" w:cs="Calibri"/>
          <w:spacing w:val="-5"/>
          <w:sz w:val="24"/>
          <w:szCs w:val="24"/>
        </w:rPr>
        <w:t xml:space="preserve"> </w:t>
      </w:r>
      <w:r w:rsidRPr="00754082">
        <w:rPr>
          <w:rFonts w:ascii="Calibri" w:hAnsi="Calibri" w:cs="Calibri"/>
          <w:sz w:val="24"/>
          <w:szCs w:val="24"/>
        </w:rPr>
        <w:t>the</w:t>
      </w:r>
      <w:r w:rsidRPr="00754082">
        <w:rPr>
          <w:rFonts w:ascii="Calibri" w:hAnsi="Calibri" w:cs="Calibri"/>
          <w:spacing w:val="-5"/>
          <w:sz w:val="24"/>
          <w:szCs w:val="24"/>
        </w:rPr>
        <w:t xml:space="preserve"> </w:t>
      </w:r>
      <w:r w:rsidRPr="00754082">
        <w:rPr>
          <w:rFonts w:ascii="Calibri" w:hAnsi="Calibri" w:cs="Calibri"/>
          <w:sz w:val="24"/>
          <w:szCs w:val="24"/>
        </w:rPr>
        <w:t>report</w:t>
      </w:r>
      <w:r w:rsidRPr="00754082">
        <w:rPr>
          <w:rFonts w:ascii="Calibri" w:hAnsi="Calibri" w:cs="Calibri"/>
          <w:spacing w:val="-4"/>
          <w:sz w:val="24"/>
          <w:szCs w:val="24"/>
        </w:rPr>
        <w:t xml:space="preserve"> </w:t>
      </w:r>
      <w:r w:rsidRPr="00754082">
        <w:rPr>
          <w:rFonts w:ascii="Calibri" w:hAnsi="Calibri" w:cs="Calibri"/>
          <w:sz w:val="24"/>
          <w:szCs w:val="24"/>
        </w:rPr>
        <w:t>form</w:t>
      </w:r>
      <w:r w:rsidRPr="00754082">
        <w:rPr>
          <w:rFonts w:ascii="Calibri" w:hAnsi="Calibri" w:cs="Calibri"/>
          <w:spacing w:val="-6"/>
          <w:sz w:val="24"/>
          <w:szCs w:val="24"/>
        </w:rPr>
        <w:t xml:space="preserve"> </w:t>
      </w:r>
      <w:r w:rsidRPr="00754082">
        <w:rPr>
          <w:rFonts w:ascii="Calibri" w:hAnsi="Calibri" w:cs="Calibri"/>
          <w:sz w:val="24"/>
          <w:szCs w:val="24"/>
        </w:rPr>
        <w:t>for</w:t>
      </w:r>
      <w:r w:rsidRPr="00754082">
        <w:rPr>
          <w:rFonts w:ascii="Calibri" w:hAnsi="Calibri" w:cs="Calibri"/>
          <w:spacing w:val="-4"/>
          <w:sz w:val="24"/>
          <w:szCs w:val="24"/>
        </w:rPr>
        <w:t xml:space="preserve"> </w:t>
      </w:r>
      <w:r w:rsidRPr="00754082">
        <w:rPr>
          <w:rFonts w:ascii="Calibri" w:hAnsi="Calibri" w:cs="Calibri"/>
          <w:sz w:val="24"/>
          <w:szCs w:val="24"/>
        </w:rPr>
        <w:t>all</w:t>
      </w:r>
      <w:r w:rsidRPr="00754082">
        <w:rPr>
          <w:rFonts w:ascii="Calibri" w:hAnsi="Calibri" w:cs="Calibri"/>
          <w:spacing w:val="-3"/>
          <w:sz w:val="24"/>
          <w:szCs w:val="24"/>
        </w:rPr>
        <w:t xml:space="preserve"> </w:t>
      </w:r>
      <w:r w:rsidRPr="00754082">
        <w:rPr>
          <w:rFonts w:ascii="Calibri" w:hAnsi="Calibri" w:cs="Calibri"/>
          <w:sz w:val="24"/>
          <w:szCs w:val="24"/>
        </w:rPr>
        <w:t>three</w:t>
      </w:r>
      <w:r w:rsidRPr="00754082">
        <w:rPr>
          <w:rFonts w:ascii="Calibri" w:hAnsi="Calibri" w:cs="Calibri"/>
          <w:spacing w:val="-3"/>
          <w:sz w:val="24"/>
          <w:szCs w:val="24"/>
        </w:rPr>
        <w:t xml:space="preserve"> </w:t>
      </w:r>
      <w:r w:rsidRPr="00754082">
        <w:rPr>
          <w:rFonts w:ascii="Calibri" w:hAnsi="Calibri" w:cs="Calibri"/>
          <w:sz w:val="24"/>
          <w:szCs w:val="24"/>
        </w:rPr>
        <w:t xml:space="preserve">areas of </w:t>
      </w:r>
      <w:r w:rsidR="00327835">
        <w:rPr>
          <w:rFonts w:ascii="Calibri" w:hAnsi="Calibri" w:cs="Calibri"/>
          <w:sz w:val="24"/>
          <w:szCs w:val="24"/>
        </w:rPr>
        <w:t>T</w:t>
      </w:r>
      <w:r w:rsidRPr="00754082">
        <w:rPr>
          <w:rFonts w:ascii="Calibri" w:hAnsi="Calibri" w:cs="Calibri"/>
          <w:sz w:val="24"/>
          <w:szCs w:val="24"/>
        </w:rPr>
        <w:t xml:space="preserve">eaching (Categories 1, 2, </w:t>
      </w:r>
      <w:r w:rsidR="00327835">
        <w:rPr>
          <w:rFonts w:ascii="Calibri" w:hAnsi="Calibri" w:cs="Calibri"/>
          <w:sz w:val="24"/>
          <w:szCs w:val="24"/>
        </w:rPr>
        <w:t xml:space="preserve">3 </w:t>
      </w:r>
      <w:r w:rsidRPr="00754082">
        <w:rPr>
          <w:rFonts w:ascii="Calibri" w:hAnsi="Calibri" w:cs="Calibri"/>
          <w:sz w:val="24"/>
          <w:szCs w:val="24"/>
        </w:rPr>
        <w:t xml:space="preserve">and </w:t>
      </w:r>
      <w:r w:rsidR="00327835">
        <w:rPr>
          <w:rFonts w:ascii="Calibri" w:hAnsi="Calibri" w:cs="Calibri"/>
          <w:sz w:val="24"/>
          <w:szCs w:val="24"/>
        </w:rPr>
        <w:t>4</w:t>
      </w:r>
      <w:r w:rsidRPr="00754082">
        <w:rPr>
          <w:rFonts w:ascii="Calibri" w:hAnsi="Calibri" w:cs="Calibri"/>
          <w:sz w:val="24"/>
          <w:szCs w:val="24"/>
        </w:rPr>
        <w:t xml:space="preserve">), </w:t>
      </w:r>
      <w:r w:rsidR="00327835">
        <w:rPr>
          <w:rFonts w:ascii="Calibri" w:hAnsi="Calibri" w:cs="Calibri"/>
          <w:sz w:val="24"/>
          <w:szCs w:val="24"/>
        </w:rPr>
        <w:t>Scholarly/Professional Activity</w:t>
      </w:r>
      <w:r w:rsidRPr="00754082">
        <w:rPr>
          <w:rFonts w:ascii="Calibri" w:hAnsi="Calibri" w:cs="Calibri"/>
          <w:sz w:val="24"/>
          <w:szCs w:val="24"/>
        </w:rPr>
        <w:t xml:space="preserve"> (Categor</w:t>
      </w:r>
      <w:r w:rsidR="00327835">
        <w:rPr>
          <w:rFonts w:ascii="Calibri" w:hAnsi="Calibri" w:cs="Calibri"/>
          <w:sz w:val="24"/>
          <w:szCs w:val="24"/>
        </w:rPr>
        <w:t>ies 5 and 6</w:t>
      </w:r>
      <w:r w:rsidRPr="00754082">
        <w:rPr>
          <w:rFonts w:ascii="Calibri" w:hAnsi="Calibri" w:cs="Calibri"/>
          <w:sz w:val="24"/>
          <w:szCs w:val="24"/>
        </w:rPr>
        <w:t xml:space="preserve">), and </w:t>
      </w:r>
      <w:r w:rsidR="00327835">
        <w:rPr>
          <w:rFonts w:ascii="Calibri" w:hAnsi="Calibri" w:cs="Calibri"/>
          <w:sz w:val="24"/>
          <w:szCs w:val="24"/>
        </w:rPr>
        <w:lastRenderedPageBreak/>
        <w:t>S</w:t>
      </w:r>
      <w:r w:rsidRPr="00754082">
        <w:rPr>
          <w:rFonts w:ascii="Calibri" w:hAnsi="Calibri" w:cs="Calibri"/>
          <w:sz w:val="24"/>
          <w:szCs w:val="24"/>
        </w:rPr>
        <w:t>ervice/</w:t>
      </w:r>
      <w:r w:rsidR="00327835">
        <w:rPr>
          <w:rFonts w:ascii="Calibri" w:hAnsi="Calibri" w:cs="Calibri"/>
          <w:sz w:val="24"/>
          <w:szCs w:val="24"/>
        </w:rPr>
        <w:t>Outrea</w:t>
      </w:r>
      <w:r w:rsidR="00560D13">
        <w:rPr>
          <w:rFonts w:ascii="Calibri" w:hAnsi="Calibri" w:cs="Calibri"/>
          <w:sz w:val="24"/>
          <w:szCs w:val="24"/>
        </w:rPr>
        <w:t>ch</w:t>
      </w:r>
      <w:r w:rsidR="00327835">
        <w:rPr>
          <w:rFonts w:ascii="Calibri" w:hAnsi="Calibri" w:cs="Calibri"/>
          <w:sz w:val="24"/>
          <w:szCs w:val="24"/>
        </w:rPr>
        <w:t>/Admin</w:t>
      </w:r>
      <w:r w:rsidR="00560D13">
        <w:rPr>
          <w:rFonts w:ascii="Calibri" w:hAnsi="Calibri" w:cs="Calibri"/>
          <w:sz w:val="24"/>
          <w:szCs w:val="24"/>
        </w:rPr>
        <w:t>i</w:t>
      </w:r>
      <w:r w:rsidR="00327835">
        <w:rPr>
          <w:rFonts w:ascii="Calibri" w:hAnsi="Calibri" w:cs="Calibri"/>
          <w:sz w:val="24"/>
          <w:szCs w:val="24"/>
        </w:rPr>
        <w:t>stration</w:t>
      </w:r>
      <w:r w:rsidRPr="00754082">
        <w:rPr>
          <w:rFonts w:ascii="Calibri" w:hAnsi="Calibri" w:cs="Calibri"/>
          <w:sz w:val="24"/>
          <w:szCs w:val="24"/>
        </w:rPr>
        <w:t xml:space="preserve"> (Categories </w:t>
      </w:r>
      <w:r w:rsidR="00327835">
        <w:rPr>
          <w:rFonts w:ascii="Calibri" w:hAnsi="Calibri" w:cs="Calibri"/>
          <w:sz w:val="24"/>
          <w:szCs w:val="24"/>
        </w:rPr>
        <w:t>7, 8, 9 and 10</w:t>
      </w:r>
      <w:r w:rsidRPr="00754082">
        <w:rPr>
          <w:rFonts w:ascii="Calibri" w:hAnsi="Calibri" w:cs="Calibri"/>
          <w:sz w:val="24"/>
          <w:szCs w:val="24"/>
        </w:rPr>
        <w:t>), with the balance adjusted for rank and tenure status and for departmental and individual variations and special assignments.</w:t>
      </w:r>
      <w:r w:rsidR="00FD4AA5">
        <w:rPr>
          <w:rFonts w:ascii="Calibri" w:hAnsi="Calibri" w:cs="Calibri"/>
          <w:sz w:val="24"/>
          <w:szCs w:val="24"/>
        </w:rPr>
        <w:t xml:space="preserve"> </w:t>
      </w:r>
    </w:p>
    <w:p w14:paraId="5EDFA984" w14:textId="77777777" w:rsidR="00AE43B3" w:rsidRDefault="00AE43B3" w:rsidP="00527243">
      <w:pPr>
        <w:pStyle w:val="BodyText"/>
        <w:ind w:left="155" w:right="238" w:hanging="10"/>
        <w:rPr>
          <w:rFonts w:ascii="Calibri" w:hAnsi="Calibri" w:cs="Calibri"/>
          <w:sz w:val="24"/>
          <w:szCs w:val="24"/>
        </w:rPr>
      </w:pPr>
    </w:p>
    <w:p w14:paraId="6C8256D3" w14:textId="34DC382B" w:rsidR="00A735F9" w:rsidRPr="00754082" w:rsidRDefault="00501153" w:rsidP="00527243">
      <w:pPr>
        <w:pStyle w:val="BodyText"/>
        <w:ind w:left="155" w:right="211"/>
        <w:rPr>
          <w:rFonts w:ascii="Calibri" w:hAnsi="Calibri" w:cs="Calibri"/>
          <w:sz w:val="24"/>
          <w:szCs w:val="24"/>
        </w:rPr>
      </w:pPr>
      <w:r w:rsidRPr="00754082">
        <w:rPr>
          <w:rFonts w:ascii="Calibri" w:hAnsi="Calibri" w:cs="Calibri"/>
          <w:sz w:val="24"/>
          <w:szCs w:val="24"/>
        </w:rPr>
        <w:t xml:space="preserve">These guidelines also apply to </w:t>
      </w:r>
      <w:r w:rsidR="00A735F9" w:rsidRPr="00754082">
        <w:rPr>
          <w:rFonts w:ascii="Calibri" w:hAnsi="Calibri" w:cs="Calibri"/>
          <w:sz w:val="24"/>
          <w:szCs w:val="24"/>
        </w:rPr>
        <w:t>professional-track</w:t>
      </w:r>
      <w:r w:rsidRPr="00754082">
        <w:rPr>
          <w:rFonts w:ascii="Calibri" w:hAnsi="Calibri" w:cs="Calibri"/>
          <w:sz w:val="24"/>
          <w:szCs w:val="24"/>
        </w:rPr>
        <w:t xml:space="preserve"> faculty, with adjustments made accordingly. An assignment of 20-25% of effort per three-hour credit course under Instructional Activity - Courses </w:t>
      </w:r>
      <w:r w:rsidR="00A735F9" w:rsidRPr="00754082">
        <w:rPr>
          <w:rFonts w:ascii="Calibri" w:hAnsi="Calibri" w:cs="Calibri"/>
          <w:sz w:val="24"/>
          <w:szCs w:val="24"/>
        </w:rPr>
        <w:t xml:space="preserve">(1) </w:t>
      </w:r>
      <w:r w:rsidRPr="00754082">
        <w:rPr>
          <w:rFonts w:ascii="Calibri" w:hAnsi="Calibri" w:cs="Calibri"/>
          <w:sz w:val="24"/>
          <w:szCs w:val="24"/>
        </w:rPr>
        <w:t xml:space="preserve">is typical, and the percentage for organized </w:t>
      </w:r>
      <w:r w:rsidR="00A735F9" w:rsidRPr="00754082">
        <w:rPr>
          <w:rFonts w:ascii="Calibri" w:hAnsi="Calibri" w:cs="Calibri"/>
          <w:sz w:val="24"/>
          <w:szCs w:val="24"/>
        </w:rPr>
        <w:t>Research – Externally Funded Research/S</w:t>
      </w:r>
      <w:r w:rsidR="0066770C">
        <w:rPr>
          <w:rFonts w:ascii="Calibri" w:hAnsi="Calibri" w:cs="Calibri"/>
          <w:sz w:val="24"/>
          <w:szCs w:val="24"/>
        </w:rPr>
        <w:t>ponsored</w:t>
      </w:r>
      <w:r w:rsidR="00A735F9" w:rsidRPr="00754082">
        <w:rPr>
          <w:rFonts w:ascii="Calibri" w:hAnsi="Calibri" w:cs="Calibri"/>
          <w:sz w:val="24"/>
          <w:szCs w:val="24"/>
        </w:rPr>
        <w:t xml:space="preserve"> Activity</w:t>
      </w:r>
      <w:r w:rsidRPr="00754082">
        <w:rPr>
          <w:rFonts w:ascii="Calibri" w:hAnsi="Calibri" w:cs="Calibri"/>
          <w:sz w:val="24"/>
          <w:szCs w:val="24"/>
        </w:rPr>
        <w:t xml:space="preserve"> (</w:t>
      </w:r>
      <w:r w:rsidR="00327835">
        <w:rPr>
          <w:rFonts w:ascii="Calibri" w:hAnsi="Calibri" w:cs="Calibri"/>
          <w:sz w:val="24"/>
          <w:szCs w:val="24"/>
        </w:rPr>
        <w:t>6</w:t>
      </w:r>
      <w:r w:rsidRPr="00754082">
        <w:rPr>
          <w:rFonts w:ascii="Calibri" w:hAnsi="Calibri" w:cs="Calibri"/>
          <w:sz w:val="24"/>
          <w:szCs w:val="24"/>
        </w:rPr>
        <w:t xml:space="preserve">) is determined by the terms of the research grant or contract. </w:t>
      </w:r>
    </w:p>
    <w:p w14:paraId="2B6360A8" w14:textId="77777777" w:rsidR="00A735F9" w:rsidRPr="00754082" w:rsidRDefault="00A735F9" w:rsidP="00527243">
      <w:pPr>
        <w:pStyle w:val="BodyText"/>
        <w:ind w:left="155" w:right="211"/>
        <w:rPr>
          <w:rFonts w:ascii="Calibri" w:hAnsi="Calibri" w:cs="Calibri"/>
          <w:sz w:val="24"/>
          <w:szCs w:val="24"/>
        </w:rPr>
      </w:pPr>
    </w:p>
    <w:p w14:paraId="41FB5FED" w14:textId="19026004" w:rsidR="008A0296" w:rsidRDefault="00501153" w:rsidP="00527243">
      <w:pPr>
        <w:pStyle w:val="BodyText"/>
        <w:ind w:left="155" w:right="211"/>
        <w:rPr>
          <w:rFonts w:ascii="Calibri" w:hAnsi="Calibri" w:cs="Calibri"/>
          <w:sz w:val="24"/>
          <w:szCs w:val="24"/>
        </w:rPr>
      </w:pPr>
      <w:r w:rsidRPr="00754082">
        <w:rPr>
          <w:rFonts w:ascii="Calibri" w:hAnsi="Calibri" w:cs="Calibri"/>
          <w:sz w:val="24"/>
          <w:szCs w:val="24"/>
        </w:rPr>
        <w:t xml:space="preserve">Course teaching assignments will normally be made during </w:t>
      </w:r>
      <w:r w:rsidR="007D5FA0">
        <w:rPr>
          <w:rFonts w:ascii="Calibri" w:hAnsi="Calibri" w:cs="Calibri"/>
          <w:sz w:val="24"/>
          <w:szCs w:val="24"/>
        </w:rPr>
        <w:t>the pr</w:t>
      </w:r>
      <w:r w:rsidR="00AE43B3">
        <w:rPr>
          <w:rFonts w:ascii="Calibri" w:hAnsi="Calibri" w:cs="Calibri"/>
          <w:sz w:val="24"/>
          <w:szCs w:val="24"/>
        </w:rPr>
        <w:t xml:space="preserve">eceding </w:t>
      </w:r>
      <w:r w:rsidR="007D5FA0">
        <w:rPr>
          <w:rFonts w:ascii="Calibri" w:hAnsi="Calibri" w:cs="Calibri"/>
          <w:sz w:val="24"/>
          <w:szCs w:val="24"/>
        </w:rPr>
        <w:t xml:space="preserve">semester; at </w:t>
      </w:r>
      <w:r w:rsidRPr="00754082">
        <w:rPr>
          <w:rFonts w:ascii="Calibri" w:hAnsi="Calibri" w:cs="Calibri"/>
          <w:sz w:val="24"/>
          <w:szCs w:val="24"/>
        </w:rPr>
        <w:t>the</w:t>
      </w:r>
      <w:r w:rsidRPr="00754082">
        <w:rPr>
          <w:rFonts w:ascii="Calibri" w:hAnsi="Calibri" w:cs="Calibri"/>
          <w:spacing w:val="-3"/>
          <w:sz w:val="24"/>
          <w:szCs w:val="24"/>
        </w:rPr>
        <w:t xml:space="preserve"> </w:t>
      </w:r>
      <w:r w:rsidRPr="00754082">
        <w:rPr>
          <w:rFonts w:ascii="Calibri" w:hAnsi="Calibri" w:cs="Calibri"/>
          <w:sz w:val="24"/>
          <w:szCs w:val="24"/>
        </w:rPr>
        <w:t xml:space="preserve">time the teaching schedule is developed. The assignments are formally made by the </w:t>
      </w:r>
      <w:r w:rsidR="00FF0232" w:rsidRPr="00754082">
        <w:rPr>
          <w:rFonts w:ascii="Calibri" w:hAnsi="Calibri" w:cs="Calibri"/>
          <w:sz w:val="24"/>
          <w:szCs w:val="24"/>
        </w:rPr>
        <w:t>C</w:t>
      </w:r>
      <w:r w:rsidRPr="00754082">
        <w:rPr>
          <w:rFonts w:ascii="Calibri" w:hAnsi="Calibri" w:cs="Calibri"/>
          <w:sz w:val="24"/>
          <w:szCs w:val="24"/>
        </w:rPr>
        <w:t>hair</w:t>
      </w:r>
      <w:r w:rsidR="00FF0232" w:rsidRPr="00754082">
        <w:rPr>
          <w:rFonts w:ascii="Calibri" w:hAnsi="Calibri" w:cs="Calibri"/>
          <w:sz w:val="24"/>
          <w:szCs w:val="24"/>
        </w:rPr>
        <w:t>/Director</w:t>
      </w:r>
      <w:r w:rsidRPr="00754082">
        <w:rPr>
          <w:rFonts w:ascii="Calibri" w:hAnsi="Calibri" w:cs="Calibri"/>
          <w:sz w:val="24"/>
          <w:szCs w:val="24"/>
        </w:rPr>
        <w:t xml:space="preserve">, but </w:t>
      </w:r>
      <w:r w:rsidR="007D5FA0">
        <w:rPr>
          <w:rFonts w:ascii="Calibri" w:hAnsi="Calibri" w:cs="Calibri"/>
          <w:sz w:val="24"/>
          <w:szCs w:val="24"/>
        </w:rPr>
        <w:t xml:space="preserve">potential </w:t>
      </w:r>
      <w:r w:rsidRPr="00754082">
        <w:rPr>
          <w:rFonts w:ascii="Calibri" w:hAnsi="Calibri" w:cs="Calibri"/>
          <w:sz w:val="24"/>
          <w:szCs w:val="24"/>
        </w:rPr>
        <w:t xml:space="preserve">assignments should be discussed with the faculty member </w:t>
      </w:r>
      <w:r w:rsidR="007D5FA0">
        <w:rPr>
          <w:rFonts w:ascii="Calibri" w:hAnsi="Calibri" w:cs="Calibri"/>
          <w:sz w:val="24"/>
          <w:szCs w:val="24"/>
        </w:rPr>
        <w:t>with</w:t>
      </w:r>
      <w:r w:rsidRPr="00754082">
        <w:rPr>
          <w:rFonts w:ascii="Calibri" w:hAnsi="Calibri" w:cs="Calibri"/>
          <w:sz w:val="24"/>
          <w:szCs w:val="24"/>
        </w:rPr>
        <w:t xml:space="preserve"> information</w:t>
      </w:r>
      <w:r w:rsidRPr="00754082">
        <w:rPr>
          <w:rFonts w:ascii="Calibri" w:hAnsi="Calibri" w:cs="Calibri"/>
          <w:spacing w:val="-2"/>
          <w:sz w:val="24"/>
          <w:szCs w:val="24"/>
        </w:rPr>
        <w:t xml:space="preserve"> </w:t>
      </w:r>
      <w:r w:rsidRPr="00754082">
        <w:rPr>
          <w:rFonts w:ascii="Calibri" w:hAnsi="Calibri" w:cs="Calibri"/>
          <w:sz w:val="24"/>
          <w:szCs w:val="24"/>
        </w:rPr>
        <w:t>obtained</w:t>
      </w:r>
      <w:r w:rsidRPr="00754082">
        <w:rPr>
          <w:rFonts w:ascii="Calibri" w:hAnsi="Calibri" w:cs="Calibri"/>
          <w:spacing w:val="-4"/>
          <w:sz w:val="24"/>
          <w:szCs w:val="24"/>
        </w:rPr>
        <w:t xml:space="preserve"> </w:t>
      </w:r>
      <w:r w:rsidRPr="00754082">
        <w:rPr>
          <w:rFonts w:ascii="Calibri" w:hAnsi="Calibri" w:cs="Calibri"/>
          <w:sz w:val="24"/>
          <w:szCs w:val="24"/>
        </w:rPr>
        <w:t>from</w:t>
      </w:r>
      <w:r w:rsidRPr="00754082">
        <w:rPr>
          <w:rFonts w:ascii="Calibri" w:hAnsi="Calibri" w:cs="Calibri"/>
          <w:spacing w:val="-3"/>
          <w:sz w:val="24"/>
          <w:szCs w:val="24"/>
        </w:rPr>
        <w:t xml:space="preserve"> </w:t>
      </w:r>
      <w:r w:rsidRPr="00754082">
        <w:rPr>
          <w:rFonts w:ascii="Calibri" w:hAnsi="Calibri" w:cs="Calibri"/>
          <w:sz w:val="24"/>
          <w:szCs w:val="24"/>
        </w:rPr>
        <w:t>the</w:t>
      </w:r>
      <w:r w:rsidRPr="00754082">
        <w:rPr>
          <w:rFonts w:ascii="Calibri" w:hAnsi="Calibri" w:cs="Calibri"/>
          <w:spacing w:val="-4"/>
          <w:sz w:val="24"/>
          <w:szCs w:val="24"/>
        </w:rPr>
        <w:t xml:space="preserve"> </w:t>
      </w:r>
      <w:r w:rsidRPr="00754082">
        <w:rPr>
          <w:rFonts w:ascii="Calibri" w:hAnsi="Calibri" w:cs="Calibri"/>
          <w:sz w:val="24"/>
          <w:szCs w:val="24"/>
        </w:rPr>
        <w:t>faculty</w:t>
      </w:r>
      <w:r w:rsidRPr="00754082">
        <w:rPr>
          <w:rFonts w:ascii="Calibri" w:hAnsi="Calibri" w:cs="Calibri"/>
          <w:spacing w:val="-4"/>
          <w:sz w:val="24"/>
          <w:szCs w:val="24"/>
        </w:rPr>
        <w:t xml:space="preserve"> </w:t>
      </w:r>
      <w:r w:rsidRPr="00754082">
        <w:rPr>
          <w:rFonts w:ascii="Calibri" w:hAnsi="Calibri" w:cs="Calibri"/>
          <w:sz w:val="24"/>
          <w:szCs w:val="24"/>
        </w:rPr>
        <w:t>member</w:t>
      </w:r>
      <w:r w:rsidRPr="00754082">
        <w:rPr>
          <w:rFonts w:ascii="Calibri" w:hAnsi="Calibri" w:cs="Calibri"/>
          <w:spacing w:val="-1"/>
          <w:sz w:val="24"/>
          <w:szCs w:val="24"/>
        </w:rPr>
        <w:t xml:space="preserve"> </w:t>
      </w:r>
      <w:r w:rsidRPr="00754082">
        <w:rPr>
          <w:rFonts w:ascii="Calibri" w:hAnsi="Calibri" w:cs="Calibri"/>
          <w:sz w:val="24"/>
          <w:szCs w:val="24"/>
        </w:rPr>
        <w:t>on</w:t>
      </w:r>
      <w:r w:rsidRPr="00754082">
        <w:rPr>
          <w:rFonts w:ascii="Calibri" w:hAnsi="Calibri" w:cs="Calibri"/>
          <w:spacing w:val="-4"/>
          <w:sz w:val="24"/>
          <w:szCs w:val="24"/>
        </w:rPr>
        <w:t xml:space="preserve"> </w:t>
      </w:r>
      <w:r w:rsidRPr="00754082">
        <w:rPr>
          <w:rFonts w:ascii="Calibri" w:hAnsi="Calibri" w:cs="Calibri"/>
          <w:sz w:val="24"/>
          <w:szCs w:val="24"/>
        </w:rPr>
        <w:t>planned</w:t>
      </w:r>
      <w:r w:rsidRPr="00754082">
        <w:rPr>
          <w:rFonts w:ascii="Calibri" w:hAnsi="Calibri" w:cs="Calibri"/>
          <w:spacing w:val="-2"/>
          <w:sz w:val="24"/>
          <w:szCs w:val="24"/>
        </w:rPr>
        <w:t xml:space="preserve"> </w:t>
      </w:r>
      <w:r w:rsidRPr="00754082">
        <w:rPr>
          <w:rFonts w:ascii="Calibri" w:hAnsi="Calibri" w:cs="Calibri"/>
          <w:sz w:val="24"/>
          <w:szCs w:val="24"/>
        </w:rPr>
        <w:t>activities</w:t>
      </w:r>
      <w:r w:rsidRPr="00754082">
        <w:rPr>
          <w:rFonts w:ascii="Calibri" w:hAnsi="Calibri" w:cs="Calibri"/>
          <w:spacing w:val="-4"/>
          <w:sz w:val="24"/>
          <w:szCs w:val="24"/>
        </w:rPr>
        <w:t xml:space="preserve"> </w:t>
      </w:r>
      <w:r w:rsidRPr="00754082">
        <w:rPr>
          <w:rFonts w:ascii="Calibri" w:hAnsi="Calibri" w:cs="Calibri"/>
          <w:sz w:val="24"/>
          <w:szCs w:val="24"/>
        </w:rPr>
        <w:t>for</w:t>
      </w:r>
      <w:r w:rsidRPr="00754082">
        <w:rPr>
          <w:rFonts w:ascii="Calibri" w:hAnsi="Calibri" w:cs="Calibri"/>
          <w:spacing w:val="-3"/>
          <w:sz w:val="24"/>
          <w:szCs w:val="24"/>
        </w:rPr>
        <w:t xml:space="preserve"> </w:t>
      </w:r>
      <w:r w:rsidRPr="00754082">
        <w:rPr>
          <w:rFonts w:ascii="Calibri" w:hAnsi="Calibri" w:cs="Calibri"/>
          <w:sz w:val="24"/>
          <w:szCs w:val="24"/>
        </w:rPr>
        <w:t>the</w:t>
      </w:r>
      <w:r w:rsidRPr="00754082">
        <w:rPr>
          <w:rFonts w:ascii="Calibri" w:hAnsi="Calibri" w:cs="Calibri"/>
          <w:spacing w:val="-4"/>
          <w:sz w:val="24"/>
          <w:szCs w:val="24"/>
        </w:rPr>
        <w:t xml:space="preserve"> </w:t>
      </w:r>
      <w:r w:rsidRPr="00754082">
        <w:rPr>
          <w:rFonts w:ascii="Calibri" w:hAnsi="Calibri" w:cs="Calibri"/>
          <w:sz w:val="24"/>
          <w:szCs w:val="24"/>
        </w:rPr>
        <w:t>semester</w:t>
      </w:r>
      <w:r w:rsidR="00AE43B3">
        <w:rPr>
          <w:rFonts w:ascii="Calibri" w:hAnsi="Calibri" w:cs="Calibri"/>
          <w:sz w:val="24"/>
          <w:szCs w:val="24"/>
        </w:rPr>
        <w:t xml:space="preserve"> prior to the start of that semester</w:t>
      </w:r>
      <w:r w:rsidRPr="00754082">
        <w:rPr>
          <w:rFonts w:ascii="Calibri" w:hAnsi="Calibri" w:cs="Calibri"/>
          <w:sz w:val="24"/>
          <w:szCs w:val="24"/>
        </w:rPr>
        <w:t>.</w:t>
      </w:r>
      <w:r w:rsidRPr="00754082">
        <w:rPr>
          <w:rFonts w:ascii="Calibri" w:hAnsi="Calibri" w:cs="Calibri"/>
          <w:spacing w:val="-5"/>
          <w:sz w:val="24"/>
          <w:szCs w:val="24"/>
        </w:rPr>
        <w:t xml:space="preserve"> </w:t>
      </w:r>
      <w:r w:rsidRPr="00754082">
        <w:rPr>
          <w:rFonts w:ascii="Calibri" w:hAnsi="Calibri" w:cs="Calibri"/>
          <w:sz w:val="24"/>
          <w:szCs w:val="24"/>
        </w:rPr>
        <w:t xml:space="preserve">The faculty member must have the opportunity to review the completed </w:t>
      </w:r>
      <w:r w:rsidR="00A735F9" w:rsidRPr="00754082">
        <w:rPr>
          <w:rFonts w:ascii="Calibri" w:hAnsi="Calibri" w:cs="Calibri"/>
          <w:i/>
          <w:iCs/>
          <w:sz w:val="24"/>
          <w:szCs w:val="24"/>
        </w:rPr>
        <w:t>FAR</w:t>
      </w:r>
      <w:r w:rsidRPr="00754082">
        <w:rPr>
          <w:rFonts w:ascii="Calibri" w:hAnsi="Calibri" w:cs="Calibri"/>
          <w:sz w:val="24"/>
          <w:szCs w:val="24"/>
        </w:rPr>
        <w:t xml:space="preserve"> before signing the form</w:t>
      </w:r>
      <w:r w:rsidR="00996503" w:rsidRPr="00754082">
        <w:rPr>
          <w:rFonts w:ascii="Calibri" w:hAnsi="Calibri" w:cs="Calibri"/>
          <w:sz w:val="24"/>
          <w:szCs w:val="24"/>
        </w:rPr>
        <w:t>.</w:t>
      </w:r>
    </w:p>
    <w:p w14:paraId="22F57024" w14:textId="3CDBC927" w:rsidR="00D21366" w:rsidRDefault="00D21366" w:rsidP="00527243">
      <w:pPr>
        <w:pStyle w:val="BodyText"/>
        <w:ind w:left="155" w:right="211"/>
        <w:rPr>
          <w:rFonts w:ascii="Calibri" w:hAnsi="Calibri" w:cs="Calibri"/>
          <w:sz w:val="24"/>
          <w:szCs w:val="24"/>
        </w:rPr>
      </w:pPr>
    </w:p>
    <w:p w14:paraId="3B9B297E" w14:textId="77777777" w:rsidR="00D21366" w:rsidRPr="00754082" w:rsidRDefault="00D21366" w:rsidP="00D21366">
      <w:pPr>
        <w:ind w:left="146"/>
        <w:rPr>
          <w:rFonts w:ascii="Calibri" w:hAnsi="Calibri" w:cs="Calibri"/>
          <w:b/>
          <w:sz w:val="24"/>
          <w:szCs w:val="24"/>
        </w:rPr>
      </w:pPr>
      <w:r w:rsidRPr="00754082">
        <w:rPr>
          <w:rFonts w:ascii="Calibri" w:hAnsi="Calibri" w:cs="Calibri"/>
          <w:b/>
          <w:sz w:val="24"/>
          <w:szCs w:val="24"/>
        </w:rPr>
        <w:t>Total</w:t>
      </w:r>
      <w:r w:rsidRPr="00754082">
        <w:rPr>
          <w:rFonts w:ascii="Calibri" w:hAnsi="Calibri" w:cs="Calibri"/>
          <w:b/>
          <w:spacing w:val="-2"/>
          <w:sz w:val="24"/>
          <w:szCs w:val="24"/>
        </w:rPr>
        <w:t xml:space="preserve"> </w:t>
      </w:r>
      <w:r w:rsidRPr="00754082">
        <w:rPr>
          <w:rFonts w:ascii="Calibri" w:hAnsi="Calibri" w:cs="Calibri"/>
          <w:b/>
          <w:sz w:val="24"/>
          <w:szCs w:val="24"/>
        </w:rPr>
        <w:t>Percent</w:t>
      </w:r>
      <w:r w:rsidRPr="00754082">
        <w:rPr>
          <w:rFonts w:ascii="Calibri" w:hAnsi="Calibri" w:cs="Calibri"/>
          <w:b/>
          <w:spacing w:val="-3"/>
          <w:sz w:val="24"/>
          <w:szCs w:val="24"/>
        </w:rPr>
        <w:t xml:space="preserve"> </w:t>
      </w:r>
      <w:r w:rsidRPr="00754082">
        <w:rPr>
          <w:rFonts w:ascii="Calibri" w:hAnsi="Calibri" w:cs="Calibri"/>
          <w:b/>
          <w:spacing w:val="-2"/>
          <w:sz w:val="24"/>
          <w:szCs w:val="24"/>
        </w:rPr>
        <w:t>Employed</w:t>
      </w:r>
    </w:p>
    <w:p w14:paraId="4A9397FF" w14:textId="77777777" w:rsidR="00D21366" w:rsidRPr="00754082" w:rsidRDefault="00D21366" w:rsidP="00D21366">
      <w:pPr>
        <w:pStyle w:val="BodyText"/>
        <w:ind w:left="155" w:right="219" w:hanging="10"/>
        <w:rPr>
          <w:rFonts w:ascii="Calibri" w:hAnsi="Calibri" w:cs="Calibri"/>
          <w:sz w:val="24"/>
          <w:szCs w:val="24"/>
        </w:rPr>
      </w:pPr>
      <w:r w:rsidRPr="00754082">
        <w:rPr>
          <w:rFonts w:ascii="Calibri" w:hAnsi="Calibri" w:cs="Calibri"/>
          <w:sz w:val="24"/>
          <w:szCs w:val="24"/>
        </w:rPr>
        <w:t>The</w:t>
      </w:r>
      <w:r w:rsidRPr="00754082">
        <w:rPr>
          <w:rFonts w:ascii="Calibri" w:hAnsi="Calibri" w:cs="Calibri"/>
          <w:spacing w:val="-2"/>
          <w:sz w:val="24"/>
          <w:szCs w:val="24"/>
        </w:rPr>
        <w:t xml:space="preserve"> </w:t>
      </w:r>
      <w:r w:rsidRPr="00754082">
        <w:rPr>
          <w:rFonts w:ascii="Calibri" w:hAnsi="Calibri" w:cs="Calibri"/>
          <w:sz w:val="24"/>
          <w:szCs w:val="24"/>
        </w:rPr>
        <w:t>percentages</w:t>
      </w:r>
      <w:r w:rsidRPr="00754082">
        <w:rPr>
          <w:rFonts w:ascii="Calibri" w:hAnsi="Calibri" w:cs="Calibri"/>
          <w:spacing w:val="-4"/>
          <w:sz w:val="24"/>
          <w:szCs w:val="24"/>
        </w:rPr>
        <w:t xml:space="preserve"> </w:t>
      </w:r>
      <w:r w:rsidRPr="00754082">
        <w:rPr>
          <w:rFonts w:ascii="Calibri" w:hAnsi="Calibri" w:cs="Calibri"/>
          <w:sz w:val="24"/>
          <w:szCs w:val="24"/>
        </w:rPr>
        <w:t>for all activities must</w:t>
      </w:r>
      <w:r w:rsidRPr="00754082">
        <w:rPr>
          <w:rFonts w:ascii="Calibri" w:hAnsi="Calibri" w:cs="Calibri"/>
          <w:spacing w:val="-1"/>
          <w:sz w:val="24"/>
          <w:szCs w:val="24"/>
        </w:rPr>
        <w:t xml:space="preserve"> </w:t>
      </w:r>
      <w:r w:rsidRPr="00754082">
        <w:rPr>
          <w:rFonts w:ascii="Calibri" w:hAnsi="Calibri" w:cs="Calibri"/>
          <w:sz w:val="24"/>
          <w:szCs w:val="24"/>
        </w:rPr>
        <w:t>total</w:t>
      </w:r>
      <w:r w:rsidRPr="00754082">
        <w:rPr>
          <w:rFonts w:ascii="Calibri" w:hAnsi="Calibri" w:cs="Calibri"/>
          <w:spacing w:val="-1"/>
          <w:sz w:val="24"/>
          <w:szCs w:val="24"/>
        </w:rPr>
        <w:t xml:space="preserve"> </w:t>
      </w:r>
      <w:r w:rsidRPr="00754082">
        <w:rPr>
          <w:rFonts w:ascii="Calibri" w:hAnsi="Calibri" w:cs="Calibri"/>
          <w:sz w:val="24"/>
          <w:szCs w:val="24"/>
        </w:rPr>
        <w:t>100%</w:t>
      </w:r>
      <w:r w:rsidRPr="00754082">
        <w:rPr>
          <w:rFonts w:ascii="Calibri" w:hAnsi="Calibri" w:cs="Calibri"/>
          <w:spacing w:val="-1"/>
          <w:sz w:val="24"/>
          <w:szCs w:val="24"/>
        </w:rPr>
        <w:t xml:space="preserve"> </w:t>
      </w:r>
      <w:r w:rsidRPr="00754082">
        <w:rPr>
          <w:rFonts w:ascii="Calibri" w:hAnsi="Calibri" w:cs="Calibri"/>
          <w:sz w:val="24"/>
          <w:szCs w:val="24"/>
        </w:rPr>
        <w:t>(regardless</w:t>
      </w:r>
      <w:r w:rsidRPr="00754082">
        <w:rPr>
          <w:rFonts w:ascii="Calibri" w:hAnsi="Calibri" w:cs="Calibri"/>
          <w:spacing w:val="-2"/>
          <w:sz w:val="24"/>
          <w:szCs w:val="24"/>
        </w:rPr>
        <w:t xml:space="preserve"> </w:t>
      </w:r>
      <w:r w:rsidRPr="00754082">
        <w:rPr>
          <w:rFonts w:ascii="Calibri" w:hAnsi="Calibri" w:cs="Calibri"/>
          <w:sz w:val="24"/>
          <w:szCs w:val="24"/>
        </w:rPr>
        <w:t>of</w:t>
      </w:r>
      <w:r w:rsidRPr="00754082">
        <w:rPr>
          <w:rFonts w:ascii="Calibri" w:hAnsi="Calibri" w:cs="Calibri"/>
          <w:spacing w:val="-1"/>
          <w:sz w:val="24"/>
          <w:szCs w:val="24"/>
        </w:rPr>
        <w:t xml:space="preserve"> </w:t>
      </w:r>
      <w:r w:rsidRPr="00754082">
        <w:rPr>
          <w:rFonts w:ascii="Calibri" w:hAnsi="Calibri" w:cs="Calibri"/>
          <w:sz w:val="24"/>
          <w:szCs w:val="24"/>
        </w:rPr>
        <w:t>the</w:t>
      </w:r>
      <w:r w:rsidRPr="00754082">
        <w:rPr>
          <w:rFonts w:ascii="Calibri" w:hAnsi="Calibri" w:cs="Calibri"/>
          <w:spacing w:val="-2"/>
          <w:sz w:val="24"/>
          <w:szCs w:val="24"/>
        </w:rPr>
        <w:t xml:space="preserve"> </w:t>
      </w:r>
      <w:r w:rsidRPr="00754082">
        <w:rPr>
          <w:rFonts w:ascii="Calibri" w:hAnsi="Calibri" w:cs="Calibri"/>
          <w:sz w:val="24"/>
          <w:szCs w:val="24"/>
        </w:rPr>
        <w:t>total hours)</w:t>
      </w:r>
      <w:r w:rsidRPr="00754082">
        <w:rPr>
          <w:rFonts w:ascii="Calibri" w:hAnsi="Calibri" w:cs="Calibri"/>
          <w:spacing w:val="-3"/>
          <w:sz w:val="24"/>
          <w:szCs w:val="24"/>
        </w:rPr>
        <w:t xml:space="preserve"> </w:t>
      </w:r>
      <w:r w:rsidRPr="00754082">
        <w:rPr>
          <w:rFonts w:ascii="Calibri" w:hAnsi="Calibri" w:cs="Calibri"/>
          <w:sz w:val="24"/>
          <w:szCs w:val="24"/>
        </w:rPr>
        <w:t>for a</w:t>
      </w:r>
      <w:r w:rsidRPr="00754082">
        <w:rPr>
          <w:rFonts w:ascii="Calibri" w:hAnsi="Calibri" w:cs="Calibri"/>
          <w:spacing w:val="-2"/>
          <w:sz w:val="24"/>
          <w:szCs w:val="24"/>
        </w:rPr>
        <w:t xml:space="preserve"> </w:t>
      </w:r>
      <w:r w:rsidRPr="00754082">
        <w:rPr>
          <w:rFonts w:ascii="Calibri" w:hAnsi="Calibri" w:cs="Calibri"/>
          <w:sz w:val="24"/>
          <w:szCs w:val="24"/>
        </w:rPr>
        <w:t>1.0 FTE</w:t>
      </w:r>
      <w:r w:rsidRPr="00754082">
        <w:rPr>
          <w:rFonts w:ascii="Calibri" w:hAnsi="Calibri" w:cs="Calibri"/>
          <w:spacing w:val="-7"/>
          <w:sz w:val="24"/>
          <w:szCs w:val="24"/>
        </w:rPr>
        <w:t xml:space="preserve"> </w:t>
      </w:r>
      <w:r w:rsidRPr="00754082">
        <w:rPr>
          <w:rFonts w:ascii="Calibri" w:hAnsi="Calibri" w:cs="Calibri"/>
          <w:sz w:val="24"/>
          <w:szCs w:val="24"/>
        </w:rPr>
        <w:t>appointment,</w:t>
      </w:r>
      <w:r w:rsidRPr="00754082">
        <w:rPr>
          <w:rFonts w:ascii="Calibri" w:hAnsi="Calibri" w:cs="Calibri"/>
          <w:spacing w:val="-5"/>
          <w:sz w:val="24"/>
          <w:szCs w:val="24"/>
        </w:rPr>
        <w:t xml:space="preserve"> </w:t>
      </w:r>
      <w:r w:rsidRPr="00754082">
        <w:rPr>
          <w:rFonts w:ascii="Calibri" w:hAnsi="Calibri" w:cs="Calibri"/>
          <w:sz w:val="24"/>
          <w:szCs w:val="24"/>
        </w:rPr>
        <w:t>or</w:t>
      </w:r>
      <w:r w:rsidRPr="00754082">
        <w:rPr>
          <w:rFonts w:ascii="Calibri" w:hAnsi="Calibri" w:cs="Calibri"/>
          <w:spacing w:val="-5"/>
          <w:sz w:val="24"/>
          <w:szCs w:val="24"/>
        </w:rPr>
        <w:t xml:space="preserve"> </w:t>
      </w:r>
      <w:r w:rsidRPr="00754082">
        <w:rPr>
          <w:rFonts w:ascii="Calibri" w:hAnsi="Calibri" w:cs="Calibri"/>
          <w:sz w:val="24"/>
          <w:szCs w:val="24"/>
        </w:rPr>
        <w:t>the</w:t>
      </w:r>
      <w:r w:rsidRPr="00754082">
        <w:rPr>
          <w:rFonts w:ascii="Calibri" w:hAnsi="Calibri" w:cs="Calibri"/>
          <w:spacing w:val="-8"/>
          <w:sz w:val="24"/>
          <w:szCs w:val="24"/>
        </w:rPr>
        <w:t xml:space="preserve"> </w:t>
      </w:r>
      <w:r w:rsidRPr="00754082">
        <w:rPr>
          <w:rFonts w:ascii="Calibri" w:hAnsi="Calibri" w:cs="Calibri"/>
          <w:sz w:val="24"/>
          <w:szCs w:val="24"/>
        </w:rPr>
        <w:t>appropriate</w:t>
      </w:r>
      <w:r w:rsidRPr="00754082">
        <w:rPr>
          <w:rFonts w:ascii="Calibri" w:hAnsi="Calibri" w:cs="Calibri"/>
          <w:spacing w:val="-6"/>
          <w:sz w:val="24"/>
          <w:szCs w:val="24"/>
        </w:rPr>
        <w:t xml:space="preserve"> </w:t>
      </w:r>
      <w:r w:rsidRPr="00754082">
        <w:rPr>
          <w:rFonts w:ascii="Calibri" w:hAnsi="Calibri" w:cs="Calibri"/>
          <w:sz w:val="24"/>
          <w:szCs w:val="24"/>
        </w:rPr>
        <w:t>total</w:t>
      </w:r>
      <w:r w:rsidRPr="00754082">
        <w:rPr>
          <w:rFonts w:ascii="Calibri" w:hAnsi="Calibri" w:cs="Calibri"/>
          <w:spacing w:val="-5"/>
          <w:sz w:val="24"/>
          <w:szCs w:val="24"/>
        </w:rPr>
        <w:t xml:space="preserve"> </w:t>
      </w:r>
      <w:r w:rsidRPr="00754082">
        <w:rPr>
          <w:rFonts w:ascii="Calibri" w:hAnsi="Calibri" w:cs="Calibri"/>
          <w:sz w:val="24"/>
          <w:szCs w:val="24"/>
        </w:rPr>
        <w:t>percent</w:t>
      </w:r>
      <w:r w:rsidRPr="00754082">
        <w:rPr>
          <w:rFonts w:ascii="Calibri" w:hAnsi="Calibri" w:cs="Calibri"/>
          <w:spacing w:val="-7"/>
          <w:sz w:val="24"/>
          <w:szCs w:val="24"/>
        </w:rPr>
        <w:t xml:space="preserve"> </w:t>
      </w:r>
      <w:r w:rsidRPr="00754082">
        <w:rPr>
          <w:rFonts w:ascii="Calibri" w:hAnsi="Calibri" w:cs="Calibri"/>
          <w:sz w:val="24"/>
          <w:szCs w:val="24"/>
        </w:rPr>
        <w:t>for</w:t>
      </w:r>
      <w:r w:rsidRPr="00754082">
        <w:rPr>
          <w:rFonts w:ascii="Calibri" w:hAnsi="Calibri" w:cs="Calibri"/>
          <w:spacing w:val="-5"/>
          <w:sz w:val="24"/>
          <w:szCs w:val="24"/>
        </w:rPr>
        <w:t xml:space="preserve"> </w:t>
      </w:r>
      <w:r w:rsidRPr="00754082">
        <w:rPr>
          <w:rFonts w:ascii="Calibri" w:hAnsi="Calibri" w:cs="Calibri"/>
          <w:sz w:val="24"/>
          <w:szCs w:val="24"/>
        </w:rPr>
        <w:t>appointments</w:t>
      </w:r>
      <w:r w:rsidRPr="00754082">
        <w:rPr>
          <w:rFonts w:ascii="Calibri" w:hAnsi="Calibri" w:cs="Calibri"/>
          <w:spacing w:val="-6"/>
          <w:sz w:val="24"/>
          <w:szCs w:val="24"/>
        </w:rPr>
        <w:t xml:space="preserve"> </w:t>
      </w:r>
      <w:r w:rsidRPr="00754082">
        <w:rPr>
          <w:rFonts w:ascii="Calibri" w:hAnsi="Calibri" w:cs="Calibri"/>
          <w:sz w:val="24"/>
          <w:szCs w:val="24"/>
        </w:rPr>
        <w:t>at</w:t>
      </w:r>
      <w:r w:rsidRPr="00754082">
        <w:rPr>
          <w:rFonts w:ascii="Calibri" w:hAnsi="Calibri" w:cs="Calibri"/>
          <w:spacing w:val="-5"/>
          <w:sz w:val="24"/>
          <w:szCs w:val="24"/>
        </w:rPr>
        <w:t xml:space="preserve"> </w:t>
      </w:r>
      <w:r w:rsidRPr="00754082">
        <w:rPr>
          <w:rFonts w:ascii="Calibri" w:hAnsi="Calibri" w:cs="Calibri"/>
          <w:sz w:val="24"/>
          <w:szCs w:val="24"/>
        </w:rPr>
        <w:t>less</w:t>
      </w:r>
      <w:r w:rsidRPr="00754082">
        <w:rPr>
          <w:rFonts w:ascii="Calibri" w:hAnsi="Calibri" w:cs="Calibri"/>
          <w:spacing w:val="-6"/>
          <w:sz w:val="24"/>
          <w:szCs w:val="24"/>
        </w:rPr>
        <w:t xml:space="preserve"> </w:t>
      </w:r>
      <w:r w:rsidRPr="00754082">
        <w:rPr>
          <w:rFonts w:ascii="Calibri" w:hAnsi="Calibri" w:cs="Calibri"/>
          <w:sz w:val="24"/>
          <w:szCs w:val="24"/>
        </w:rPr>
        <w:t>than</w:t>
      </w:r>
      <w:r w:rsidRPr="00754082">
        <w:rPr>
          <w:rFonts w:ascii="Calibri" w:hAnsi="Calibri" w:cs="Calibri"/>
          <w:spacing w:val="-4"/>
          <w:sz w:val="24"/>
          <w:szCs w:val="24"/>
        </w:rPr>
        <w:t xml:space="preserve"> </w:t>
      </w:r>
      <w:r w:rsidRPr="00754082">
        <w:rPr>
          <w:rFonts w:ascii="Calibri" w:hAnsi="Calibri" w:cs="Calibri"/>
          <w:sz w:val="24"/>
          <w:szCs w:val="24"/>
        </w:rPr>
        <w:t>1.0</w:t>
      </w:r>
      <w:r w:rsidRPr="00754082">
        <w:rPr>
          <w:rFonts w:ascii="Calibri" w:hAnsi="Calibri" w:cs="Calibri"/>
          <w:spacing w:val="-4"/>
          <w:sz w:val="24"/>
          <w:szCs w:val="24"/>
        </w:rPr>
        <w:t xml:space="preserve"> FTE.</w:t>
      </w:r>
    </w:p>
    <w:p w14:paraId="1B3AE795" w14:textId="77777777" w:rsidR="00D21366" w:rsidRPr="00754082" w:rsidRDefault="00D21366" w:rsidP="00D21366">
      <w:pPr>
        <w:pStyle w:val="BodyText"/>
        <w:rPr>
          <w:rFonts w:ascii="Calibri" w:hAnsi="Calibri" w:cs="Calibri"/>
          <w:sz w:val="24"/>
          <w:szCs w:val="24"/>
        </w:rPr>
      </w:pPr>
    </w:p>
    <w:p w14:paraId="3DD2FFB8" w14:textId="77777777" w:rsidR="00D21366" w:rsidRPr="00754082" w:rsidRDefault="00D21366" w:rsidP="00D21366">
      <w:pPr>
        <w:ind w:left="146"/>
        <w:rPr>
          <w:rFonts w:ascii="Calibri" w:hAnsi="Calibri" w:cs="Calibri"/>
          <w:b/>
          <w:sz w:val="24"/>
          <w:szCs w:val="24"/>
        </w:rPr>
      </w:pPr>
      <w:r w:rsidRPr="00754082">
        <w:rPr>
          <w:rFonts w:ascii="Calibri" w:hAnsi="Calibri" w:cs="Calibri"/>
          <w:b/>
          <w:sz w:val="24"/>
          <w:szCs w:val="24"/>
        </w:rPr>
        <w:t>PROCESSING</w:t>
      </w:r>
      <w:r w:rsidRPr="00754082">
        <w:rPr>
          <w:rFonts w:ascii="Calibri" w:hAnsi="Calibri" w:cs="Calibri"/>
          <w:b/>
          <w:spacing w:val="-9"/>
          <w:sz w:val="24"/>
          <w:szCs w:val="24"/>
        </w:rPr>
        <w:t xml:space="preserve"> </w:t>
      </w:r>
      <w:r w:rsidRPr="00754082">
        <w:rPr>
          <w:rFonts w:ascii="Calibri" w:hAnsi="Calibri" w:cs="Calibri"/>
          <w:b/>
          <w:sz w:val="24"/>
          <w:szCs w:val="24"/>
        </w:rPr>
        <w:t>OF</w:t>
      </w:r>
      <w:r w:rsidRPr="00754082">
        <w:rPr>
          <w:rFonts w:ascii="Calibri" w:hAnsi="Calibri" w:cs="Calibri"/>
          <w:b/>
          <w:spacing w:val="-7"/>
          <w:sz w:val="24"/>
          <w:szCs w:val="24"/>
        </w:rPr>
        <w:t xml:space="preserve"> </w:t>
      </w:r>
      <w:r w:rsidRPr="00754082">
        <w:rPr>
          <w:rFonts w:ascii="Calibri" w:hAnsi="Calibri" w:cs="Calibri"/>
          <w:b/>
          <w:sz w:val="24"/>
          <w:szCs w:val="24"/>
        </w:rPr>
        <w:t>THE</w:t>
      </w:r>
      <w:r w:rsidRPr="00754082">
        <w:rPr>
          <w:rFonts w:ascii="Calibri" w:hAnsi="Calibri" w:cs="Calibri"/>
          <w:b/>
          <w:spacing w:val="-7"/>
          <w:sz w:val="24"/>
          <w:szCs w:val="24"/>
        </w:rPr>
        <w:t xml:space="preserve"> </w:t>
      </w:r>
      <w:r w:rsidRPr="00754082">
        <w:rPr>
          <w:rFonts w:ascii="Calibri" w:hAnsi="Calibri" w:cs="Calibri"/>
          <w:b/>
          <w:sz w:val="24"/>
          <w:szCs w:val="24"/>
        </w:rPr>
        <w:t>COMPLETED</w:t>
      </w:r>
      <w:r w:rsidRPr="00754082">
        <w:rPr>
          <w:rFonts w:ascii="Calibri" w:hAnsi="Calibri" w:cs="Calibri"/>
          <w:b/>
          <w:spacing w:val="-6"/>
          <w:sz w:val="24"/>
          <w:szCs w:val="24"/>
        </w:rPr>
        <w:t xml:space="preserve"> </w:t>
      </w:r>
      <w:r w:rsidRPr="00754082">
        <w:rPr>
          <w:rFonts w:ascii="Calibri" w:hAnsi="Calibri" w:cs="Calibri"/>
          <w:b/>
          <w:spacing w:val="-2"/>
          <w:sz w:val="24"/>
          <w:szCs w:val="24"/>
        </w:rPr>
        <w:t>FORMS</w:t>
      </w:r>
    </w:p>
    <w:p w14:paraId="62A8FF59" w14:textId="493F835B" w:rsidR="00D21366" w:rsidRPr="00754082" w:rsidRDefault="00D21366" w:rsidP="00D21366">
      <w:pPr>
        <w:pStyle w:val="BodyText"/>
        <w:ind w:left="155" w:right="219" w:hanging="10"/>
        <w:rPr>
          <w:rFonts w:ascii="Calibri" w:hAnsi="Calibri" w:cs="Calibri"/>
          <w:sz w:val="24"/>
          <w:szCs w:val="24"/>
        </w:rPr>
      </w:pPr>
      <w:r w:rsidRPr="00754082">
        <w:rPr>
          <w:rFonts w:ascii="Calibri" w:hAnsi="Calibri" w:cs="Calibri"/>
          <w:sz w:val="24"/>
          <w:szCs w:val="24"/>
        </w:rPr>
        <w:t>The</w:t>
      </w:r>
      <w:r w:rsidRPr="00754082">
        <w:rPr>
          <w:rFonts w:ascii="Calibri" w:hAnsi="Calibri" w:cs="Calibri"/>
          <w:spacing w:val="-5"/>
          <w:sz w:val="24"/>
          <w:szCs w:val="24"/>
        </w:rPr>
        <w:t xml:space="preserve"> </w:t>
      </w:r>
      <w:r w:rsidRPr="00754082">
        <w:rPr>
          <w:rFonts w:ascii="Calibri" w:hAnsi="Calibri" w:cs="Calibri"/>
          <w:sz w:val="24"/>
          <w:szCs w:val="24"/>
        </w:rPr>
        <w:t>completed</w:t>
      </w:r>
      <w:r w:rsidRPr="00754082">
        <w:rPr>
          <w:rFonts w:ascii="Calibri" w:hAnsi="Calibri" w:cs="Calibri"/>
          <w:spacing w:val="-3"/>
          <w:sz w:val="24"/>
          <w:szCs w:val="24"/>
        </w:rPr>
        <w:t xml:space="preserve"> </w:t>
      </w:r>
      <w:r w:rsidRPr="00754082">
        <w:rPr>
          <w:rFonts w:ascii="Calibri" w:hAnsi="Calibri" w:cs="Calibri"/>
          <w:sz w:val="24"/>
          <w:szCs w:val="24"/>
        </w:rPr>
        <w:t>semester</w:t>
      </w:r>
      <w:r w:rsidRPr="00754082">
        <w:rPr>
          <w:rFonts w:ascii="Calibri" w:hAnsi="Calibri" w:cs="Calibri"/>
          <w:spacing w:val="-2"/>
          <w:sz w:val="24"/>
          <w:szCs w:val="24"/>
        </w:rPr>
        <w:t xml:space="preserve"> </w:t>
      </w:r>
      <w:r w:rsidRPr="00754082">
        <w:rPr>
          <w:rFonts w:ascii="Calibri" w:hAnsi="Calibri" w:cs="Calibri"/>
          <w:i/>
          <w:spacing w:val="-2"/>
          <w:sz w:val="24"/>
          <w:szCs w:val="24"/>
        </w:rPr>
        <w:t>FAR</w:t>
      </w:r>
      <w:r w:rsidRPr="00754082">
        <w:rPr>
          <w:rFonts w:ascii="Calibri" w:hAnsi="Calibri" w:cs="Calibri"/>
          <w:spacing w:val="-5"/>
          <w:sz w:val="24"/>
          <w:szCs w:val="24"/>
        </w:rPr>
        <w:t xml:space="preserve"> </w:t>
      </w:r>
      <w:r w:rsidRPr="00754082">
        <w:rPr>
          <w:rFonts w:ascii="Calibri" w:hAnsi="Calibri" w:cs="Calibri"/>
          <w:sz w:val="24"/>
          <w:szCs w:val="24"/>
        </w:rPr>
        <w:t>should</w:t>
      </w:r>
      <w:r w:rsidRPr="00754082">
        <w:rPr>
          <w:rFonts w:ascii="Calibri" w:hAnsi="Calibri" w:cs="Calibri"/>
          <w:spacing w:val="-3"/>
          <w:sz w:val="24"/>
          <w:szCs w:val="24"/>
        </w:rPr>
        <w:t xml:space="preserve"> </w:t>
      </w:r>
      <w:r w:rsidRPr="00754082">
        <w:rPr>
          <w:rFonts w:ascii="Calibri" w:hAnsi="Calibri" w:cs="Calibri"/>
          <w:sz w:val="24"/>
          <w:szCs w:val="24"/>
        </w:rPr>
        <w:t>be</w:t>
      </w:r>
      <w:r w:rsidRPr="00754082">
        <w:rPr>
          <w:rFonts w:ascii="Calibri" w:hAnsi="Calibri" w:cs="Calibri"/>
          <w:spacing w:val="-7"/>
          <w:sz w:val="24"/>
          <w:szCs w:val="24"/>
        </w:rPr>
        <w:t xml:space="preserve"> </w:t>
      </w:r>
      <w:r>
        <w:rPr>
          <w:rFonts w:ascii="Calibri" w:hAnsi="Calibri" w:cs="Calibri"/>
          <w:spacing w:val="-7"/>
          <w:sz w:val="24"/>
          <w:szCs w:val="24"/>
        </w:rPr>
        <w:t xml:space="preserve">developed, </w:t>
      </w:r>
      <w:r w:rsidRPr="00754082">
        <w:rPr>
          <w:rFonts w:ascii="Calibri" w:hAnsi="Calibri" w:cs="Calibri"/>
          <w:sz w:val="24"/>
          <w:szCs w:val="24"/>
        </w:rPr>
        <w:t>formally</w:t>
      </w:r>
      <w:r w:rsidRPr="00754082">
        <w:rPr>
          <w:rFonts w:ascii="Calibri" w:hAnsi="Calibri" w:cs="Calibri"/>
          <w:spacing w:val="-5"/>
          <w:sz w:val="24"/>
          <w:szCs w:val="24"/>
        </w:rPr>
        <w:t xml:space="preserve"> </w:t>
      </w:r>
      <w:r>
        <w:rPr>
          <w:rFonts w:ascii="Calibri" w:hAnsi="Calibri" w:cs="Calibri"/>
          <w:spacing w:val="-5"/>
          <w:sz w:val="24"/>
          <w:szCs w:val="24"/>
        </w:rPr>
        <w:t>discussed</w:t>
      </w:r>
      <w:r>
        <w:rPr>
          <w:rFonts w:ascii="Calibri" w:hAnsi="Calibri" w:cs="Calibri"/>
          <w:sz w:val="24"/>
          <w:szCs w:val="24"/>
        </w:rPr>
        <w:t>,</w:t>
      </w:r>
      <w:r w:rsidRPr="00754082">
        <w:rPr>
          <w:rFonts w:ascii="Calibri" w:hAnsi="Calibri" w:cs="Calibri"/>
          <w:sz w:val="24"/>
          <w:szCs w:val="24"/>
        </w:rPr>
        <w:t xml:space="preserve"> approved by the faculty member and submitted to the Dean’s appointee by the </w:t>
      </w:r>
      <w:r w:rsidR="008415FE">
        <w:rPr>
          <w:rFonts w:ascii="Calibri" w:hAnsi="Calibri" w:cs="Calibri"/>
          <w:sz w:val="24"/>
          <w:szCs w:val="24"/>
        </w:rPr>
        <w:t xml:space="preserve">third </w:t>
      </w:r>
      <w:r w:rsidRPr="00754082">
        <w:rPr>
          <w:rFonts w:ascii="Calibri" w:hAnsi="Calibri" w:cs="Calibri"/>
          <w:sz w:val="24"/>
          <w:szCs w:val="24"/>
        </w:rPr>
        <w:t xml:space="preserve">week of </w:t>
      </w:r>
      <w:r w:rsidR="008415FE">
        <w:rPr>
          <w:rFonts w:ascii="Calibri" w:hAnsi="Calibri" w:cs="Calibri"/>
          <w:sz w:val="24"/>
          <w:szCs w:val="24"/>
        </w:rPr>
        <w:t>each</w:t>
      </w:r>
      <w:r w:rsidRPr="00754082">
        <w:rPr>
          <w:rFonts w:ascii="Calibri" w:hAnsi="Calibri" w:cs="Calibri"/>
          <w:sz w:val="24"/>
          <w:szCs w:val="24"/>
        </w:rPr>
        <w:t xml:space="preserve"> semester.</w:t>
      </w:r>
    </w:p>
    <w:p w14:paraId="56C0C039" w14:textId="77777777" w:rsidR="00D21366" w:rsidRPr="00754082" w:rsidRDefault="00D21366" w:rsidP="00527243">
      <w:pPr>
        <w:pStyle w:val="BodyText"/>
        <w:ind w:left="155" w:right="211"/>
        <w:rPr>
          <w:rFonts w:ascii="Calibri" w:hAnsi="Calibri" w:cs="Calibri"/>
          <w:sz w:val="24"/>
          <w:szCs w:val="24"/>
        </w:rPr>
      </w:pPr>
    </w:p>
    <w:p w14:paraId="639BD53F" w14:textId="77777777" w:rsidR="008A0296" w:rsidRPr="00754082" w:rsidRDefault="008A0296" w:rsidP="00527243">
      <w:pPr>
        <w:pStyle w:val="BodyText"/>
        <w:rPr>
          <w:rFonts w:ascii="Calibri" w:hAnsi="Calibri" w:cs="Calibri"/>
          <w:sz w:val="24"/>
          <w:szCs w:val="24"/>
        </w:rPr>
      </w:pPr>
    </w:p>
    <w:p w14:paraId="54D5F334" w14:textId="1DD2B328" w:rsidR="00996503" w:rsidRPr="00754082" w:rsidRDefault="00996503" w:rsidP="00527243">
      <w:pPr>
        <w:rPr>
          <w:rFonts w:ascii="Calibri" w:hAnsi="Calibri" w:cs="Calibri"/>
          <w:b/>
          <w:bCs/>
          <w:sz w:val="24"/>
          <w:szCs w:val="24"/>
        </w:rPr>
      </w:pPr>
    </w:p>
    <w:p w14:paraId="3CC8142D" w14:textId="77777777" w:rsidR="00704D7D" w:rsidRDefault="00704D7D">
      <w:pPr>
        <w:rPr>
          <w:rFonts w:ascii="Calibri" w:hAnsi="Calibri" w:cs="Calibri"/>
          <w:b/>
          <w:bCs/>
          <w:sz w:val="24"/>
          <w:szCs w:val="24"/>
        </w:rPr>
      </w:pPr>
      <w:r>
        <w:rPr>
          <w:rFonts w:ascii="Calibri" w:hAnsi="Calibri" w:cs="Calibri"/>
        </w:rPr>
        <w:br w:type="page"/>
      </w:r>
    </w:p>
    <w:p w14:paraId="6C50BD08" w14:textId="372FB88F" w:rsidR="008A0296" w:rsidRPr="00754082" w:rsidRDefault="00501153" w:rsidP="00527243">
      <w:pPr>
        <w:pStyle w:val="Heading1"/>
        <w:ind w:left="1" w:right="42"/>
        <w:jc w:val="center"/>
        <w:rPr>
          <w:rFonts w:ascii="Calibri" w:hAnsi="Calibri" w:cs="Calibri"/>
        </w:rPr>
      </w:pPr>
      <w:r w:rsidRPr="00754082">
        <w:rPr>
          <w:rFonts w:ascii="Calibri" w:hAnsi="Calibri" w:cs="Calibri"/>
        </w:rPr>
        <w:lastRenderedPageBreak/>
        <w:t>ASSIGNMENT</w:t>
      </w:r>
      <w:r w:rsidRPr="00754082">
        <w:rPr>
          <w:rFonts w:ascii="Calibri" w:hAnsi="Calibri" w:cs="Calibri"/>
          <w:spacing w:val="-3"/>
        </w:rPr>
        <w:t xml:space="preserve"> </w:t>
      </w:r>
      <w:r w:rsidRPr="00754082">
        <w:rPr>
          <w:rFonts w:ascii="Calibri" w:hAnsi="Calibri" w:cs="Calibri"/>
        </w:rPr>
        <w:t>GUIDELINES</w:t>
      </w:r>
      <w:r w:rsidRPr="00754082">
        <w:rPr>
          <w:rFonts w:ascii="Calibri" w:hAnsi="Calibri" w:cs="Calibri"/>
          <w:spacing w:val="-1"/>
        </w:rPr>
        <w:t xml:space="preserve"> </w:t>
      </w:r>
      <w:r w:rsidRPr="00754082">
        <w:rPr>
          <w:rFonts w:ascii="Calibri" w:hAnsi="Calibri" w:cs="Calibri"/>
        </w:rPr>
        <w:t>BY</w:t>
      </w:r>
      <w:r w:rsidRPr="00754082">
        <w:rPr>
          <w:rFonts w:ascii="Calibri" w:hAnsi="Calibri" w:cs="Calibri"/>
          <w:spacing w:val="-3"/>
        </w:rPr>
        <w:t xml:space="preserve"> </w:t>
      </w:r>
      <w:r w:rsidRPr="00754082">
        <w:rPr>
          <w:rFonts w:ascii="Calibri" w:hAnsi="Calibri" w:cs="Calibri"/>
          <w:spacing w:val="-2"/>
        </w:rPr>
        <w:t>CATEGORY</w:t>
      </w:r>
    </w:p>
    <w:p w14:paraId="7070D25E" w14:textId="367C04FA" w:rsidR="008A0296" w:rsidRPr="00754082" w:rsidRDefault="008A0296" w:rsidP="00527243">
      <w:pPr>
        <w:pStyle w:val="BodyText"/>
        <w:rPr>
          <w:rFonts w:ascii="Calibri" w:hAnsi="Calibri" w:cs="Calibri"/>
          <w:b/>
          <w:sz w:val="24"/>
          <w:szCs w:val="24"/>
        </w:rPr>
      </w:pPr>
    </w:p>
    <w:p w14:paraId="4ED7CB07" w14:textId="21C86B64" w:rsidR="00A735F9" w:rsidRPr="00754082" w:rsidRDefault="00A735F9" w:rsidP="00527243">
      <w:pPr>
        <w:pStyle w:val="BodyText"/>
        <w:rPr>
          <w:rFonts w:ascii="Calibri" w:hAnsi="Calibri" w:cs="Calibri"/>
          <w:b/>
          <w:sz w:val="24"/>
          <w:szCs w:val="24"/>
        </w:rPr>
      </w:pPr>
      <w:r w:rsidRPr="00754082">
        <w:rPr>
          <w:rFonts w:ascii="Calibri" w:hAnsi="Calibri" w:cs="Calibri"/>
          <w:b/>
          <w:sz w:val="24"/>
          <w:szCs w:val="24"/>
          <w:u w:val="single"/>
        </w:rPr>
        <w:t>TEACHING</w:t>
      </w:r>
    </w:p>
    <w:p w14:paraId="20CC8D28" w14:textId="77777777" w:rsidR="00A735F9" w:rsidRPr="00754082" w:rsidRDefault="00A735F9" w:rsidP="00527243">
      <w:pPr>
        <w:pStyle w:val="BodyText"/>
        <w:rPr>
          <w:rFonts w:ascii="Calibri" w:hAnsi="Calibri" w:cs="Calibri"/>
          <w:b/>
          <w:sz w:val="24"/>
          <w:szCs w:val="24"/>
        </w:rPr>
      </w:pPr>
    </w:p>
    <w:p w14:paraId="334340BB" w14:textId="77777777" w:rsidR="008A0296" w:rsidRPr="00754082" w:rsidRDefault="00501153" w:rsidP="00527243">
      <w:pPr>
        <w:pStyle w:val="ListParagraph"/>
        <w:numPr>
          <w:ilvl w:val="0"/>
          <w:numId w:val="4"/>
        </w:numPr>
        <w:tabs>
          <w:tab w:val="left" w:pos="609"/>
        </w:tabs>
        <w:ind w:left="609" w:hanging="358"/>
        <w:rPr>
          <w:rFonts w:ascii="Calibri" w:hAnsi="Calibri" w:cs="Calibri"/>
          <w:b/>
          <w:sz w:val="24"/>
          <w:szCs w:val="24"/>
        </w:rPr>
      </w:pPr>
      <w:r w:rsidRPr="00754082">
        <w:rPr>
          <w:rFonts w:ascii="Calibri" w:hAnsi="Calibri" w:cs="Calibri"/>
          <w:b/>
          <w:sz w:val="24"/>
          <w:szCs w:val="24"/>
        </w:rPr>
        <w:t>Instructional</w:t>
      </w:r>
      <w:r w:rsidRPr="00754082">
        <w:rPr>
          <w:rFonts w:ascii="Calibri" w:hAnsi="Calibri" w:cs="Calibri"/>
          <w:b/>
          <w:spacing w:val="-2"/>
          <w:sz w:val="24"/>
          <w:szCs w:val="24"/>
        </w:rPr>
        <w:t xml:space="preserve"> </w:t>
      </w:r>
      <w:r w:rsidRPr="00754082">
        <w:rPr>
          <w:rFonts w:ascii="Calibri" w:hAnsi="Calibri" w:cs="Calibri"/>
          <w:b/>
          <w:sz w:val="24"/>
          <w:szCs w:val="24"/>
        </w:rPr>
        <w:t>Activity</w:t>
      </w:r>
      <w:r w:rsidRPr="00754082">
        <w:rPr>
          <w:rFonts w:ascii="Calibri" w:hAnsi="Calibri" w:cs="Calibri"/>
          <w:b/>
          <w:spacing w:val="-8"/>
          <w:sz w:val="24"/>
          <w:szCs w:val="24"/>
        </w:rPr>
        <w:t xml:space="preserve"> </w:t>
      </w:r>
      <w:r w:rsidRPr="00754082">
        <w:rPr>
          <w:rFonts w:ascii="Calibri" w:hAnsi="Calibri" w:cs="Calibri"/>
          <w:b/>
          <w:sz w:val="24"/>
          <w:szCs w:val="24"/>
        </w:rPr>
        <w:t>-</w:t>
      </w:r>
      <w:r w:rsidRPr="00754082">
        <w:rPr>
          <w:rFonts w:ascii="Calibri" w:hAnsi="Calibri" w:cs="Calibri"/>
          <w:b/>
          <w:spacing w:val="-6"/>
          <w:sz w:val="24"/>
          <w:szCs w:val="24"/>
        </w:rPr>
        <w:t xml:space="preserve"> </w:t>
      </w:r>
      <w:r w:rsidRPr="00754082">
        <w:rPr>
          <w:rFonts w:ascii="Calibri" w:hAnsi="Calibri" w:cs="Calibri"/>
          <w:b/>
          <w:spacing w:val="-2"/>
          <w:sz w:val="24"/>
          <w:szCs w:val="24"/>
        </w:rPr>
        <w:t>Courses</w:t>
      </w:r>
    </w:p>
    <w:p w14:paraId="36172505" w14:textId="201DDBCE" w:rsidR="008A0296" w:rsidRPr="00754082" w:rsidRDefault="00501153" w:rsidP="00527243">
      <w:pPr>
        <w:tabs>
          <w:tab w:val="left" w:pos="4480"/>
        </w:tabs>
        <w:ind w:left="630"/>
        <w:rPr>
          <w:rFonts w:ascii="Calibri" w:hAnsi="Calibri" w:cs="Calibri"/>
          <w:b/>
          <w:sz w:val="24"/>
          <w:szCs w:val="24"/>
        </w:rPr>
      </w:pPr>
      <w:r w:rsidRPr="00754082">
        <w:rPr>
          <w:rFonts w:ascii="Calibri" w:hAnsi="Calibri" w:cs="Calibri"/>
          <w:b/>
          <w:sz w:val="24"/>
          <w:szCs w:val="24"/>
        </w:rPr>
        <w:t>Range:</w:t>
      </w:r>
      <w:r w:rsidRPr="00754082">
        <w:rPr>
          <w:rFonts w:ascii="Calibri" w:hAnsi="Calibri" w:cs="Calibri"/>
          <w:b/>
          <w:spacing w:val="-5"/>
          <w:sz w:val="24"/>
          <w:szCs w:val="24"/>
        </w:rPr>
        <w:t xml:space="preserve"> </w:t>
      </w:r>
      <w:r w:rsidRPr="00754082">
        <w:rPr>
          <w:rFonts w:ascii="Calibri" w:hAnsi="Calibri" w:cs="Calibri"/>
          <w:b/>
          <w:sz w:val="24"/>
          <w:szCs w:val="24"/>
        </w:rPr>
        <w:t>0-100</w:t>
      </w:r>
      <w:r w:rsidR="00812AB7">
        <w:rPr>
          <w:rFonts w:ascii="Calibri" w:hAnsi="Calibri" w:cs="Calibri"/>
          <w:b/>
          <w:spacing w:val="-4"/>
          <w:sz w:val="24"/>
          <w:szCs w:val="24"/>
        </w:rPr>
        <w:t>%</w:t>
      </w:r>
      <w:r w:rsidRPr="00754082">
        <w:rPr>
          <w:rFonts w:ascii="Calibri" w:hAnsi="Calibri" w:cs="Calibri"/>
          <w:b/>
          <w:sz w:val="24"/>
          <w:szCs w:val="24"/>
        </w:rPr>
        <w:tab/>
      </w:r>
      <w:r w:rsidR="00AE43B3">
        <w:rPr>
          <w:rFonts w:ascii="Calibri" w:hAnsi="Calibri" w:cs="Calibri"/>
          <w:b/>
          <w:sz w:val="24"/>
          <w:szCs w:val="24"/>
        </w:rPr>
        <w:tab/>
        <w:t xml:space="preserve"> </w:t>
      </w:r>
      <w:r w:rsidRPr="00754082">
        <w:rPr>
          <w:rFonts w:ascii="Calibri" w:hAnsi="Calibri" w:cs="Calibri"/>
          <w:b/>
          <w:sz w:val="24"/>
          <w:szCs w:val="24"/>
        </w:rPr>
        <w:t>Typical</w:t>
      </w:r>
      <w:r w:rsidRPr="00754082">
        <w:rPr>
          <w:rFonts w:ascii="Calibri" w:hAnsi="Calibri" w:cs="Calibri"/>
          <w:b/>
          <w:spacing w:val="-5"/>
          <w:sz w:val="24"/>
          <w:szCs w:val="24"/>
        </w:rPr>
        <w:t xml:space="preserve"> </w:t>
      </w:r>
      <w:r w:rsidRPr="00754082">
        <w:rPr>
          <w:rFonts w:ascii="Calibri" w:hAnsi="Calibri" w:cs="Calibri"/>
          <w:b/>
          <w:sz w:val="24"/>
          <w:szCs w:val="24"/>
        </w:rPr>
        <w:t>Assignment:</w:t>
      </w:r>
      <w:r w:rsidRPr="00754082">
        <w:rPr>
          <w:rFonts w:ascii="Calibri" w:hAnsi="Calibri" w:cs="Calibri"/>
          <w:b/>
          <w:spacing w:val="-5"/>
          <w:sz w:val="24"/>
          <w:szCs w:val="24"/>
        </w:rPr>
        <w:t xml:space="preserve"> </w:t>
      </w:r>
      <w:r w:rsidRPr="00754082">
        <w:rPr>
          <w:rFonts w:ascii="Calibri" w:hAnsi="Calibri" w:cs="Calibri"/>
          <w:b/>
          <w:sz w:val="24"/>
          <w:szCs w:val="24"/>
        </w:rPr>
        <w:t>40-80</w:t>
      </w:r>
      <w:r w:rsidR="00812AB7">
        <w:rPr>
          <w:rFonts w:ascii="Calibri" w:hAnsi="Calibri" w:cs="Calibri"/>
          <w:b/>
          <w:spacing w:val="-2"/>
          <w:sz w:val="24"/>
          <w:szCs w:val="24"/>
        </w:rPr>
        <w:t>%</w:t>
      </w:r>
    </w:p>
    <w:p w14:paraId="30F3F78D" w14:textId="77777777" w:rsidR="008A0296" w:rsidRPr="00754082" w:rsidRDefault="008A0296" w:rsidP="00527243">
      <w:pPr>
        <w:pStyle w:val="BodyText"/>
        <w:rPr>
          <w:rFonts w:ascii="Calibri" w:hAnsi="Calibri" w:cs="Calibri"/>
          <w:b/>
          <w:sz w:val="24"/>
          <w:szCs w:val="24"/>
        </w:rPr>
      </w:pPr>
    </w:p>
    <w:p w14:paraId="55348D9D" w14:textId="45974272" w:rsidR="00996503" w:rsidRPr="00754082" w:rsidRDefault="00501153" w:rsidP="00527243">
      <w:pPr>
        <w:pStyle w:val="BodyText"/>
        <w:ind w:left="155" w:right="219" w:hanging="10"/>
        <w:rPr>
          <w:rFonts w:ascii="Calibri" w:hAnsi="Calibri" w:cs="Calibri"/>
          <w:sz w:val="24"/>
          <w:szCs w:val="24"/>
        </w:rPr>
      </w:pPr>
      <w:r w:rsidRPr="00754082">
        <w:rPr>
          <w:rFonts w:ascii="Calibri" w:hAnsi="Calibri" w:cs="Calibri"/>
          <w:sz w:val="24"/>
          <w:szCs w:val="24"/>
        </w:rPr>
        <w:t>I</w:t>
      </w:r>
      <w:r w:rsidR="0066770C">
        <w:rPr>
          <w:rFonts w:ascii="Calibri" w:hAnsi="Calibri" w:cs="Calibri"/>
          <w:sz w:val="24"/>
          <w:szCs w:val="24"/>
        </w:rPr>
        <w:t>nstructional Activity includes the i</w:t>
      </w:r>
      <w:r w:rsidRPr="00754082">
        <w:rPr>
          <w:rFonts w:ascii="Calibri" w:hAnsi="Calibri" w:cs="Calibri"/>
          <w:sz w:val="24"/>
          <w:szCs w:val="24"/>
        </w:rPr>
        <w:t xml:space="preserve">nstruction of students registered in </w:t>
      </w:r>
      <w:r w:rsidR="00425B36" w:rsidRPr="00754082">
        <w:rPr>
          <w:rFonts w:ascii="Calibri" w:hAnsi="Calibri" w:cs="Calibri"/>
          <w:sz w:val="24"/>
          <w:szCs w:val="24"/>
        </w:rPr>
        <w:t xml:space="preserve">for </w:t>
      </w:r>
      <w:r w:rsidRPr="00754082">
        <w:rPr>
          <w:rFonts w:ascii="Calibri" w:hAnsi="Calibri" w:cs="Calibri"/>
          <w:sz w:val="24"/>
          <w:szCs w:val="24"/>
        </w:rPr>
        <w:t>credit course sections and activities related to such sections, including preparation for class, grading papers and exams, and assisting students. Instructional assignments should be based on the c</w:t>
      </w:r>
      <w:r w:rsidR="007D5FA0">
        <w:rPr>
          <w:rFonts w:ascii="Calibri" w:hAnsi="Calibri" w:cs="Calibri"/>
          <w:sz w:val="24"/>
          <w:szCs w:val="24"/>
        </w:rPr>
        <w:t>redit</w:t>
      </w:r>
      <w:r w:rsidRPr="00754082">
        <w:rPr>
          <w:rFonts w:ascii="Calibri" w:hAnsi="Calibri" w:cs="Calibri"/>
          <w:sz w:val="24"/>
          <w:szCs w:val="24"/>
        </w:rPr>
        <w:t xml:space="preserve"> hours assigned to each</w:t>
      </w:r>
      <w:r w:rsidRPr="00754082">
        <w:rPr>
          <w:rFonts w:ascii="Calibri" w:hAnsi="Calibri" w:cs="Calibri"/>
          <w:spacing w:val="-2"/>
          <w:sz w:val="24"/>
          <w:szCs w:val="24"/>
        </w:rPr>
        <w:t xml:space="preserve"> </w:t>
      </w:r>
      <w:r w:rsidRPr="00754082">
        <w:rPr>
          <w:rFonts w:ascii="Calibri" w:hAnsi="Calibri" w:cs="Calibri"/>
          <w:sz w:val="24"/>
          <w:szCs w:val="24"/>
        </w:rPr>
        <w:t>course.</w:t>
      </w:r>
      <w:r w:rsidRPr="00754082">
        <w:rPr>
          <w:rFonts w:ascii="Calibri" w:hAnsi="Calibri" w:cs="Calibri"/>
          <w:spacing w:val="-3"/>
          <w:sz w:val="24"/>
          <w:szCs w:val="24"/>
        </w:rPr>
        <w:t xml:space="preserve"> </w:t>
      </w:r>
      <w:r w:rsidRPr="00754082">
        <w:rPr>
          <w:rFonts w:ascii="Calibri" w:hAnsi="Calibri" w:cs="Calibri"/>
          <w:sz w:val="24"/>
          <w:szCs w:val="24"/>
        </w:rPr>
        <w:t>In</w:t>
      </w:r>
      <w:r w:rsidRPr="00754082">
        <w:rPr>
          <w:rFonts w:ascii="Calibri" w:hAnsi="Calibri" w:cs="Calibri"/>
          <w:spacing w:val="-6"/>
          <w:sz w:val="24"/>
          <w:szCs w:val="24"/>
        </w:rPr>
        <w:t xml:space="preserve"> </w:t>
      </w:r>
      <w:r w:rsidRPr="00754082">
        <w:rPr>
          <w:rFonts w:ascii="Calibri" w:hAnsi="Calibri" w:cs="Calibri"/>
          <w:sz w:val="24"/>
          <w:szCs w:val="24"/>
        </w:rPr>
        <w:t>general,</w:t>
      </w:r>
      <w:r w:rsidRPr="00754082">
        <w:rPr>
          <w:rFonts w:ascii="Calibri" w:hAnsi="Calibri" w:cs="Calibri"/>
          <w:spacing w:val="-5"/>
          <w:sz w:val="24"/>
          <w:szCs w:val="24"/>
        </w:rPr>
        <w:t xml:space="preserve"> </w:t>
      </w:r>
      <w:r w:rsidRPr="00754082">
        <w:rPr>
          <w:rFonts w:ascii="Calibri" w:hAnsi="Calibri" w:cs="Calibri"/>
          <w:sz w:val="24"/>
          <w:szCs w:val="24"/>
        </w:rPr>
        <w:t>a</w:t>
      </w:r>
      <w:r w:rsidRPr="00754082">
        <w:rPr>
          <w:rFonts w:ascii="Calibri" w:hAnsi="Calibri" w:cs="Calibri"/>
          <w:spacing w:val="-2"/>
          <w:sz w:val="24"/>
          <w:szCs w:val="24"/>
        </w:rPr>
        <w:t xml:space="preserve"> </w:t>
      </w:r>
      <w:r w:rsidRPr="00754082">
        <w:rPr>
          <w:rFonts w:ascii="Calibri" w:hAnsi="Calibri" w:cs="Calibri"/>
          <w:sz w:val="24"/>
          <w:szCs w:val="24"/>
        </w:rPr>
        <w:t>3-c</w:t>
      </w:r>
      <w:r w:rsidR="007D5FA0">
        <w:rPr>
          <w:rFonts w:ascii="Calibri" w:hAnsi="Calibri" w:cs="Calibri"/>
          <w:sz w:val="24"/>
          <w:szCs w:val="24"/>
        </w:rPr>
        <w:t>redit</w:t>
      </w:r>
      <w:r w:rsidRPr="00754082">
        <w:rPr>
          <w:rFonts w:ascii="Calibri" w:hAnsi="Calibri" w:cs="Calibri"/>
          <w:spacing w:val="-3"/>
          <w:sz w:val="24"/>
          <w:szCs w:val="24"/>
        </w:rPr>
        <w:t xml:space="preserve"> </w:t>
      </w:r>
      <w:r w:rsidRPr="00754082">
        <w:rPr>
          <w:rFonts w:ascii="Calibri" w:hAnsi="Calibri" w:cs="Calibri"/>
          <w:sz w:val="24"/>
          <w:szCs w:val="24"/>
        </w:rPr>
        <w:t>hour</w:t>
      </w:r>
      <w:r w:rsidRPr="00754082">
        <w:rPr>
          <w:rFonts w:ascii="Calibri" w:hAnsi="Calibri" w:cs="Calibri"/>
          <w:spacing w:val="-1"/>
          <w:sz w:val="24"/>
          <w:szCs w:val="24"/>
        </w:rPr>
        <w:t xml:space="preserve"> </w:t>
      </w:r>
      <w:r w:rsidRPr="00754082">
        <w:rPr>
          <w:rFonts w:ascii="Calibri" w:hAnsi="Calibri" w:cs="Calibri"/>
          <w:sz w:val="24"/>
          <w:szCs w:val="24"/>
        </w:rPr>
        <w:t>course</w:t>
      </w:r>
      <w:r w:rsidRPr="00754082">
        <w:rPr>
          <w:rFonts w:ascii="Calibri" w:hAnsi="Calibri" w:cs="Calibri"/>
          <w:spacing w:val="-4"/>
          <w:sz w:val="24"/>
          <w:szCs w:val="24"/>
        </w:rPr>
        <w:t xml:space="preserve"> </w:t>
      </w:r>
      <w:r w:rsidRPr="00754082">
        <w:rPr>
          <w:rFonts w:ascii="Calibri" w:hAnsi="Calibri" w:cs="Calibri"/>
          <w:sz w:val="24"/>
          <w:szCs w:val="24"/>
        </w:rPr>
        <w:t>will</w:t>
      </w:r>
      <w:r w:rsidRPr="00754082">
        <w:rPr>
          <w:rFonts w:ascii="Calibri" w:hAnsi="Calibri" w:cs="Calibri"/>
          <w:spacing w:val="-2"/>
          <w:sz w:val="24"/>
          <w:szCs w:val="24"/>
        </w:rPr>
        <w:t xml:space="preserve"> </w:t>
      </w:r>
      <w:r w:rsidRPr="00754082">
        <w:rPr>
          <w:rFonts w:ascii="Calibri" w:hAnsi="Calibri" w:cs="Calibri"/>
          <w:sz w:val="24"/>
          <w:szCs w:val="24"/>
        </w:rPr>
        <w:t>be</w:t>
      </w:r>
      <w:r w:rsidRPr="00754082">
        <w:rPr>
          <w:rFonts w:ascii="Calibri" w:hAnsi="Calibri" w:cs="Calibri"/>
          <w:spacing w:val="-2"/>
          <w:sz w:val="24"/>
          <w:szCs w:val="24"/>
        </w:rPr>
        <w:t xml:space="preserve"> </w:t>
      </w:r>
      <w:r w:rsidRPr="00754082">
        <w:rPr>
          <w:rFonts w:ascii="Calibri" w:hAnsi="Calibri" w:cs="Calibri"/>
          <w:sz w:val="24"/>
          <w:szCs w:val="24"/>
        </w:rPr>
        <w:t>assigned</w:t>
      </w:r>
      <w:r w:rsidRPr="00754082">
        <w:rPr>
          <w:rFonts w:ascii="Calibri" w:hAnsi="Calibri" w:cs="Calibri"/>
          <w:spacing w:val="-2"/>
          <w:sz w:val="24"/>
          <w:szCs w:val="24"/>
        </w:rPr>
        <w:t xml:space="preserve"> </w:t>
      </w:r>
      <w:r w:rsidRPr="00754082">
        <w:rPr>
          <w:rFonts w:ascii="Calibri" w:hAnsi="Calibri" w:cs="Calibri"/>
          <w:sz w:val="24"/>
          <w:szCs w:val="24"/>
        </w:rPr>
        <w:t>20-25%</w:t>
      </w:r>
      <w:r w:rsidRPr="00754082">
        <w:rPr>
          <w:rFonts w:ascii="Calibri" w:hAnsi="Calibri" w:cs="Calibri"/>
          <w:spacing w:val="-6"/>
          <w:sz w:val="24"/>
          <w:szCs w:val="24"/>
        </w:rPr>
        <w:t xml:space="preserve"> </w:t>
      </w:r>
      <w:r w:rsidRPr="00754082">
        <w:rPr>
          <w:rFonts w:ascii="Calibri" w:hAnsi="Calibri" w:cs="Calibri"/>
          <w:sz w:val="24"/>
          <w:szCs w:val="24"/>
        </w:rPr>
        <w:t>effort</w:t>
      </w:r>
      <w:r w:rsidR="00425B36" w:rsidRPr="00754082">
        <w:rPr>
          <w:rFonts w:ascii="Calibri" w:hAnsi="Calibri" w:cs="Calibri"/>
          <w:sz w:val="24"/>
          <w:szCs w:val="24"/>
        </w:rPr>
        <w:t>; however,</w:t>
      </w:r>
      <w:r w:rsidRPr="00754082">
        <w:rPr>
          <w:rFonts w:ascii="Calibri" w:hAnsi="Calibri" w:cs="Calibri"/>
          <w:spacing w:val="-3"/>
          <w:sz w:val="24"/>
          <w:szCs w:val="24"/>
        </w:rPr>
        <w:t xml:space="preserve"> </w:t>
      </w:r>
      <w:r w:rsidRPr="00754082">
        <w:rPr>
          <w:rFonts w:ascii="Calibri" w:hAnsi="Calibri" w:cs="Calibri"/>
          <w:sz w:val="24"/>
          <w:szCs w:val="24"/>
        </w:rPr>
        <w:t xml:space="preserve">this may vary depending on </w:t>
      </w:r>
      <w:r w:rsidR="007D5FA0">
        <w:rPr>
          <w:rFonts w:ascii="Calibri" w:hAnsi="Calibri" w:cs="Calibri"/>
          <w:sz w:val="24"/>
          <w:szCs w:val="24"/>
        </w:rPr>
        <w:t xml:space="preserve">a variety of variables, such as: </w:t>
      </w:r>
      <w:r w:rsidRPr="00754082">
        <w:rPr>
          <w:rFonts w:ascii="Calibri" w:hAnsi="Calibri" w:cs="Calibri"/>
          <w:sz w:val="24"/>
          <w:szCs w:val="24"/>
        </w:rPr>
        <w:t xml:space="preserve">the </w:t>
      </w:r>
      <w:r w:rsidR="00425B36" w:rsidRPr="00754082">
        <w:rPr>
          <w:rFonts w:ascii="Calibri" w:hAnsi="Calibri" w:cs="Calibri"/>
          <w:sz w:val="24"/>
          <w:szCs w:val="24"/>
        </w:rPr>
        <w:t xml:space="preserve">enrollment </w:t>
      </w:r>
      <w:r w:rsidRPr="00754082">
        <w:rPr>
          <w:rFonts w:ascii="Calibri" w:hAnsi="Calibri" w:cs="Calibri"/>
          <w:sz w:val="24"/>
          <w:szCs w:val="24"/>
        </w:rPr>
        <w:t xml:space="preserve">headcount, level, new course versus course </w:t>
      </w:r>
      <w:r w:rsidR="0066770C">
        <w:rPr>
          <w:rFonts w:ascii="Calibri" w:hAnsi="Calibri" w:cs="Calibri"/>
          <w:sz w:val="24"/>
          <w:szCs w:val="24"/>
        </w:rPr>
        <w:t xml:space="preserve">taught </w:t>
      </w:r>
      <w:r w:rsidR="00425B36" w:rsidRPr="00754082">
        <w:rPr>
          <w:rFonts w:ascii="Calibri" w:hAnsi="Calibri" w:cs="Calibri"/>
          <w:sz w:val="24"/>
          <w:szCs w:val="24"/>
        </w:rPr>
        <w:t xml:space="preserve">multiple </w:t>
      </w:r>
      <w:r w:rsidRPr="00754082">
        <w:rPr>
          <w:rFonts w:ascii="Calibri" w:hAnsi="Calibri" w:cs="Calibri"/>
          <w:sz w:val="24"/>
          <w:szCs w:val="24"/>
        </w:rPr>
        <w:t>times, teaching/graduate assistant(s) provided, etc.</w:t>
      </w:r>
    </w:p>
    <w:p w14:paraId="723A88EB" w14:textId="77777777" w:rsidR="005207DF" w:rsidRPr="00754082" w:rsidRDefault="005207DF" w:rsidP="00527243">
      <w:pPr>
        <w:pStyle w:val="BodyText"/>
        <w:ind w:left="155" w:right="219" w:hanging="10"/>
        <w:rPr>
          <w:rFonts w:ascii="Calibri" w:hAnsi="Calibri" w:cs="Calibri"/>
          <w:sz w:val="24"/>
          <w:szCs w:val="24"/>
        </w:rPr>
      </w:pPr>
    </w:p>
    <w:p w14:paraId="2F708D65" w14:textId="24ABE6AC" w:rsidR="008A0296" w:rsidRPr="00754082" w:rsidRDefault="00501153" w:rsidP="00527243">
      <w:pPr>
        <w:pStyle w:val="BodyText"/>
        <w:ind w:left="155" w:right="146" w:hanging="10"/>
        <w:rPr>
          <w:rFonts w:ascii="Calibri" w:hAnsi="Calibri" w:cs="Calibri"/>
          <w:sz w:val="24"/>
          <w:szCs w:val="24"/>
        </w:rPr>
      </w:pPr>
      <w:r w:rsidRPr="00754082">
        <w:rPr>
          <w:rFonts w:ascii="Calibri" w:hAnsi="Calibri" w:cs="Calibri"/>
          <w:sz w:val="24"/>
          <w:szCs w:val="24"/>
        </w:rPr>
        <w:t>Added</w:t>
      </w:r>
      <w:r w:rsidRPr="00754082">
        <w:rPr>
          <w:rFonts w:ascii="Calibri" w:hAnsi="Calibri" w:cs="Calibri"/>
          <w:spacing w:val="-2"/>
          <w:sz w:val="24"/>
          <w:szCs w:val="24"/>
        </w:rPr>
        <w:t xml:space="preserve"> </w:t>
      </w:r>
      <w:r w:rsidRPr="00754082">
        <w:rPr>
          <w:rFonts w:ascii="Calibri" w:hAnsi="Calibri" w:cs="Calibri"/>
          <w:sz w:val="24"/>
          <w:szCs w:val="24"/>
        </w:rPr>
        <w:t>effort</w:t>
      </w:r>
      <w:r w:rsidRPr="00754082">
        <w:rPr>
          <w:rFonts w:ascii="Calibri" w:hAnsi="Calibri" w:cs="Calibri"/>
          <w:spacing w:val="-3"/>
          <w:sz w:val="24"/>
          <w:szCs w:val="24"/>
        </w:rPr>
        <w:t xml:space="preserve"> </w:t>
      </w:r>
      <w:r w:rsidRPr="00754082">
        <w:rPr>
          <w:rFonts w:ascii="Calibri" w:hAnsi="Calibri" w:cs="Calibri"/>
          <w:sz w:val="24"/>
          <w:szCs w:val="24"/>
        </w:rPr>
        <w:t>for</w:t>
      </w:r>
      <w:r w:rsidRPr="00754082">
        <w:rPr>
          <w:rFonts w:ascii="Calibri" w:hAnsi="Calibri" w:cs="Calibri"/>
          <w:spacing w:val="-3"/>
          <w:sz w:val="24"/>
          <w:szCs w:val="24"/>
        </w:rPr>
        <w:t xml:space="preserve"> </w:t>
      </w:r>
      <w:r w:rsidRPr="00754082">
        <w:rPr>
          <w:rFonts w:ascii="Calibri" w:hAnsi="Calibri" w:cs="Calibri"/>
          <w:sz w:val="24"/>
          <w:szCs w:val="24"/>
        </w:rPr>
        <w:t>larger</w:t>
      </w:r>
      <w:r w:rsidRPr="00754082">
        <w:rPr>
          <w:rFonts w:ascii="Calibri" w:hAnsi="Calibri" w:cs="Calibri"/>
          <w:spacing w:val="-3"/>
          <w:sz w:val="24"/>
          <w:szCs w:val="24"/>
        </w:rPr>
        <w:t xml:space="preserve"> </w:t>
      </w:r>
      <w:r w:rsidRPr="00754082">
        <w:rPr>
          <w:rFonts w:ascii="Calibri" w:hAnsi="Calibri" w:cs="Calibri"/>
          <w:sz w:val="24"/>
          <w:szCs w:val="24"/>
        </w:rPr>
        <w:t>c</w:t>
      </w:r>
      <w:r w:rsidR="007D5FA0">
        <w:rPr>
          <w:rFonts w:ascii="Calibri" w:hAnsi="Calibri" w:cs="Calibri"/>
          <w:sz w:val="24"/>
          <w:szCs w:val="24"/>
        </w:rPr>
        <w:t>ourse sections</w:t>
      </w:r>
      <w:r w:rsidRPr="00754082">
        <w:rPr>
          <w:rFonts w:ascii="Calibri" w:hAnsi="Calibri" w:cs="Calibri"/>
          <w:spacing w:val="-4"/>
          <w:sz w:val="24"/>
          <w:szCs w:val="24"/>
        </w:rPr>
        <w:t xml:space="preserve"> </w:t>
      </w:r>
      <w:r w:rsidRPr="00754082">
        <w:rPr>
          <w:rFonts w:ascii="Calibri" w:hAnsi="Calibri" w:cs="Calibri"/>
          <w:sz w:val="24"/>
          <w:szCs w:val="24"/>
        </w:rPr>
        <w:t>(especially</w:t>
      </w:r>
      <w:r w:rsidRPr="00754082">
        <w:rPr>
          <w:rFonts w:ascii="Calibri" w:hAnsi="Calibri" w:cs="Calibri"/>
          <w:spacing w:val="-4"/>
          <w:sz w:val="24"/>
          <w:szCs w:val="24"/>
        </w:rPr>
        <w:t xml:space="preserve"> </w:t>
      </w:r>
      <w:r w:rsidRPr="00754082">
        <w:rPr>
          <w:rFonts w:ascii="Calibri" w:hAnsi="Calibri" w:cs="Calibri"/>
          <w:sz w:val="24"/>
          <w:szCs w:val="24"/>
        </w:rPr>
        <w:t>those</w:t>
      </w:r>
      <w:r w:rsidRPr="00754082">
        <w:rPr>
          <w:rFonts w:ascii="Calibri" w:hAnsi="Calibri" w:cs="Calibri"/>
          <w:spacing w:val="-4"/>
          <w:sz w:val="24"/>
          <w:szCs w:val="24"/>
        </w:rPr>
        <w:t xml:space="preserve"> </w:t>
      </w:r>
      <w:r w:rsidRPr="00754082">
        <w:rPr>
          <w:rFonts w:ascii="Calibri" w:hAnsi="Calibri" w:cs="Calibri"/>
          <w:sz w:val="24"/>
          <w:szCs w:val="24"/>
        </w:rPr>
        <w:t>for</w:t>
      </w:r>
      <w:r w:rsidRPr="00754082">
        <w:rPr>
          <w:rFonts w:ascii="Calibri" w:hAnsi="Calibri" w:cs="Calibri"/>
          <w:spacing w:val="-1"/>
          <w:sz w:val="24"/>
          <w:szCs w:val="24"/>
        </w:rPr>
        <w:t xml:space="preserve"> </w:t>
      </w:r>
      <w:r w:rsidRPr="00754082">
        <w:rPr>
          <w:rFonts w:ascii="Calibri" w:hAnsi="Calibri" w:cs="Calibri"/>
          <w:sz w:val="24"/>
          <w:szCs w:val="24"/>
        </w:rPr>
        <w:t>which</w:t>
      </w:r>
      <w:r w:rsidRPr="00754082">
        <w:rPr>
          <w:rFonts w:ascii="Calibri" w:hAnsi="Calibri" w:cs="Calibri"/>
          <w:spacing w:val="-2"/>
          <w:sz w:val="24"/>
          <w:szCs w:val="24"/>
        </w:rPr>
        <w:t xml:space="preserve"> </w:t>
      </w:r>
      <w:r w:rsidRPr="00754082">
        <w:rPr>
          <w:rFonts w:ascii="Calibri" w:hAnsi="Calibri" w:cs="Calibri"/>
          <w:sz w:val="24"/>
          <w:szCs w:val="24"/>
        </w:rPr>
        <w:t>there</w:t>
      </w:r>
      <w:r w:rsidRPr="00754082">
        <w:rPr>
          <w:rFonts w:ascii="Calibri" w:hAnsi="Calibri" w:cs="Calibri"/>
          <w:spacing w:val="-4"/>
          <w:sz w:val="24"/>
          <w:szCs w:val="24"/>
        </w:rPr>
        <w:t xml:space="preserve"> </w:t>
      </w:r>
      <w:r w:rsidRPr="00754082">
        <w:rPr>
          <w:rFonts w:ascii="Calibri" w:hAnsi="Calibri" w:cs="Calibri"/>
          <w:sz w:val="24"/>
          <w:szCs w:val="24"/>
        </w:rPr>
        <w:t>is</w:t>
      </w:r>
      <w:r w:rsidRPr="00754082">
        <w:rPr>
          <w:rFonts w:ascii="Calibri" w:hAnsi="Calibri" w:cs="Calibri"/>
          <w:spacing w:val="-1"/>
          <w:sz w:val="24"/>
          <w:szCs w:val="24"/>
        </w:rPr>
        <w:t xml:space="preserve"> </w:t>
      </w:r>
      <w:r w:rsidRPr="00754082">
        <w:rPr>
          <w:rFonts w:ascii="Calibri" w:hAnsi="Calibri" w:cs="Calibri"/>
          <w:sz w:val="24"/>
          <w:szCs w:val="24"/>
        </w:rPr>
        <w:t>no</w:t>
      </w:r>
      <w:r w:rsidRPr="00754082">
        <w:rPr>
          <w:rFonts w:ascii="Calibri" w:hAnsi="Calibri" w:cs="Calibri"/>
          <w:spacing w:val="-7"/>
          <w:sz w:val="24"/>
          <w:szCs w:val="24"/>
        </w:rPr>
        <w:t xml:space="preserve"> </w:t>
      </w:r>
      <w:r w:rsidRPr="00754082">
        <w:rPr>
          <w:rFonts w:ascii="Calibri" w:hAnsi="Calibri" w:cs="Calibri"/>
          <w:sz w:val="24"/>
          <w:szCs w:val="24"/>
        </w:rPr>
        <w:t>graduate</w:t>
      </w:r>
      <w:r w:rsidRPr="00754082">
        <w:rPr>
          <w:rFonts w:ascii="Calibri" w:hAnsi="Calibri" w:cs="Calibri"/>
          <w:spacing w:val="-2"/>
          <w:sz w:val="24"/>
          <w:szCs w:val="24"/>
        </w:rPr>
        <w:t xml:space="preserve"> </w:t>
      </w:r>
      <w:r w:rsidRPr="00754082">
        <w:rPr>
          <w:rFonts w:ascii="Calibri" w:hAnsi="Calibri" w:cs="Calibri"/>
          <w:sz w:val="24"/>
          <w:szCs w:val="24"/>
        </w:rPr>
        <w:t>assistant time provided) or c</w:t>
      </w:r>
      <w:r w:rsidR="007D5FA0">
        <w:rPr>
          <w:rFonts w:ascii="Calibri" w:hAnsi="Calibri" w:cs="Calibri"/>
          <w:sz w:val="24"/>
          <w:szCs w:val="24"/>
        </w:rPr>
        <w:t>ourses</w:t>
      </w:r>
      <w:r w:rsidRPr="00754082">
        <w:rPr>
          <w:rFonts w:ascii="Calibri" w:hAnsi="Calibri" w:cs="Calibri"/>
          <w:spacing w:val="-2"/>
          <w:sz w:val="24"/>
          <w:szCs w:val="24"/>
        </w:rPr>
        <w:t xml:space="preserve"> </w:t>
      </w:r>
      <w:r w:rsidRPr="00754082">
        <w:rPr>
          <w:rFonts w:ascii="Calibri" w:hAnsi="Calibri" w:cs="Calibri"/>
          <w:sz w:val="24"/>
          <w:szCs w:val="24"/>
        </w:rPr>
        <w:t>for which there is additional effort needed can be</w:t>
      </w:r>
      <w:r w:rsidRPr="00754082">
        <w:rPr>
          <w:rFonts w:ascii="Calibri" w:hAnsi="Calibri" w:cs="Calibri"/>
          <w:spacing w:val="-3"/>
          <w:sz w:val="24"/>
          <w:szCs w:val="24"/>
        </w:rPr>
        <w:t xml:space="preserve"> </w:t>
      </w:r>
      <w:r w:rsidRPr="00754082">
        <w:rPr>
          <w:rFonts w:ascii="Calibri" w:hAnsi="Calibri" w:cs="Calibri"/>
          <w:sz w:val="24"/>
          <w:szCs w:val="24"/>
        </w:rPr>
        <w:t>listed under Other Instructional Activities (see #3 below). Concurrently listed undergraduate and graduate courses</w:t>
      </w:r>
      <w:r w:rsidRPr="00754082">
        <w:rPr>
          <w:rFonts w:ascii="Calibri" w:hAnsi="Calibri" w:cs="Calibri"/>
          <w:spacing w:val="-2"/>
          <w:sz w:val="24"/>
          <w:szCs w:val="24"/>
        </w:rPr>
        <w:t xml:space="preserve"> </w:t>
      </w:r>
      <w:r w:rsidRPr="00754082">
        <w:rPr>
          <w:rFonts w:ascii="Calibri" w:hAnsi="Calibri" w:cs="Calibri"/>
          <w:sz w:val="24"/>
          <w:szCs w:val="24"/>
        </w:rPr>
        <w:t>are</w:t>
      </w:r>
      <w:r w:rsidRPr="00754082">
        <w:rPr>
          <w:rFonts w:ascii="Calibri" w:hAnsi="Calibri" w:cs="Calibri"/>
          <w:spacing w:val="-2"/>
          <w:sz w:val="24"/>
          <w:szCs w:val="24"/>
        </w:rPr>
        <w:t xml:space="preserve"> </w:t>
      </w:r>
      <w:r w:rsidRPr="00754082">
        <w:rPr>
          <w:rFonts w:ascii="Calibri" w:hAnsi="Calibri" w:cs="Calibri"/>
          <w:sz w:val="24"/>
          <w:szCs w:val="24"/>
        </w:rPr>
        <w:t>assigned</w:t>
      </w:r>
      <w:r w:rsidRPr="00754082">
        <w:rPr>
          <w:rFonts w:ascii="Calibri" w:hAnsi="Calibri" w:cs="Calibri"/>
          <w:spacing w:val="-2"/>
          <w:sz w:val="24"/>
          <w:szCs w:val="24"/>
        </w:rPr>
        <w:t xml:space="preserve"> </w:t>
      </w:r>
      <w:r w:rsidRPr="00754082">
        <w:rPr>
          <w:rFonts w:ascii="Calibri" w:hAnsi="Calibri" w:cs="Calibri"/>
          <w:sz w:val="24"/>
          <w:szCs w:val="24"/>
        </w:rPr>
        <w:t>the same</w:t>
      </w:r>
      <w:r w:rsidRPr="00754082">
        <w:rPr>
          <w:rFonts w:ascii="Calibri" w:hAnsi="Calibri" w:cs="Calibri"/>
          <w:spacing w:val="-2"/>
          <w:sz w:val="24"/>
          <w:szCs w:val="24"/>
        </w:rPr>
        <w:t xml:space="preserve"> </w:t>
      </w:r>
      <w:r w:rsidRPr="00754082">
        <w:rPr>
          <w:rFonts w:ascii="Calibri" w:hAnsi="Calibri" w:cs="Calibri"/>
          <w:sz w:val="24"/>
          <w:szCs w:val="24"/>
        </w:rPr>
        <w:t>effort</w:t>
      </w:r>
      <w:r w:rsidRPr="00754082">
        <w:rPr>
          <w:rFonts w:ascii="Calibri" w:hAnsi="Calibri" w:cs="Calibri"/>
          <w:spacing w:val="-1"/>
          <w:sz w:val="24"/>
          <w:szCs w:val="24"/>
        </w:rPr>
        <w:t xml:space="preserve"> </w:t>
      </w:r>
      <w:r w:rsidRPr="00754082">
        <w:rPr>
          <w:rFonts w:ascii="Calibri" w:hAnsi="Calibri" w:cs="Calibri"/>
          <w:sz w:val="24"/>
          <w:szCs w:val="24"/>
        </w:rPr>
        <w:t>as any</w:t>
      </w:r>
      <w:r w:rsidRPr="00754082">
        <w:rPr>
          <w:rFonts w:ascii="Calibri" w:hAnsi="Calibri" w:cs="Calibri"/>
          <w:spacing w:val="-2"/>
          <w:sz w:val="24"/>
          <w:szCs w:val="24"/>
        </w:rPr>
        <w:t xml:space="preserve"> </w:t>
      </w:r>
      <w:r w:rsidRPr="00754082">
        <w:rPr>
          <w:rFonts w:ascii="Calibri" w:hAnsi="Calibri" w:cs="Calibri"/>
          <w:sz w:val="24"/>
          <w:szCs w:val="24"/>
        </w:rPr>
        <w:t>3</w:t>
      </w:r>
      <w:r w:rsidR="00425B36" w:rsidRPr="00754082">
        <w:rPr>
          <w:rFonts w:ascii="Calibri" w:hAnsi="Calibri" w:cs="Calibri"/>
          <w:sz w:val="24"/>
          <w:szCs w:val="24"/>
        </w:rPr>
        <w:t xml:space="preserve">-credit </w:t>
      </w:r>
      <w:r w:rsidRPr="00754082">
        <w:rPr>
          <w:rFonts w:ascii="Calibri" w:hAnsi="Calibri" w:cs="Calibri"/>
          <w:sz w:val="24"/>
          <w:szCs w:val="24"/>
        </w:rPr>
        <w:t>hour</w:t>
      </w:r>
      <w:r w:rsidRPr="00754082">
        <w:rPr>
          <w:rFonts w:ascii="Calibri" w:hAnsi="Calibri" w:cs="Calibri"/>
          <w:spacing w:val="-1"/>
          <w:sz w:val="24"/>
          <w:szCs w:val="24"/>
        </w:rPr>
        <w:t xml:space="preserve"> </w:t>
      </w:r>
      <w:r w:rsidRPr="00754082">
        <w:rPr>
          <w:rFonts w:ascii="Calibri" w:hAnsi="Calibri" w:cs="Calibri"/>
          <w:sz w:val="24"/>
          <w:szCs w:val="24"/>
        </w:rPr>
        <w:t>course.</w:t>
      </w:r>
      <w:r w:rsidRPr="00754082">
        <w:rPr>
          <w:rFonts w:ascii="Calibri" w:hAnsi="Calibri" w:cs="Calibri"/>
          <w:spacing w:val="-1"/>
          <w:sz w:val="24"/>
          <w:szCs w:val="24"/>
        </w:rPr>
        <w:t xml:space="preserve"> </w:t>
      </w:r>
      <w:r w:rsidRPr="00754082">
        <w:rPr>
          <w:rFonts w:ascii="Calibri" w:hAnsi="Calibri" w:cs="Calibri"/>
          <w:sz w:val="24"/>
          <w:szCs w:val="24"/>
        </w:rPr>
        <w:t>For</w:t>
      </w:r>
      <w:r w:rsidRPr="00754082">
        <w:rPr>
          <w:rFonts w:ascii="Calibri" w:hAnsi="Calibri" w:cs="Calibri"/>
          <w:spacing w:val="-1"/>
          <w:sz w:val="24"/>
          <w:szCs w:val="24"/>
        </w:rPr>
        <w:t xml:space="preserve"> </w:t>
      </w:r>
      <w:r w:rsidRPr="00754082">
        <w:rPr>
          <w:rFonts w:ascii="Calibri" w:hAnsi="Calibri" w:cs="Calibri"/>
          <w:sz w:val="24"/>
          <w:szCs w:val="24"/>
        </w:rPr>
        <w:t>course sections with</w:t>
      </w:r>
      <w:r w:rsidRPr="00754082">
        <w:rPr>
          <w:rFonts w:ascii="Calibri" w:hAnsi="Calibri" w:cs="Calibri"/>
          <w:spacing w:val="-5"/>
          <w:sz w:val="24"/>
          <w:szCs w:val="24"/>
        </w:rPr>
        <w:t xml:space="preserve"> </w:t>
      </w:r>
      <w:r w:rsidRPr="00754082">
        <w:rPr>
          <w:rFonts w:ascii="Calibri" w:hAnsi="Calibri" w:cs="Calibri"/>
          <w:sz w:val="24"/>
          <w:szCs w:val="24"/>
        </w:rPr>
        <w:t>fewer</w:t>
      </w:r>
      <w:r w:rsidRPr="00754082">
        <w:rPr>
          <w:rFonts w:ascii="Calibri" w:hAnsi="Calibri" w:cs="Calibri"/>
          <w:spacing w:val="-2"/>
          <w:sz w:val="24"/>
          <w:szCs w:val="24"/>
        </w:rPr>
        <w:t xml:space="preserve"> </w:t>
      </w:r>
      <w:r w:rsidRPr="00754082">
        <w:rPr>
          <w:rFonts w:ascii="Calibri" w:hAnsi="Calibri" w:cs="Calibri"/>
          <w:sz w:val="24"/>
          <w:szCs w:val="24"/>
        </w:rPr>
        <w:t>than</w:t>
      </w:r>
      <w:r w:rsidRPr="00754082">
        <w:rPr>
          <w:rFonts w:ascii="Calibri" w:hAnsi="Calibri" w:cs="Calibri"/>
          <w:spacing w:val="-5"/>
          <w:sz w:val="24"/>
          <w:szCs w:val="24"/>
        </w:rPr>
        <w:t xml:space="preserve"> </w:t>
      </w:r>
      <w:r w:rsidRPr="00754082">
        <w:rPr>
          <w:rFonts w:ascii="Calibri" w:hAnsi="Calibri" w:cs="Calibri"/>
          <w:sz w:val="24"/>
          <w:szCs w:val="24"/>
        </w:rPr>
        <w:t>3</w:t>
      </w:r>
      <w:r w:rsidR="00425B36" w:rsidRPr="00754082">
        <w:rPr>
          <w:rFonts w:ascii="Calibri" w:hAnsi="Calibri" w:cs="Calibri"/>
          <w:sz w:val="24"/>
          <w:szCs w:val="24"/>
        </w:rPr>
        <w:t>-credit</w:t>
      </w:r>
      <w:r w:rsidRPr="00754082">
        <w:rPr>
          <w:rFonts w:ascii="Calibri" w:hAnsi="Calibri" w:cs="Calibri"/>
          <w:spacing w:val="-4"/>
          <w:sz w:val="24"/>
          <w:szCs w:val="24"/>
        </w:rPr>
        <w:t xml:space="preserve"> </w:t>
      </w:r>
      <w:r w:rsidRPr="00754082">
        <w:rPr>
          <w:rFonts w:ascii="Calibri" w:hAnsi="Calibri" w:cs="Calibri"/>
          <w:sz w:val="24"/>
          <w:szCs w:val="24"/>
        </w:rPr>
        <w:t>hours</w:t>
      </w:r>
      <w:r w:rsidR="00425B36" w:rsidRPr="00754082">
        <w:rPr>
          <w:rFonts w:ascii="Calibri" w:hAnsi="Calibri" w:cs="Calibri"/>
          <w:sz w:val="24"/>
          <w:szCs w:val="24"/>
        </w:rPr>
        <w:t>,</w:t>
      </w:r>
      <w:r w:rsidRPr="00754082">
        <w:rPr>
          <w:rFonts w:ascii="Calibri" w:hAnsi="Calibri" w:cs="Calibri"/>
          <w:spacing w:val="-4"/>
          <w:sz w:val="24"/>
          <w:szCs w:val="24"/>
        </w:rPr>
        <w:t xml:space="preserve"> </w:t>
      </w:r>
      <w:r w:rsidRPr="00754082">
        <w:rPr>
          <w:rFonts w:ascii="Calibri" w:hAnsi="Calibri" w:cs="Calibri"/>
          <w:sz w:val="24"/>
          <w:szCs w:val="24"/>
        </w:rPr>
        <w:t>proportionately</w:t>
      </w:r>
      <w:r w:rsidRPr="00754082">
        <w:rPr>
          <w:rFonts w:ascii="Calibri" w:hAnsi="Calibri" w:cs="Calibri"/>
          <w:spacing w:val="-5"/>
          <w:sz w:val="24"/>
          <w:szCs w:val="24"/>
        </w:rPr>
        <w:t xml:space="preserve"> </w:t>
      </w:r>
      <w:r w:rsidRPr="00754082">
        <w:rPr>
          <w:rFonts w:ascii="Calibri" w:hAnsi="Calibri" w:cs="Calibri"/>
          <w:sz w:val="24"/>
          <w:szCs w:val="24"/>
        </w:rPr>
        <w:t>smaller</w:t>
      </w:r>
      <w:r w:rsidRPr="00754082">
        <w:rPr>
          <w:rFonts w:ascii="Calibri" w:hAnsi="Calibri" w:cs="Calibri"/>
          <w:spacing w:val="-2"/>
          <w:sz w:val="24"/>
          <w:szCs w:val="24"/>
        </w:rPr>
        <w:t xml:space="preserve"> </w:t>
      </w:r>
      <w:r w:rsidRPr="00754082">
        <w:rPr>
          <w:rFonts w:ascii="Calibri" w:hAnsi="Calibri" w:cs="Calibri"/>
          <w:sz w:val="24"/>
          <w:szCs w:val="24"/>
        </w:rPr>
        <w:t>percent</w:t>
      </w:r>
      <w:r w:rsidRPr="00754082">
        <w:rPr>
          <w:rFonts w:ascii="Calibri" w:hAnsi="Calibri" w:cs="Calibri"/>
          <w:spacing w:val="-4"/>
          <w:sz w:val="24"/>
          <w:szCs w:val="24"/>
        </w:rPr>
        <w:t xml:space="preserve"> </w:t>
      </w:r>
      <w:r w:rsidRPr="00754082">
        <w:rPr>
          <w:rFonts w:ascii="Calibri" w:hAnsi="Calibri" w:cs="Calibri"/>
          <w:sz w:val="24"/>
          <w:szCs w:val="24"/>
        </w:rPr>
        <w:t>effort</w:t>
      </w:r>
      <w:r w:rsidRPr="00754082">
        <w:rPr>
          <w:rFonts w:ascii="Calibri" w:hAnsi="Calibri" w:cs="Calibri"/>
          <w:spacing w:val="-1"/>
          <w:sz w:val="24"/>
          <w:szCs w:val="24"/>
        </w:rPr>
        <w:t xml:space="preserve"> </w:t>
      </w:r>
      <w:r w:rsidR="007D5FA0">
        <w:rPr>
          <w:rFonts w:ascii="Calibri" w:hAnsi="Calibri" w:cs="Calibri"/>
          <w:spacing w:val="-1"/>
          <w:sz w:val="24"/>
          <w:szCs w:val="24"/>
        </w:rPr>
        <w:t>sh</w:t>
      </w:r>
      <w:r w:rsidRPr="00754082">
        <w:rPr>
          <w:rFonts w:ascii="Calibri" w:hAnsi="Calibri" w:cs="Calibri"/>
          <w:sz w:val="24"/>
          <w:szCs w:val="24"/>
        </w:rPr>
        <w:t>ould</w:t>
      </w:r>
      <w:r w:rsidRPr="00754082">
        <w:rPr>
          <w:rFonts w:ascii="Calibri" w:hAnsi="Calibri" w:cs="Calibri"/>
          <w:spacing w:val="-3"/>
          <w:sz w:val="24"/>
          <w:szCs w:val="24"/>
        </w:rPr>
        <w:t xml:space="preserve"> </w:t>
      </w:r>
      <w:r w:rsidRPr="00754082">
        <w:rPr>
          <w:rFonts w:ascii="Calibri" w:hAnsi="Calibri" w:cs="Calibri"/>
          <w:sz w:val="24"/>
          <w:szCs w:val="24"/>
        </w:rPr>
        <w:t>be</w:t>
      </w:r>
      <w:r w:rsidRPr="00754082">
        <w:rPr>
          <w:rFonts w:ascii="Calibri" w:hAnsi="Calibri" w:cs="Calibri"/>
          <w:spacing w:val="-3"/>
          <w:sz w:val="24"/>
          <w:szCs w:val="24"/>
        </w:rPr>
        <w:t xml:space="preserve"> </w:t>
      </w:r>
      <w:r w:rsidRPr="00754082">
        <w:rPr>
          <w:rFonts w:ascii="Calibri" w:hAnsi="Calibri" w:cs="Calibri"/>
          <w:sz w:val="24"/>
          <w:szCs w:val="24"/>
        </w:rPr>
        <w:t>assigned and for sections with more than 3</w:t>
      </w:r>
      <w:r w:rsidR="00425B36" w:rsidRPr="00754082">
        <w:rPr>
          <w:rFonts w:ascii="Calibri" w:hAnsi="Calibri" w:cs="Calibri"/>
          <w:sz w:val="24"/>
          <w:szCs w:val="24"/>
        </w:rPr>
        <w:t>-credit</w:t>
      </w:r>
      <w:r w:rsidRPr="00754082">
        <w:rPr>
          <w:rFonts w:ascii="Calibri" w:hAnsi="Calibri" w:cs="Calibri"/>
          <w:sz w:val="24"/>
          <w:szCs w:val="24"/>
        </w:rPr>
        <w:t xml:space="preserve"> hours</w:t>
      </w:r>
      <w:r w:rsidR="00425B36" w:rsidRPr="00754082">
        <w:rPr>
          <w:rFonts w:ascii="Calibri" w:hAnsi="Calibri" w:cs="Calibri"/>
          <w:sz w:val="24"/>
          <w:szCs w:val="24"/>
        </w:rPr>
        <w:t>,</w:t>
      </w:r>
      <w:r w:rsidRPr="00754082">
        <w:rPr>
          <w:rFonts w:ascii="Calibri" w:hAnsi="Calibri" w:cs="Calibri"/>
          <w:sz w:val="24"/>
          <w:szCs w:val="24"/>
        </w:rPr>
        <w:t xml:space="preserve"> proportionately greater percent effort </w:t>
      </w:r>
      <w:r w:rsidR="007D5FA0">
        <w:rPr>
          <w:rFonts w:ascii="Calibri" w:hAnsi="Calibri" w:cs="Calibri"/>
          <w:sz w:val="24"/>
          <w:szCs w:val="24"/>
        </w:rPr>
        <w:t>sh</w:t>
      </w:r>
      <w:r w:rsidRPr="00754082">
        <w:rPr>
          <w:rFonts w:ascii="Calibri" w:hAnsi="Calibri" w:cs="Calibri"/>
          <w:sz w:val="24"/>
          <w:szCs w:val="24"/>
        </w:rPr>
        <w:t>ould be assigned.</w:t>
      </w:r>
    </w:p>
    <w:p w14:paraId="0BED2B45" w14:textId="77777777" w:rsidR="008A0296" w:rsidRPr="00754082" w:rsidRDefault="008A0296" w:rsidP="00527243">
      <w:pPr>
        <w:pStyle w:val="BodyText"/>
        <w:rPr>
          <w:rFonts w:ascii="Calibri" w:hAnsi="Calibri" w:cs="Calibri"/>
          <w:sz w:val="24"/>
          <w:szCs w:val="24"/>
        </w:rPr>
      </w:pPr>
    </w:p>
    <w:p w14:paraId="24A1A5CC" w14:textId="42A49A90" w:rsidR="008A0296" w:rsidRPr="00754082" w:rsidRDefault="000A70AD" w:rsidP="00527243">
      <w:pPr>
        <w:pStyle w:val="ListParagraph"/>
        <w:numPr>
          <w:ilvl w:val="0"/>
          <w:numId w:val="4"/>
        </w:numPr>
        <w:tabs>
          <w:tab w:val="left" w:pos="609"/>
        </w:tabs>
        <w:ind w:left="609" w:hanging="358"/>
        <w:rPr>
          <w:rFonts w:ascii="Calibri" w:hAnsi="Calibri" w:cs="Calibri"/>
          <w:b/>
          <w:sz w:val="24"/>
          <w:szCs w:val="24"/>
        </w:rPr>
      </w:pPr>
      <w:r>
        <w:rPr>
          <w:rFonts w:ascii="Calibri" w:hAnsi="Calibri" w:cs="Calibri"/>
          <w:b/>
          <w:spacing w:val="-2"/>
          <w:sz w:val="24"/>
          <w:szCs w:val="24"/>
        </w:rPr>
        <w:t>Independent Study and Internship Courses</w:t>
      </w:r>
    </w:p>
    <w:p w14:paraId="686251A2" w14:textId="54DD45C0" w:rsidR="008A0296" w:rsidRPr="00754082" w:rsidRDefault="00501153" w:rsidP="00527243">
      <w:pPr>
        <w:tabs>
          <w:tab w:val="left" w:pos="5201"/>
        </w:tabs>
        <w:ind w:left="630"/>
        <w:rPr>
          <w:rFonts w:ascii="Calibri" w:hAnsi="Calibri" w:cs="Calibri"/>
          <w:b/>
          <w:sz w:val="24"/>
          <w:szCs w:val="24"/>
        </w:rPr>
      </w:pPr>
      <w:r w:rsidRPr="00754082">
        <w:rPr>
          <w:rFonts w:ascii="Calibri" w:hAnsi="Calibri" w:cs="Calibri"/>
          <w:b/>
          <w:sz w:val="24"/>
          <w:szCs w:val="24"/>
        </w:rPr>
        <w:t>Range:</w:t>
      </w:r>
      <w:r w:rsidRPr="00754082">
        <w:rPr>
          <w:rFonts w:ascii="Calibri" w:hAnsi="Calibri" w:cs="Calibri"/>
          <w:b/>
          <w:spacing w:val="-5"/>
          <w:sz w:val="24"/>
          <w:szCs w:val="24"/>
        </w:rPr>
        <w:t xml:space="preserve"> </w:t>
      </w:r>
      <w:r w:rsidRPr="00812AB7">
        <w:rPr>
          <w:rFonts w:ascii="Calibri" w:hAnsi="Calibri" w:cs="Calibri"/>
          <w:b/>
          <w:sz w:val="24"/>
          <w:szCs w:val="24"/>
        </w:rPr>
        <w:t>0-10</w:t>
      </w:r>
      <w:r w:rsidR="00812AB7" w:rsidRPr="00812AB7">
        <w:rPr>
          <w:rFonts w:ascii="Calibri" w:hAnsi="Calibri" w:cs="Calibri"/>
          <w:b/>
          <w:spacing w:val="-4"/>
          <w:sz w:val="24"/>
          <w:szCs w:val="24"/>
        </w:rPr>
        <w:t>%</w:t>
      </w:r>
      <w:r w:rsidRPr="00812AB7">
        <w:rPr>
          <w:rFonts w:ascii="Calibri" w:hAnsi="Calibri" w:cs="Calibri"/>
          <w:b/>
          <w:sz w:val="24"/>
          <w:szCs w:val="24"/>
        </w:rPr>
        <w:tab/>
        <w:t>Typical</w:t>
      </w:r>
      <w:r w:rsidRPr="00812AB7">
        <w:rPr>
          <w:rFonts w:ascii="Calibri" w:hAnsi="Calibri" w:cs="Calibri"/>
          <w:b/>
          <w:spacing w:val="-5"/>
          <w:sz w:val="24"/>
          <w:szCs w:val="24"/>
        </w:rPr>
        <w:t xml:space="preserve"> </w:t>
      </w:r>
      <w:r w:rsidRPr="00812AB7">
        <w:rPr>
          <w:rFonts w:ascii="Calibri" w:hAnsi="Calibri" w:cs="Calibri"/>
          <w:b/>
          <w:sz w:val="24"/>
          <w:szCs w:val="24"/>
        </w:rPr>
        <w:t>Assignment:</w:t>
      </w:r>
      <w:r w:rsidRPr="00812AB7">
        <w:rPr>
          <w:rFonts w:ascii="Calibri" w:hAnsi="Calibri" w:cs="Calibri"/>
          <w:b/>
          <w:spacing w:val="-6"/>
          <w:sz w:val="24"/>
          <w:szCs w:val="24"/>
        </w:rPr>
        <w:t xml:space="preserve"> </w:t>
      </w:r>
      <w:r w:rsidRPr="00812AB7">
        <w:rPr>
          <w:rFonts w:ascii="Calibri" w:hAnsi="Calibri" w:cs="Calibri"/>
          <w:b/>
          <w:spacing w:val="-2"/>
          <w:sz w:val="24"/>
          <w:szCs w:val="24"/>
        </w:rPr>
        <w:t>Variable</w:t>
      </w:r>
    </w:p>
    <w:p w14:paraId="1EE29B7B" w14:textId="77777777" w:rsidR="008A0296" w:rsidRPr="00754082" w:rsidRDefault="008A0296" w:rsidP="00527243">
      <w:pPr>
        <w:pStyle w:val="BodyText"/>
        <w:rPr>
          <w:rFonts w:ascii="Calibri" w:hAnsi="Calibri" w:cs="Calibri"/>
          <w:b/>
          <w:sz w:val="24"/>
          <w:szCs w:val="24"/>
        </w:rPr>
      </w:pPr>
    </w:p>
    <w:p w14:paraId="36F76265" w14:textId="71BD1CF0" w:rsidR="006F4C61" w:rsidRDefault="006F4C61" w:rsidP="00527243">
      <w:pPr>
        <w:pStyle w:val="BodyText"/>
        <w:ind w:left="155" w:right="146" w:hanging="10"/>
        <w:rPr>
          <w:rFonts w:ascii="Calibri" w:hAnsi="Calibri" w:cs="Calibri"/>
          <w:sz w:val="24"/>
          <w:szCs w:val="24"/>
        </w:rPr>
      </w:pPr>
      <w:r>
        <w:rPr>
          <w:rFonts w:ascii="Calibri" w:hAnsi="Calibri" w:cs="Calibri"/>
          <w:sz w:val="24"/>
          <w:szCs w:val="24"/>
        </w:rPr>
        <w:t>The following instructional activities are typically included in this category: internship courses, independent study course</w:t>
      </w:r>
      <w:r w:rsidR="007D5FA0">
        <w:rPr>
          <w:rFonts w:ascii="Calibri" w:hAnsi="Calibri" w:cs="Calibri"/>
          <w:sz w:val="24"/>
          <w:szCs w:val="24"/>
        </w:rPr>
        <w:t>s</w:t>
      </w:r>
      <w:r>
        <w:rPr>
          <w:rFonts w:ascii="Calibri" w:hAnsi="Calibri" w:cs="Calibri"/>
          <w:sz w:val="24"/>
          <w:szCs w:val="24"/>
        </w:rPr>
        <w:t xml:space="preserve">, and other unique course offerings within this category. </w:t>
      </w:r>
    </w:p>
    <w:p w14:paraId="46FC95BA" w14:textId="77777777" w:rsidR="008A0296" w:rsidRPr="00754082" w:rsidRDefault="008A0296" w:rsidP="00527243">
      <w:pPr>
        <w:pStyle w:val="BodyText"/>
        <w:rPr>
          <w:rFonts w:ascii="Calibri" w:hAnsi="Calibri" w:cs="Calibri"/>
          <w:sz w:val="24"/>
          <w:szCs w:val="24"/>
        </w:rPr>
      </w:pPr>
    </w:p>
    <w:p w14:paraId="729C3F6B" w14:textId="77777777" w:rsidR="006F4C61" w:rsidRDefault="006F4C61">
      <w:pPr>
        <w:rPr>
          <w:rFonts w:ascii="Calibri" w:hAnsi="Calibri" w:cs="Calibri"/>
          <w:b/>
          <w:sz w:val="24"/>
          <w:szCs w:val="24"/>
        </w:rPr>
      </w:pPr>
      <w:r>
        <w:rPr>
          <w:rFonts w:ascii="Calibri" w:hAnsi="Calibri" w:cs="Calibri"/>
          <w:b/>
          <w:sz w:val="24"/>
          <w:szCs w:val="24"/>
        </w:rPr>
        <w:br w:type="page"/>
      </w:r>
    </w:p>
    <w:p w14:paraId="6308ED70" w14:textId="350742D9" w:rsidR="008A0296" w:rsidRPr="00754082" w:rsidRDefault="00501153" w:rsidP="00527243">
      <w:pPr>
        <w:pStyle w:val="ListParagraph"/>
        <w:numPr>
          <w:ilvl w:val="0"/>
          <w:numId w:val="4"/>
        </w:numPr>
        <w:tabs>
          <w:tab w:val="left" w:pos="609"/>
        </w:tabs>
        <w:ind w:left="609" w:hanging="358"/>
        <w:rPr>
          <w:rFonts w:ascii="Calibri" w:hAnsi="Calibri" w:cs="Calibri"/>
          <w:b/>
          <w:sz w:val="24"/>
          <w:szCs w:val="24"/>
        </w:rPr>
      </w:pPr>
      <w:r w:rsidRPr="00754082">
        <w:rPr>
          <w:rFonts w:ascii="Calibri" w:hAnsi="Calibri" w:cs="Calibri"/>
          <w:b/>
          <w:sz w:val="24"/>
          <w:szCs w:val="24"/>
        </w:rPr>
        <w:lastRenderedPageBreak/>
        <w:t>Other</w:t>
      </w:r>
      <w:r w:rsidRPr="00754082">
        <w:rPr>
          <w:rFonts w:ascii="Calibri" w:hAnsi="Calibri" w:cs="Calibri"/>
          <w:b/>
          <w:spacing w:val="-8"/>
          <w:sz w:val="24"/>
          <w:szCs w:val="24"/>
        </w:rPr>
        <w:t xml:space="preserve"> </w:t>
      </w:r>
      <w:r w:rsidRPr="00754082">
        <w:rPr>
          <w:rFonts w:ascii="Calibri" w:hAnsi="Calibri" w:cs="Calibri"/>
          <w:b/>
          <w:sz w:val="24"/>
          <w:szCs w:val="24"/>
        </w:rPr>
        <w:t>Instructional</w:t>
      </w:r>
      <w:r w:rsidRPr="00754082">
        <w:rPr>
          <w:rFonts w:ascii="Calibri" w:hAnsi="Calibri" w:cs="Calibri"/>
          <w:b/>
          <w:spacing w:val="-2"/>
          <w:sz w:val="24"/>
          <w:szCs w:val="24"/>
        </w:rPr>
        <w:t xml:space="preserve"> Activities</w:t>
      </w:r>
    </w:p>
    <w:p w14:paraId="6889DEF7" w14:textId="7EF8C312" w:rsidR="008A0296" w:rsidRPr="00754082" w:rsidRDefault="00501153" w:rsidP="00527243">
      <w:pPr>
        <w:tabs>
          <w:tab w:val="left" w:pos="5201"/>
        </w:tabs>
        <w:ind w:left="630"/>
        <w:rPr>
          <w:rFonts w:ascii="Calibri" w:hAnsi="Calibri" w:cs="Calibri"/>
          <w:b/>
          <w:sz w:val="24"/>
          <w:szCs w:val="24"/>
        </w:rPr>
      </w:pPr>
      <w:r w:rsidRPr="00754082">
        <w:rPr>
          <w:rFonts w:ascii="Calibri" w:hAnsi="Calibri" w:cs="Calibri"/>
          <w:b/>
          <w:sz w:val="24"/>
          <w:szCs w:val="24"/>
        </w:rPr>
        <w:t>Range:</w:t>
      </w:r>
      <w:r w:rsidRPr="00754082">
        <w:rPr>
          <w:rFonts w:ascii="Calibri" w:hAnsi="Calibri" w:cs="Calibri"/>
          <w:b/>
          <w:spacing w:val="-5"/>
          <w:sz w:val="24"/>
          <w:szCs w:val="24"/>
        </w:rPr>
        <w:t xml:space="preserve"> </w:t>
      </w:r>
      <w:r w:rsidRPr="00754082">
        <w:rPr>
          <w:rFonts w:ascii="Calibri" w:hAnsi="Calibri" w:cs="Calibri"/>
          <w:b/>
          <w:sz w:val="24"/>
          <w:szCs w:val="24"/>
        </w:rPr>
        <w:t>0-10</w:t>
      </w:r>
      <w:r w:rsidR="00812AB7">
        <w:rPr>
          <w:rFonts w:ascii="Calibri" w:hAnsi="Calibri" w:cs="Calibri"/>
          <w:b/>
          <w:spacing w:val="-4"/>
          <w:sz w:val="24"/>
          <w:szCs w:val="24"/>
        </w:rPr>
        <w:t>%</w:t>
      </w:r>
      <w:r w:rsidRPr="00754082">
        <w:rPr>
          <w:rFonts w:ascii="Calibri" w:hAnsi="Calibri" w:cs="Calibri"/>
          <w:b/>
          <w:sz w:val="24"/>
          <w:szCs w:val="24"/>
        </w:rPr>
        <w:tab/>
        <w:t>Typical</w:t>
      </w:r>
      <w:r w:rsidRPr="00754082">
        <w:rPr>
          <w:rFonts w:ascii="Calibri" w:hAnsi="Calibri" w:cs="Calibri"/>
          <w:b/>
          <w:spacing w:val="-5"/>
          <w:sz w:val="24"/>
          <w:szCs w:val="24"/>
        </w:rPr>
        <w:t xml:space="preserve"> </w:t>
      </w:r>
      <w:r w:rsidRPr="00754082">
        <w:rPr>
          <w:rFonts w:ascii="Calibri" w:hAnsi="Calibri" w:cs="Calibri"/>
          <w:b/>
          <w:sz w:val="24"/>
          <w:szCs w:val="24"/>
        </w:rPr>
        <w:t>Assignment:</w:t>
      </w:r>
      <w:r w:rsidRPr="00754082">
        <w:rPr>
          <w:rFonts w:ascii="Calibri" w:hAnsi="Calibri" w:cs="Calibri"/>
          <w:b/>
          <w:spacing w:val="-6"/>
          <w:sz w:val="24"/>
          <w:szCs w:val="24"/>
        </w:rPr>
        <w:t xml:space="preserve"> </w:t>
      </w:r>
      <w:r w:rsidRPr="00754082">
        <w:rPr>
          <w:rFonts w:ascii="Calibri" w:hAnsi="Calibri" w:cs="Calibri"/>
          <w:b/>
          <w:spacing w:val="-2"/>
          <w:sz w:val="24"/>
          <w:szCs w:val="24"/>
        </w:rPr>
        <w:t>Variable</w:t>
      </w:r>
    </w:p>
    <w:p w14:paraId="663E1B27" w14:textId="77777777" w:rsidR="008A0296" w:rsidRPr="00754082" w:rsidRDefault="008A0296" w:rsidP="00527243">
      <w:pPr>
        <w:pStyle w:val="BodyText"/>
        <w:rPr>
          <w:rFonts w:ascii="Calibri" w:hAnsi="Calibri" w:cs="Calibri"/>
          <w:b/>
          <w:sz w:val="24"/>
          <w:szCs w:val="24"/>
        </w:rPr>
      </w:pPr>
    </w:p>
    <w:p w14:paraId="77A48D24" w14:textId="575E30D9" w:rsidR="008A0296" w:rsidRDefault="00501153" w:rsidP="00527243">
      <w:pPr>
        <w:pStyle w:val="BodyText"/>
        <w:ind w:left="155" w:right="611" w:hanging="10"/>
        <w:rPr>
          <w:rFonts w:ascii="Calibri" w:hAnsi="Calibri" w:cs="Calibri"/>
          <w:sz w:val="24"/>
          <w:szCs w:val="24"/>
        </w:rPr>
      </w:pPr>
      <w:r w:rsidRPr="00754082">
        <w:rPr>
          <w:rFonts w:ascii="Calibri" w:hAnsi="Calibri" w:cs="Calibri"/>
          <w:sz w:val="24"/>
          <w:szCs w:val="24"/>
        </w:rPr>
        <w:t>The</w:t>
      </w:r>
      <w:r w:rsidRPr="00754082">
        <w:rPr>
          <w:rFonts w:ascii="Calibri" w:hAnsi="Calibri" w:cs="Calibri"/>
          <w:spacing w:val="-7"/>
          <w:sz w:val="24"/>
          <w:szCs w:val="24"/>
        </w:rPr>
        <w:t xml:space="preserve"> </w:t>
      </w:r>
      <w:r w:rsidRPr="00754082">
        <w:rPr>
          <w:rFonts w:ascii="Calibri" w:hAnsi="Calibri" w:cs="Calibri"/>
          <w:sz w:val="24"/>
          <w:szCs w:val="24"/>
        </w:rPr>
        <w:t>following activities</w:t>
      </w:r>
      <w:r w:rsidRPr="00754082">
        <w:rPr>
          <w:rFonts w:ascii="Calibri" w:hAnsi="Calibri" w:cs="Calibri"/>
          <w:spacing w:val="-2"/>
          <w:sz w:val="24"/>
          <w:szCs w:val="24"/>
        </w:rPr>
        <w:t xml:space="preserve"> </w:t>
      </w:r>
      <w:r w:rsidR="00EC5FA0">
        <w:rPr>
          <w:rFonts w:ascii="Calibri" w:hAnsi="Calibri" w:cs="Calibri"/>
          <w:spacing w:val="-2"/>
          <w:sz w:val="24"/>
          <w:szCs w:val="24"/>
        </w:rPr>
        <w:t xml:space="preserve">are </w:t>
      </w:r>
      <w:r w:rsidRPr="00754082">
        <w:rPr>
          <w:rFonts w:ascii="Calibri" w:hAnsi="Calibri" w:cs="Calibri"/>
          <w:sz w:val="24"/>
          <w:szCs w:val="24"/>
        </w:rPr>
        <w:t>typically</w:t>
      </w:r>
      <w:r w:rsidRPr="00754082">
        <w:rPr>
          <w:rFonts w:ascii="Calibri" w:hAnsi="Calibri" w:cs="Calibri"/>
          <w:spacing w:val="-4"/>
          <w:sz w:val="24"/>
          <w:szCs w:val="24"/>
        </w:rPr>
        <w:t xml:space="preserve"> </w:t>
      </w:r>
      <w:r w:rsidRPr="00754082">
        <w:rPr>
          <w:rFonts w:ascii="Calibri" w:hAnsi="Calibri" w:cs="Calibri"/>
          <w:sz w:val="24"/>
          <w:szCs w:val="24"/>
        </w:rPr>
        <w:t>included</w:t>
      </w:r>
      <w:r w:rsidRPr="00754082">
        <w:rPr>
          <w:rFonts w:ascii="Calibri" w:hAnsi="Calibri" w:cs="Calibri"/>
          <w:spacing w:val="-2"/>
          <w:sz w:val="24"/>
          <w:szCs w:val="24"/>
        </w:rPr>
        <w:t xml:space="preserve"> </w:t>
      </w:r>
      <w:r w:rsidRPr="00754082">
        <w:rPr>
          <w:rFonts w:ascii="Calibri" w:hAnsi="Calibri" w:cs="Calibri"/>
          <w:sz w:val="24"/>
          <w:szCs w:val="24"/>
        </w:rPr>
        <w:t>in</w:t>
      </w:r>
      <w:r w:rsidRPr="00754082">
        <w:rPr>
          <w:rFonts w:ascii="Calibri" w:hAnsi="Calibri" w:cs="Calibri"/>
          <w:spacing w:val="-2"/>
          <w:sz w:val="24"/>
          <w:szCs w:val="24"/>
        </w:rPr>
        <w:t xml:space="preserve"> </w:t>
      </w:r>
      <w:r w:rsidRPr="00754082">
        <w:rPr>
          <w:rFonts w:ascii="Calibri" w:hAnsi="Calibri" w:cs="Calibri"/>
          <w:sz w:val="24"/>
          <w:szCs w:val="24"/>
        </w:rPr>
        <w:t>this</w:t>
      </w:r>
      <w:r w:rsidRPr="00754082">
        <w:rPr>
          <w:rFonts w:ascii="Calibri" w:hAnsi="Calibri" w:cs="Calibri"/>
          <w:spacing w:val="-4"/>
          <w:sz w:val="24"/>
          <w:szCs w:val="24"/>
        </w:rPr>
        <w:t xml:space="preserve"> </w:t>
      </w:r>
      <w:r w:rsidRPr="00754082">
        <w:rPr>
          <w:rFonts w:ascii="Calibri" w:hAnsi="Calibri" w:cs="Calibri"/>
          <w:sz w:val="24"/>
          <w:szCs w:val="24"/>
        </w:rPr>
        <w:t>category: development</w:t>
      </w:r>
      <w:r w:rsidRPr="00754082">
        <w:rPr>
          <w:rFonts w:ascii="Calibri" w:hAnsi="Calibri" w:cs="Calibri"/>
          <w:spacing w:val="-3"/>
          <w:sz w:val="24"/>
          <w:szCs w:val="24"/>
        </w:rPr>
        <w:t xml:space="preserve"> </w:t>
      </w:r>
      <w:r w:rsidRPr="00754082">
        <w:rPr>
          <w:rFonts w:ascii="Calibri" w:hAnsi="Calibri" w:cs="Calibri"/>
          <w:sz w:val="24"/>
          <w:szCs w:val="24"/>
        </w:rPr>
        <w:t>of a new</w:t>
      </w:r>
      <w:r w:rsidRPr="00754082">
        <w:rPr>
          <w:rFonts w:ascii="Calibri" w:hAnsi="Calibri" w:cs="Calibri"/>
          <w:spacing w:val="-7"/>
          <w:sz w:val="24"/>
          <w:szCs w:val="24"/>
        </w:rPr>
        <w:t xml:space="preserve"> </w:t>
      </w:r>
      <w:r w:rsidRPr="00754082">
        <w:rPr>
          <w:rFonts w:ascii="Calibri" w:hAnsi="Calibri" w:cs="Calibri"/>
          <w:sz w:val="24"/>
          <w:szCs w:val="24"/>
        </w:rPr>
        <w:t>teaching</w:t>
      </w:r>
      <w:r w:rsidRPr="00754082">
        <w:rPr>
          <w:rFonts w:ascii="Calibri" w:hAnsi="Calibri" w:cs="Calibri"/>
          <w:spacing w:val="-2"/>
          <w:sz w:val="24"/>
          <w:szCs w:val="24"/>
        </w:rPr>
        <w:t xml:space="preserve"> </w:t>
      </w:r>
      <w:r w:rsidRPr="00754082">
        <w:rPr>
          <w:rFonts w:ascii="Calibri" w:hAnsi="Calibri" w:cs="Calibri"/>
          <w:sz w:val="24"/>
          <w:szCs w:val="24"/>
        </w:rPr>
        <w:t>approach;</w:t>
      </w:r>
      <w:r w:rsidRPr="00754082">
        <w:rPr>
          <w:rFonts w:ascii="Calibri" w:hAnsi="Calibri" w:cs="Calibri"/>
          <w:spacing w:val="-5"/>
          <w:sz w:val="24"/>
          <w:szCs w:val="24"/>
        </w:rPr>
        <w:t xml:space="preserve"> </w:t>
      </w:r>
      <w:r w:rsidRPr="00754082">
        <w:rPr>
          <w:rFonts w:ascii="Calibri" w:hAnsi="Calibri" w:cs="Calibri"/>
          <w:sz w:val="24"/>
          <w:szCs w:val="24"/>
        </w:rPr>
        <w:t>major</w:t>
      </w:r>
      <w:r w:rsidRPr="00754082">
        <w:rPr>
          <w:rFonts w:ascii="Calibri" w:hAnsi="Calibri" w:cs="Calibri"/>
          <w:spacing w:val="-3"/>
          <w:sz w:val="24"/>
          <w:szCs w:val="24"/>
        </w:rPr>
        <w:t xml:space="preserve"> </w:t>
      </w:r>
      <w:r w:rsidRPr="00754082">
        <w:rPr>
          <w:rFonts w:ascii="Calibri" w:hAnsi="Calibri" w:cs="Calibri"/>
          <w:sz w:val="24"/>
          <w:szCs w:val="24"/>
        </w:rPr>
        <w:t>course</w:t>
      </w:r>
      <w:r w:rsidRPr="00754082">
        <w:rPr>
          <w:rFonts w:ascii="Calibri" w:hAnsi="Calibri" w:cs="Calibri"/>
          <w:spacing w:val="-6"/>
          <w:sz w:val="24"/>
          <w:szCs w:val="24"/>
        </w:rPr>
        <w:t xml:space="preserve"> </w:t>
      </w:r>
      <w:r w:rsidRPr="00754082">
        <w:rPr>
          <w:rFonts w:ascii="Calibri" w:hAnsi="Calibri" w:cs="Calibri"/>
          <w:sz w:val="24"/>
          <w:szCs w:val="24"/>
        </w:rPr>
        <w:t>revision;</w:t>
      </w:r>
      <w:r w:rsidRPr="00754082">
        <w:rPr>
          <w:rFonts w:ascii="Calibri" w:hAnsi="Calibri" w:cs="Calibri"/>
          <w:spacing w:val="-2"/>
          <w:sz w:val="24"/>
          <w:szCs w:val="24"/>
        </w:rPr>
        <w:t xml:space="preserve"> </w:t>
      </w:r>
      <w:r w:rsidRPr="00754082">
        <w:rPr>
          <w:rFonts w:ascii="Calibri" w:hAnsi="Calibri" w:cs="Calibri"/>
          <w:sz w:val="24"/>
          <w:szCs w:val="24"/>
        </w:rPr>
        <w:t>large</w:t>
      </w:r>
      <w:r w:rsidRPr="00754082">
        <w:rPr>
          <w:rFonts w:ascii="Calibri" w:hAnsi="Calibri" w:cs="Calibri"/>
          <w:spacing w:val="-4"/>
          <w:sz w:val="24"/>
          <w:szCs w:val="24"/>
        </w:rPr>
        <w:t xml:space="preserve"> </w:t>
      </w:r>
      <w:r w:rsidRPr="00754082">
        <w:rPr>
          <w:rFonts w:ascii="Calibri" w:hAnsi="Calibri" w:cs="Calibri"/>
          <w:sz w:val="24"/>
          <w:szCs w:val="24"/>
        </w:rPr>
        <w:t>section</w:t>
      </w:r>
      <w:r w:rsidRPr="00754082">
        <w:rPr>
          <w:rFonts w:ascii="Calibri" w:hAnsi="Calibri" w:cs="Calibri"/>
          <w:spacing w:val="-4"/>
          <w:sz w:val="24"/>
          <w:szCs w:val="24"/>
        </w:rPr>
        <w:t xml:space="preserve"> </w:t>
      </w:r>
      <w:r w:rsidRPr="00754082">
        <w:rPr>
          <w:rFonts w:ascii="Calibri" w:hAnsi="Calibri" w:cs="Calibri"/>
          <w:sz w:val="24"/>
          <w:szCs w:val="24"/>
        </w:rPr>
        <w:t>course</w:t>
      </w:r>
      <w:r w:rsidRPr="00754082">
        <w:rPr>
          <w:rFonts w:ascii="Calibri" w:hAnsi="Calibri" w:cs="Calibri"/>
          <w:spacing w:val="-4"/>
          <w:sz w:val="24"/>
          <w:szCs w:val="24"/>
        </w:rPr>
        <w:t xml:space="preserve"> </w:t>
      </w:r>
      <w:r w:rsidRPr="00754082">
        <w:rPr>
          <w:rFonts w:ascii="Calibri" w:hAnsi="Calibri" w:cs="Calibri"/>
          <w:sz w:val="24"/>
          <w:szCs w:val="24"/>
        </w:rPr>
        <w:t>enrollment;</w:t>
      </w:r>
      <w:r w:rsidRPr="00754082">
        <w:rPr>
          <w:rFonts w:ascii="Calibri" w:hAnsi="Calibri" w:cs="Calibri"/>
          <w:spacing w:val="-2"/>
          <w:sz w:val="24"/>
          <w:szCs w:val="24"/>
        </w:rPr>
        <w:t xml:space="preserve"> </w:t>
      </w:r>
      <w:r w:rsidRPr="00754082">
        <w:rPr>
          <w:rFonts w:ascii="Calibri" w:hAnsi="Calibri" w:cs="Calibri"/>
          <w:sz w:val="24"/>
          <w:szCs w:val="24"/>
        </w:rPr>
        <w:t>area curriculum revision; developing a new course; and senior honors thesis supervision.</w:t>
      </w:r>
    </w:p>
    <w:p w14:paraId="208CFA1B" w14:textId="5B63A032" w:rsidR="000A70AD" w:rsidRDefault="000A70AD" w:rsidP="00527243">
      <w:pPr>
        <w:pStyle w:val="BodyText"/>
        <w:ind w:left="155" w:right="611" w:hanging="10"/>
        <w:rPr>
          <w:rFonts w:ascii="Calibri" w:hAnsi="Calibri" w:cs="Calibri"/>
          <w:sz w:val="24"/>
          <w:szCs w:val="24"/>
        </w:rPr>
      </w:pPr>
    </w:p>
    <w:p w14:paraId="336CCA1B" w14:textId="30F5ADF6" w:rsidR="000A70AD" w:rsidRPr="00812AB7" w:rsidRDefault="000A70AD" w:rsidP="008236EB">
      <w:pPr>
        <w:pStyle w:val="BodyText"/>
        <w:numPr>
          <w:ilvl w:val="0"/>
          <w:numId w:val="4"/>
        </w:numPr>
        <w:ind w:right="611"/>
        <w:rPr>
          <w:rFonts w:ascii="Calibri" w:hAnsi="Calibri" w:cs="Calibri"/>
          <w:b/>
          <w:bCs/>
          <w:sz w:val="24"/>
          <w:szCs w:val="24"/>
          <w:u w:val="single"/>
        </w:rPr>
      </w:pPr>
      <w:r w:rsidRPr="00812AB7">
        <w:rPr>
          <w:rFonts w:ascii="Calibri" w:hAnsi="Calibri" w:cs="Calibri"/>
          <w:b/>
          <w:bCs/>
          <w:sz w:val="24"/>
          <w:szCs w:val="24"/>
        </w:rPr>
        <w:t>Graduate Student Advising and Supervision</w:t>
      </w:r>
    </w:p>
    <w:p w14:paraId="18E5970D" w14:textId="4027A2FB" w:rsidR="00812AB7" w:rsidRDefault="00812AB7" w:rsidP="00812AB7">
      <w:pPr>
        <w:pStyle w:val="BodyText"/>
        <w:ind w:left="611" w:right="611"/>
        <w:rPr>
          <w:rFonts w:ascii="Calibri" w:hAnsi="Calibri" w:cs="Calibri"/>
          <w:b/>
          <w:bCs/>
          <w:sz w:val="24"/>
          <w:szCs w:val="24"/>
        </w:rPr>
      </w:pPr>
      <w:r>
        <w:rPr>
          <w:rFonts w:ascii="Calibri" w:hAnsi="Calibri" w:cs="Calibri"/>
          <w:b/>
          <w:bCs/>
          <w:sz w:val="24"/>
          <w:szCs w:val="24"/>
        </w:rPr>
        <w:t>Range: 0-10%</w:t>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t>Typical Assignment: Variable</w:t>
      </w:r>
    </w:p>
    <w:p w14:paraId="4BA44675" w14:textId="77777777" w:rsidR="00812AB7" w:rsidRPr="00812AB7" w:rsidRDefault="00812AB7" w:rsidP="00812AB7">
      <w:pPr>
        <w:pStyle w:val="BodyText"/>
        <w:ind w:left="611" w:right="611"/>
        <w:rPr>
          <w:rFonts w:ascii="Calibri" w:hAnsi="Calibri" w:cs="Calibri"/>
          <w:b/>
          <w:bCs/>
          <w:sz w:val="24"/>
          <w:szCs w:val="24"/>
        </w:rPr>
      </w:pPr>
    </w:p>
    <w:p w14:paraId="730A94DA" w14:textId="7206122A" w:rsidR="000A70AD" w:rsidRDefault="000A70AD" w:rsidP="000A70AD">
      <w:pPr>
        <w:pStyle w:val="BodyText"/>
        <w:ind w:left="155" w:right="146" w:hanging="10"/>
        <w:rPr>
          <w:rFonts w:ascii="Calibri" w:hAnsi="Calibri" w:cs="Calibri"/>
          <w:sz w:val="24"/>
          <w:szCs w:val="24"/>
        </w:rPr>
      </w:pPr>
      <w:r w:rsidRPr="00754082">
        <w:rPr>
          <w:rFonts w:ascii="Calibri" w:hAnsi="Calibri" w:cs="Calibri"/>
          <w:sz w:val="24"/>
          <w:szCs w:val="24"/>
        </w:rPr>
        <w:t xml:space="preserve">The following activities </w:t>
      </w:r>
      <w:r>
        <w:rPr>
          <w:rFonts w:ascii="Calibri" w:hAnsi="Calibri" w:cs="Calibri"/>
          <w:sz w:val="24"/>
          <w:szCs w:val="24"/>
        </w:rPr>
        <w:t xml:space="preserve">are </w:t>
      </w:r>
      <w:r w:rsidR="008F4BDB" w:rsidRPr="00754082">
        <w:rPr>
          <w:rFonts w:ascii="Calibri" w:hAnsi="Calibri" w:cs="Calibri"/>
          <w:sz w:val="24"/>
          <w:szCs w:val="24"/>
        </w:rPr>
        <w:t>typically included</w:t>
      </w:r>
      <w:r w:rsidRPr="00754082">
        <w:rPr>
          <w:rFonts w:ascii="Calibri" w:hAnsi="Calibri" w:cs="Calibri"/>
          <w:sz w:val="24"/>
          <w:szCs w:val="24"/>
        </w:rPr>
        <w:t xml:space="preserve"> in this category: committee</w:t>
      </w:r>
      <w:r w:rsidRPr="00754082">
        <w:rPr>
          <w:rFonts w:ascii="Calibri" w:hAnsi="Calibri" w:cs="Calibri"/>
          <w:spacing w:val="-3"/>
          <w:sz w:val="24"/>
          <w:szCs w:val="24"/>
        </w:rPr>
        <w:t xml:space="preserve"> </w:t>
      </w:r>
      <w:r w:rsidRPr="00754082">
        <w:rPr>
          <w:rFonts w:ascii="Calibri" w:hAnsi="Calibri" w:cs="Calibri"/>
          <w:sz w:val="24"/>
          <w:szCs w:val="24"/>
        </w:rPr>
        <w:t>assignments</w:t>
      </w:r>
      <w:r w:rsidRPr="00754082">
        <w:rPr>
          <w:rFonts w:ascii="Calibri" w:hAnsi="Calibri" w:cs="Calibri"/>
          <w:spacing w:val="-5"/>
          <w:sz w:val="24"/>
          <w:szCs w:val="24"/>
        </w:rPr>
        <w:t xml:space="preserve"> </w:t>
      </w:r>
      <w:r w:rsidRPr="00754082">
        <w:rPr>
          <w:rFonts w:ascii="Calibri" w:hAnsi="Calibri" w:cs="Calibri"/>
          <w:sz w:val="24"/>
          <w:szCs w:val="24"/>
        </w:rPr>
        <w:t>for</w:t>
      </w:r>
      <w:r w:rsidRPr="00754082">
        <w:rPr>
          <w:rFonts w:ascii="Calibri" w:hAnsi="Calibri" w:cs="Calibri"/>
          <w:spacing w:val="-7"/>
          <w:sz w:val="24"/>
          <w:szCs w:val="24"/>
        </w:rPr>
        <w:t xml:space="preserve"> </w:t>
      </w:r>
      <w:r w:rsidRPr="00754082">
        <w:rPr>
          <w:rFonts w:ascii="Calibri" w:hAnsi="Calibri" w:cs="Calibri"/>
          <w:sz w:val="24"/>
          <w:szCs w:val="24"/>
        </w:rPr>
        <w:t>graduate</w:t>
      </w:r>
      <w:r w:rsidRPr="00754082">
        <w:rPr>
          <w:rFonts w:ascii="Calibri" w:hAnsi="Calibri" w:cs="Calibri"/>
          <w:spacing w:val="-3"/>
          <w:sz w:val="24"/>
          <w:szCs w:val="24"/>
        </w:rPr>
        <w:t xml:space="preserve"> </w:t>
      </w:r>
      <w:r w:rsidRPr="00754082">
        <w:rPr>
          <w:rFonts w:ascii="Calibri" w:hAnsi="Calibri" w:cs="Calibri"/>
          <w:sz w:val="24"/>
          <w:szCs w:val="24"/>
        </w:rPr>
        <w:t>students</w:t>
      </w:r>
      <w:r w:rsidRPr="00754082">
        <w:rPr>
          <w:rFonts w:ascii="Calibri" w:hAnsi="Calibri" w:cs="Calibri"/>
          <w:spacing w:val="-2"/>
          <w:sz w:val="24"/>
          <w:szCs w:val="24"/>
        </w:rPr>
        <w:t xml:space="preserve"> </w:t>
      </w:r>
      <w:r w:rsidRPr="00754082">
        <w:rPr>
          <w:rFonts w:ascii="Calibri" w:hAnsi="Calibri" w:cs="Calibri"/>
          <w:sz w:val="24"/>
          <w:szCs w:val="24"/>
        </w:rPr>
        <w:t>who</w:t>
      </w:r>
      <w:r w:rsidRPr="00754082">
        <w:rPr>
          <w:rFonts w:ascii="Calibri" w:hAnsi="Calibri" w:cs="Calibri"/>
          <w:spacing w:val="-3"/>
          <w:sz w:val="24"/>
          <w:szCs w:val="24"/>
        </w:rPr>
        <w:t xml:space="preserve"> </w:t>
      </w:r>
      <w:r w:rsidRPr="00754082">
        <w:rPr>
          <w:rFonts w:ascii="Calibri" w:hAnsi="Calibri" w:cs="Calibri"/>
          <w:sz w:val="24"/>
          <w:szCs w:val="24"/>
        </w:rPr>
        <w:t>are</w:t>
      </w:r>
      <w:r w:rsidRPr="00754082">
        <w:rPr>
          <w:rFonts w:ascii="Calibri" w:hAnsi="Calibri" w:cs="Calibri"/>
          <w:spacing w:val="-1"/>
          <w:sz w:val="24"/>
          <w:szCs w:val="24"/>
        </w:rPr>
        <w:t xml:space="preserve"> </w:t>
      </w:r>
      <w:r w:rsidRPr="00754082">
        <w:rPr>
          <w:rFonts w:ascii="Calibri" w:hAnsi="Calibri" w:cs="Calibri"/>
          <w:sz w:val="24"/>
          <w:szCs w:val="24"/>
        </w:rPr>
        <w:t>seeking</w:t>
      </w:r>
      <w:r w:rsidRPr="00754082">
        <w:rPr>
          <w:rFonts w:ascii="Calibri" w:hAnsi="Calibri" w:cs="Calibri"/>
          <w:spacing w:val="-1"/>
          <w:sz w:val="24"/>
          <w:szCs w:val="24"/>
        </w:rPr>
        <w:t xml:space="preserve"> </w:t>
      </w:r>
      <w:r w:rsidRPr="00754082">
        <w:rPr>
          <w:rFonts w:ascii="Calibri" w:hAnsi="Calibri" w:cs="Calibri"/>
          <w:sz w:val="24"/>
          <w:szCs w:val="24"/>
        </w:rPr>
        <w:t>a master’s</w:t>
      </w:r>
      <w:r w:rsidRPr="00754082">
        <w:rPr>
          <w:rFonts w:ascii="Calibri" w:hAnsi="Calibri" w:cs="Calibri"/>
          <w:spacing w:val="-3"/>
          <w:sz w:val="24"/>
          <w:szCs w:val="24"/>
        </w:rPr>
        <w:t xml:space="preserve"> </w:t>
      </w:r>
      <w:r w:rsidRPr="00754082">
        <w:rPr>
          <w:rFonts w:ascii="Calibri" w:hAnsi="Calibri" w:cs="Calibri"/>
          <w:sz w:val="24"/>
          <w:szCs w:val="24"/>
        </w:rPr>
        <w:t>or</w:t>
      </w:r>
      <w:r w:rsidRPr="00754082">
        <w:rPr>
          <w:rFonts w:ascii="Calibri" w:hAnsi="Calibri" w:cs="Calibri"/>
          <w:spacing w:val="-1"/>
          <w:sz w:val="24"/>
          <w:szCs w:val="24"/>
        </w:rPr>
        <w:t xml:space="preserve"> </w:t>
      </w:r>
      <w:r w:rsidRPr="00754082">
        <w:rPr>
          <w:rFonts w:ascii="Calibri" w:hAnsi="Calibri" w:cs="Calibri"/>
          <w:sz w:val="24"/>
          <w:szCs w:val="24"/>
        </w:rPr>
        <w:t>doctoral</w:t>
      </w:r>
      <w:r w:rsidRPr="00754082">
        <w:rPr>
          <w:rFonts w:ascii="Calibri" w:hAnsi="Calibri" w:cs="Calibri"/>
          <w:spacing w:val="-4"/>
          <w:sz w:val="24"/>
          <w:szCs w:val="24"/>
        </w:rPr>
        <w:t xml:space="preserve"> </w:t>
      </w:r>
      <w:r w:rsidRPr="00754082">
        <w:rPr>
          <w:rFonts w:ascii="Calibri" w:hAnsi="Calibri" w:cs="Calibri"/>
          <w:sz w:val="24"/>
          <w:szCs w:val="24"/>
        </w:rPr>
        <w:t xml:space="preserve">degree within the College of HRSM. Percent </w:t>
      </w:r>
      <w:proofErr w:type="gramStart"/>
      <w:r w:rsidRPr="00754082">
        <w:rPr>
          <w:rFonts w:ascii="Calibri" w:hAnsi="Calibri" w:cs="Calibri"/>
          <w:sz w:val="24"/>
          <w:szCs w:val="24"/>
        </w:rPr>
        <w:t>assignment</w:t>
      </w:r>
      <w:proofErr w:type="gramEnd"/>
      <w:r w:rsidRPr="00754082">
        <w:rPr>
          <w:rFonts w:ascii="Calibri" w:hAnsi="Calibri" w:cs="Calibri"/>
          <w:sz w:val="24"/>
          <w:szCs w:val="24"/>
        </w:rPr>
        <w:t xml:space="preserve"> for chairing of the committee should be flexible and reflect the stage of the faculty</w:t>
      </w:r>
      <w:r w:rsidR="007D5FA0">
        <w:rPr>
          <w:rFonts w:ascii="Calibri" w:hAnsi="Calibri" w:cs="Calibri"/>
          <w:sz w:val="24"/>
          <w:szCs w:val="24"/>
        </w:rPr>
        <w:t xml:space="preserve"> member</w:t>
      </w:r>
      <w:r w:rsidRPr="00754082">
        <w:rPr>
          <w:rFonts w:ascii="Calibri" w:hAnsi="Calibri" w:cs="Calibri"/>
          <w:sz w:val="24"/>
          <w:szCs w:val="24"/>
        </w:rPr>
        <w:t>’s academic career, and the number of student committees on which the faculty member is serving.</w:t>
      </w:r>
    </w:p>
    <w:p w14:paraId="11AAF681" w14:textId="66BF6CEE" w:rsidR="00812AB7" w:rsidRDefault="00812AB7" w:rsidP="000A70AD">
      <w:pPr>
        <w:pStyle w:val="BodyText"/>
        <w:ind w:left="155" w:right="146" w:hanging="10"/>
        <w:rPr>
          <w:rFonts w:ascii="Calibri" w:hAnsi="Calibri" w:cs="Calibri"/>
          <w:sz w:val="24"/>
          <w:szCs w:val="24"/>
        </w:rPr>
      </w:pPr>
    </w:p>
    <w:p w14:paraId="46C78890" w14:textId="69241581" w:rsidR="00812AB7" w:rsidRPr="00754082" w:rsidRDefault="00812AB7" w:rsidP="00812AB7">
      <w:pPr>
        <w:pStyle w:val="BodyText"/>
        <w:ind w:left="160" w:right="222"/>
        <w:rPr>
          <w:rFonts w:ascii="Calibri" w:hAnsi="Calibri" w:cs="Calibri"/>
          <w:sz w:val="24"/>
          <w:szCs w:val="24"/>
        </w:rPr>
      </w:pPr>
      <w:r w:rsidRPr="00754082">
        <w:rPr>
          <w:rFonts w:ascii="Calibri" w:hAnsi="Calibri" w:cs="Calibri"/>
          <w:sz w:val="24"/>
          <w:szCs w:val="24"/>
        </w:rPr>
        <w:t>The</w:t>
      </w:r>
      <w:r w:rsidRPr="00754082">
        <w:rPr>
          <w:rFonts w:ascii="Calibri" w:hAnsi="Calibri" w:cs="Calibri"/>
          <w:spacing w:val="-7"/>
          <w:sz w:val="24"/>
          <w:szCs w:val="24"/>
        </w:rPr>
        <w:t xml:space="preserve"> </w:t>
      </w:r>
      <w:r w:rsidRPr="00754082">
        <w:rPr>
          <w:rFonts w:ascii="Calibri" w:hAnsi="Calibri" w:cs="Calibri"/>
          <w:sz w:val="24"/>
          <w:szCs w:val="24"/>
        </w:rPr>
        <w:t>following activities</w:t>
      </w:r>
      <w:r w:rsidRPr="00754082">
        <w:rPr>
          <w:rFonts w:ascii="Calibri" w:hAnsi="Calibri" w:cs="Calibri"/>
          <w:spacing w:val="-2"/>
          <w:sz w:val="24"/>
          <w:szCs w:val="24"/>
        </w:rPr>
        <w:t xml:space="preserve"> </w:t>
      </w:r>
      <w:r>
        <w:rPr>
          <w:rFonts w:ascii="Calibri" w:hAnsi="Calibri" w:cs="Calibri"/>
          <w:spacing w:val="-2"/>
          <w:sz w:val="24"/>
          <w:szCs w:val="24"/>
        </w:rPr>
        <w:t>may be</w:t>
      </w:r>
      <w:r w:rsidRPr="00754082">
        <w:rPr>
          <w:rFonts w:ascii="Calibri" w:hAnsi="Calibri" w:cs="Calibri"/>
          <w:spacing w:val="-4"/>
          <w:sz w:val="24"/>
          <w:szCs w:val="24"/>
        </w:rPr>
        <w:t xml:space="preserve"> </w:t>
      </w:r>
      <w:r w:rsidRPr="00754082">
        <w:rPr>
          <w:rFonts w:ascii="Calibri" w:hAnsi="Calibri" w:cs="Calibri"/>
          <w:sz w:val="24"/>
          <w:szCs w:val="24"/>
        </w:rPr>
        <w:t>included</w:t>
      </w:r>
      <w:r w:rsidRPr="00754082">
        <w:rPr>
          <w:rFonts w:ascii="Calibri" w:hAnsi="Calibri" w:cs="Calibri"/>
          <w:spacing w:val="-2"/>
          <w:sz w:val="24"/>
          <w:szCs w:val="24"/>
        </w:rPr>
        <w:t xml:space="preserve"> </w:t>
      </w:r>
      <w:r w:rsidRPr="00754082">
        <w:rPr>
          <w:rFonts w:ascii="Calibri" w:hAnsi="Calibri" w:cs="Calibri"/>
          <w:sz w:val="24"/>
          <w:szCs w:val="24"/>
        </w:rPr>
        <w:t>in</w:t>
      </w:r>
      <w:r w:rsidRPr="00754082">
        <w:rPr>
          <w:rFonts w:ascii="Calibri" w:hAnsi="Calibri" w:cs="Calibri"/>
          <w:spacing w:val="-2"/>
          <w:sz w:val="24"/>
          <w:szCs w:val="24"/>
        </w:rPr>
        <w:t xml:space="preserve"> </w:t>
      </w:r>
      <w:r w:rsidRPr="00754082">
        <w:rPr>
          <w:rFonts w:ascii="Calibri" w:hAnsi="Calibri" w:cs="Calibri"/>
          <w:sz w:val="24"/>
          <w:szCs w:val="24"/>
        </w:rPr>
        <w:t>this</w:t>
      </w:r>
      <w:r w:rsidRPr="00754082">
        <w:rPr>
          <w:rFonts w:ascii="Calibri" w:hAnsi="Calibri" w:cs="Calibri"/>
          <w:spacing w:val="-4"/>
          <w:sz w:val="24"/>
          <w:szCs w:val="24"/>
        </w:rPr>
        <w:t xml:space="preserve"> </w:t>
      </w:r>
      <w:r w:rsidRPr="00754082">
        <w:rPr>
          <w:rFonts w:ascii="Calibri" w:hAnsi="Calibri" w:cs="Calibri"/>
          <w:sz w:val="24"/>
          <w:szCs w:val="24"/>
        </w:rPr>
        <w:t xml:space="preserve">category: formal counseling with </w:t>
      </w:r>
      <w:r>
        <w:rPr>
          <w:rFonts w:ascii="Calibri" w:hAnsi="Calibri" w:cs="Calibri"/>
          <w:spacing w:val="-1"/>
          <w:sz w:val="24"/>
          <w:szCs w:val="24"/>
        </w:rPr>
        <w:t>master’s</w:t>
      </w:r>
      <w:r w:rsidRPr="00754082">
        <w:rPr>
          <w:rFonts w:ascii="Calibri" w:hAnsi="Calibri" w:cs="Calibri"/>
          <w:sz w:val="24"/>
          <w:szCs w:val="24"/>
        </w:rPr>
        <w:t xml:space="preserve"> </w:t>
      </w:r>
      <w:r w:rsidR="008415FE">
        <w:rPr>
          <w:rFonts w:ascii="Calibri" w:hAnsi="Calibri" w:cs="Calibri"/>
          <w:spacing w:val="-1"/>
          <w:sz w:val="24"/>
          <w:szCs w:val="24"/>
        </w:rPr>
        <w:t xml:space="preserve">and doctoral students </w:t>
      </w:r>
      <w:r w:rsidRPr="00754082">
        <w:rPr>
          <w:rFonts w:ascii="Calibri" w:hAnsi="Calibri" w:cs="Calibri"/>
          <w:sz w:val="24"/>
          <w:szCs w:val="24"/>
        </w:rPr>
        <w:t xml:space="preserve">on academic </w:t>
      </w:r>
      <w:proofErr w:type="gramStart"/>
      <w:r w:rsidRPr="00754082">
        <w:rPr>
          <w:rFonts w:ascii="Calibri" w:hAnsi="Calibri" w:cs="Calibri"/>
          <w:sz w:val="24"/>
          <w:szCs w:val="24"/>
        </w:rPr>
        <w:t>course</w:t>
      </w:r>
      <w:proofErr w:type="gramEnd"/>
      <w:r w:rsidRPr="00754082">
        <w:rPr>
          <w:rFonts w:ascii="Calibri" w:hAnsi="Calibri" w:cs="Calibri"/>
          <w:sz w:val="24"/>
          <w:szCs w:val="24"/>
        </w:rPr>
        <w:t xml:space="preserve"> or program selection, scheduling, and career counseling. The description of duties must include</w:t>
      </w:r>
      <w:r w:rsidRPr="00754082">
        <w:rPr>
          <w:rFonts w:ascii="Calibri" w:hAnsi="Calibri" w:cs="Calibri"/>
          <w:spacing w:val="-2"/>
          <w:sz w:val="24"/>
          <w:szCs w:val="24"/>
        </w:rPr>
        <w:t xml:space="preserve"> </w:t>
      </w:r>
      <w:r w:rsidRPr="00754082">
        <w:rPr>
          <w:rFonts w:ascii="Calibri" w:hAnsi="Calibri" w:cs="Calibri"/>
          <w:sz w:val="24"/>
          <w:szCs w:val="24"/>
        </w:rPr>
        <w:t>such</w:t>
      </w:r>
      <w:r w:rsidRPr="00754082">
        <w:rPr>
          <w:rFonts w:ascii="Calibri" w:hAnsi="Calibri" w:cs="Calibri"/>
          <w:spacing w:val="-2"/>
          <w:sz w:val="24"/>
          <w:szCs w:val="24"/>
        </w:rPr>
        <w:t xml:space="preserve"> </w:t>
      </w:r>
      <w:r w:rsidRPr="00754082">
        <w:rPr>
          <w:rFonts w:ascii="Calibri" w:hAnsi="Calibri" w:cs="Calibri"/>
          <w:sz w:val="24"/>
          <w:szCs w:val="24"/>
        </w:rPr>
        <w:t>indicators</w:t>
      </w:r>
      <w:r w:rsidRPr="00754082">
        <w:rPr>
          <w:rFonts w:ascii="Calibri" w:hAnsi="Calibri" w:cs="Calibri"/>
          <w:spacing w:val="-1"/>
          <w:sz w:val="24"/>
          <w:szCs w:val="24"/>
        </w:rPr>
        <w:t xml:space="preserve"> </w:t>
      </w:r>
      <w:r w:rsidRPr="00754082">
        <w:rPr>
          <w:rFonts w:ascii="Calibri" w:hAnsi="Calibri" w:cs="Calibri"/>
          <w:sz w:val="24"/>
          <w:szCs w:val="24"/>
        </w:rPr>
        <w:t>as</w:t>
      </w:r>
      <w:r w:rsidRPr="00754082">
        <w:rPr>
          <w:rFonts w:ascii="Calibri" w:hAnsi="Calibri" w:cs="Calibri"/>
          <w:spacing w:val="-1"/>
          <w:sz w:val="24"/>
          <w:szCs w:val="24"/>
        </w:rPr>
        <w:t xml:space="preserve"> </w:t>
      </w:r>
      <w:r w:rsidRPr="00754082">
        <w:rPr>
          <w:rFonts w:ascii="Calibri" w:hAnsi="Calibri" w:cs="Calibri"/>
          <w:sz w:val="24"/>
          <w:szCs w:val="24"/>
        </w:rPr>
        <w:t>number</w:t>
      </w:r>
      <w:r w:rsidRPr="00754082">
        <w:rPr>
          <w:rFonts w:ascii="Calibri" w:hAnsi="Calibri" w:cs="Calibri"/>
          <w:spacing w:val="-1"/>
          <w:sz w:val="24"/>
          <w:szCs w:val="24"/>
        </w:rPr>
        <w:t xml:space="preserve"> </w:t>
      </w:r>
      <w:r w:rsidRPr="00754082">
        <w:rPr>
          <w:rFonts w:ascii="Calibri" w:hAnsi="Calibri" w:cs="Calibri"/>
          <w:sz w:val="24"/>
          <w:szCs w:val="24"/>
        </w:rPr>
        <w:t>of</w:t>
      </w:r>
      <w:r w:rsidRPr="00754082">
        <w:rPr>
          <w:rFonts w:ascii="Calibri" w:hAnsi="Calibri" w:cs="Calibri"/>
          <w:spacing w:val="-3"/>
          <w:sz w:val="24"/>
          <w:szCs w:val="24"/>
        </w:rPr>
        <w:t xml:space="preserve"> </w:t>
      </w:r>
      <w:r w:rsidRPr="00754082">
        <w:rPr>
          <w:rFonts w:ascii="Calibri" w:hAnsi="Calibri" w:cs="Calibri"/>
          <w:sz w:val="24"/>
          <w:szCs w:val="24"/>
        </w:rPr>
        <w:t>students</w:t>
      </w:r>
      <w:r w:rsidRPr="00754082">
        <w:rPr>
          <w:rFonts w:ascii="Calibri" w:hAnsi="Calibri" w:cs="Calibri"/>
          <w:spacing w:val="-4"/>
          <w:sz w:val="24"/>
          <w:szCs w:val="24"/>
        </w:rPr>
        <w:t xml:space="preserve"> </w:t>
      </w:r>
      <w:r w:rsidRPr="00754082">
        <w:rPr>
          <w:rFonts w:ascii="Calibri" w:hAnsi="Calibri" w:cs="Calibri"/>
          <w:sz w:val="24"/>
          <w:szCs w:val="24"/>
        </w:rPr>
        <w:t>formally</w:t>
      </w:r>
      <w:r w:rsidRPr="00754082">
        <w:rPr>
          <w:rFonts w:ascii="Calibri" w:hAnsi="Calibri" w:cs="Calibri"/>
          <w:spacing w:val="-4"/>
          <w:sz w:val="24"/>
          <w:szCs w:val="24"/>
        </w:rPr>
        <w:t xml:space="preserve"> </w:t>
      </w:r>
      <w:r w:rsidRPr="00754082">
        <w:rPr>
          <w:rFonts w:ascii="Calibri" w:hAnsi="Calibri" w:cs="Calibri"/>
          <w:sz w:val="24"/>
          <w:szCs w:val="24"/>
        </w:rPr>
        <w:t>advised</w:t>
      </w:r>
      <w:r w:rsidRPr="00754082">
        <w:rPr>
          <w:rFonts w:ascii="Calibri" w:hAnsi="Calibri" w:cs="Calibri"/>
          <w:spacing w:val="-2"/>
          <w:sz w:val="24"/>
          <w:szCs w:val="24"/>
        </w:rPr>
        <w:t xml:space="preserve"> </w:t>
      </w:r>
      <w:r w:rsidRPr="00754082">
        <w:rPr>
          <w:rFonts w:ascii="Calibri" w:hAnsi="Calibri" w:cs="Calibri"/>
          <w:sz w:val="24"/>
          <w:szCs w:val="24"/>
        </w:rPr>
        <w:t>and</w:t>
      </w:r>
      <w:r w:rsidRPr="00754082">
        <w:rPr>
          <w:rFonts w:ascii="Calibri" w:hAnsi="Calibri" w:cs="Calibri"/>
          <w:spacing w:val="-2"/>
          <w:sz w:val="24"/>
          <w:szCs w:val="24"/>
        </w:rPr>
        <w:t xml:space="preserve"> </w:t>
      </w:r>
      <w:r w:rsidRPr="00754082">
        <w:rPr>
          <w:rFonts w:ascii="Calibri" w:hAnsi="Calibri" w:cs="Calibri"/>
          <w:sz w:val="24"/>
          <w:szCs w:val="24"/>
        </w:rPr>
        <w:t>hours</w:t>
      </w:r>
      <w:r w:rsidRPr="00754082">
        <w:rPr>
          <w:rFonts w:ascii="Calibri" w:hAnsi="Calibri" w:cs="Calibri"/>
          <w:spacing w:val="-6"/>
          <w:sz w:val="24"/>
          <w:szCs w:val="24"/>
        </w:rPr>
        <w:t xml:space="preserve"> </w:t>
      </w:r>
      <w:r w:rsidRPr="00754082">
        <w:rPr>
          <w:rFonts w:ascii="Calibri" w:hAnsi="Calibri" w:cs="Calibri"/>
          <w:sz w:val="24"/>
          <w:szCs w:val="24"/>
        </w:rPr>
        <w:t>designated</w:t>
      </w:r>
      <w:r w:rsidRPr="00754082">
        <w:rPr>
          <w:rFonts w:ascii="Calibri" w:hAnsi="Calibri" w:cs="Calibri"/>
          <w:spacing w:val="-7"/>
          <w:sz w:val="24"/>
          <w:szCs w:val="24"/>
        </w:rPr>
        <w:t xml:space="preserve"> </w:t>
      </w:r>
      <w:r w:rsidRPr="00754082">
        <w:rPr>
          <w:rFonts w:ascii="Calibri" w:hAnsi="Calibri" w:cs="Calibri"/>
          <w:sz w:val="24"/>
          <w:szCs w:val="24"/>
        </w:rPr>
        <w:t xml:space="preserve">for </w:t>
      </w:r>
      <w:r w:rsidRPr="00754082">
        <w:rPr>
          <w:rFonts w:ascii="Calibri" w:hAnsi="Calibri" w:cs="Calibri"/>
          <w:spacing w:val="-2"/>
          <w:sz w:val="24"/>
          <w:szCs w:val="24"/>
        </w:rPr>
        <w:t>advising.</w:t>
      </w:r>
    </w:p>
    <w:p w14:paraId="58C2DDE5" w14:textId="77777777" w:rsidR="00812AB7" w:rsidRPr="00754082" w:rsidRDefault="00812AB7" w:rsidP="000A70AD">
      <w:pPr>
        <w:pStyle w:val="BodyText"/>
        <w:ind w:left="155" w:right="146" w:hanging="10"/>
        <w:rPr>
          <w:rFonts w:ascii="Calibri" w:hAnsi="Calibri" w:cs="Calibri"/>
          <w:sz w:val="24"/>
          <w:szCs w:val="24"/>
        </w:rPr>
      </w:pPr>
    </w:p>
    <w:p w14:paraId="723022E9" w14:textId="5384D052" w:rsidR="00F74010" w:rsidRPr="00754082" w:rsidRDefault="000A70AD" w:rsidP="00527243">
      <w:pPr>
        <w:rPr>
          <w:rFonts w:ascii="Calibri" w:hAnsi="Calibri" w:cs="Calibri"/>
          <w:b/>
          <w:sz w:val="24"/>
          <w:szCs w:val="24"/>
        </w:rPr>
      </w:pPr>
      <w:r>
        <w:rPr>
          <w:rFonts w:ascii="Calibri" w:hAnsi="Calibri" w:cs="Calibri"/>
          <w:b/>
          <w:sz w:val="24"/>
          <w:szCs w:val="24"/>
          <w:u w:val="single"/>
        </w:rPr>
        <w:t>SCHOLARLY/PROFESSIONAL ACTIVITY</w:t>
      </w:r>
    </w:p>
    <w:p w14:paraId="2B28EAA8" w14:textId="77777777" w:rsidR="00F74010" w:rsidRPr="00754082" w:rsidRDefault="00F74010" w:rsidP="00527243">
      <w:pPr>
        <w:ind w:left="160"/>
        <w:jc w:val="both"/>
        <w:rPr>
          <w:rFonts w:ascii="Calibri" w:hAnsi="Calibri" w:cs="Calibri"/>
          <w:bCs/>
          <w:sz w:val="24"/>
          <w:szCs w:val="24"/>
        </w:rPr>
      </w:pPr>
    </w:p>
    <w:p w14:paraId="4C4953BB" w14:textId="24A96DA6" w:rsidR="008A0296" w:rsidRPr="000A70AD" w:rsidRDefault="000A70AD" w:rsidP="000A70AD">
      <w:pPr>
        <w:pStyle w:val="ListParagraph"/>
        <w:numPr>
          <w:ilvl w:val="0"/>
          <w:numId w:val="4"/>
        </w:numPr>
        <w:jc w:val="both"/>
        <w:rPr>
          <w:rFonts w:ascii="Calibri" w:hAnsi="Calibri" w:cs="Calibri"/>
          <w:b/>
          <w:sz w:val="24"/>
          <w:szCs w:val="24"/>
        </w:rPr>
      </w:pPr>
      <w:r w:rsidRPr="000A70AD">
        <w:rPr>
          <w:rFonts w:ascii="Calibri" w:hAnsi="Calibri" w:cs="Calibri"/>
          <w:b/>
          <w:spacing w:val="-4"/>
          <w:sz w:val="24"/>
          <w:szCs w:val="24"/>
        </w:rPr>
        <w:t xml:space="preserve"> College </w:t>
      </w:r>
      <w:r w:rsidR="00501153" w:rsidRPr="000A70AD">
        <w:rPr>
          <w:rFonts w:ascii="Calibri" w:hAnsi="Calibri" w:cs="Calibri"/>
          <w:b/>
          <w:sz w:val="24"/>
          <w:szCs w:val="24"/>
        </w:rPr>
        <w:t>Funded</w:t>
      </w:r>
      <w:r w:rsidR="00501153" w:rsidRPr="000A70AD">
        <w:rPr>
          <w:rFonts w:ascii="Calibri" w:hAnsi="Calibri" w:cs="Calibri"/>
          <w:b/>
          <w:spacing w:val="-3"/>
          <w:sz w:val="24"/>
          <w:szCs w:val="24"/>
        </w:rPr>
        <w:t xml:space="preserve"> </w:t>
      </w:r>
      <w:r w:rsidR="00501153" w:rsidRPr="000A70AD">
        <w:rPr>
          <w:rFonts w:ascii="Calibri" w:hAnsi="Calibri" w:cs="Calibri"/>
          <w:b/>
          <w:spacing w:val="-2"/>
          <w:sz w:val="24"/>
          <w:szCs w:val="24"/>
        </w:rPr>
        <w:t>Research</w:t>
      </w:r>
      <w:r w:rsidR="008F4BDB">
        <w:rPr>
          <w:rFonts w:ascii="Calibri" w:hAnsi="Calibri" w:cs="Calibri"/>
          <w:b/>
          <w:spacing w:val="-2"/>
          <w:sz w:val="24"/>
          <w:szCs w:val="24"/>
        </w:rPr>
        <w:t xml:space="preserve"> </w:t>
      </w:r>
    </w:p>
    <w:p w14:paraId="341E1190" w14:textId="1DF6FF36" w:rsidR="008A0296" w:rsidRPr="00754082" w:rsidRDefault="00501153" w:rsidP="00527243">
      <w:pPr>
        <w:tabs>
          <w:tab w:val="left" w:pos="5201"/>
        </w:tabs>
        <w:ind w:left="630"/>
        <w:rPr>
          <w:rFonts w:ascii="Calibri" w:hAnsi="Calibri" w:cs="Calibri"/>
          <w:b/>
          <w:sz w:val="24"/>
          <w:szCs w:val="24"/>
        </w:rPr>
      </w:pPr>
      <w:r w:rsidRPr="00754082">
        <w:rPr>
          <w:rFonts w:ascii="Calibri" w:hAnsi="Calibri" w:cs="Calibri"/>
          <w:b/>
          <w:sz w:val="24"/>
          <w:szCs w:val="24"/>
        </w:rPr>
        <w:t>Range:</w:t>
      </w:r>
      <w:r w:rsidRPr="00754082">
        <w:rPr>
          <w:rFonts w:ascii="Calibri" w:hAnsi="Calibri" w:cs="Calibri"/>
          <w:b/>
          <w:spacing w:val="-4"/>
          <w:sz w:val="24"/>
          <w:szCs w:val="24"/>
        </w:rPr>
        <w:t xml:space="preserve"> </w:t>
      </w:r>
      <w:r w:rsidRPr="00754082">
        <w:rPr>
          <w:rFonts w:ascii="Calibri" w:hAnsi="Calibri" w:cs="Calibri"/>
          <w:b/>
          <w:sz w:val="24"/>
          <w:szCs w:val="24"/>
        </w:rPr>
        <w:t>0-</w:t>
      </w:r>
      <w:r w:rsidR="008415FE">
        <w:rPr>
          <w:rFonts w:ascii="Calibri" w:hAnsi="Calibri" w:cs="Calibri"/>
          <w:b/>
          <w:sz w:val="24"/>
          <w:szCs w:val="24"/>
        </w:rPr>
        <w:t>6</w:t>
      </w:r>
      <w:r w:rsidRPr="00754082">
        <w:rPr>
          <w:rFonts w:ascii="Calibri" w:hAnsi="Calibri" w:cs="Calibri"/>
          <w:b/>
          <w:sz w:val="24"/>
          <w:szCs w:val="24"/>
        </w:rPr>
        <w:t>0</w:t>
      </w:r>
      <w:r w:rsidR="00812AB7">
        <w:rPr>
          <w:rFonts w:ascii="Calibri" w:hAnsi="Calibri" w:cs="Calibri"/>
          <w:b/>
          <w:spacing w:val="-4"/>
          <w:sz w:val="24"/>
          <w:szCs w:val="24"/>
        </w:rPr>
        <w:t>%</w:t>
      </w:r>
      <w:r w:rsidRPr="00754082">
        <w:rPr>
          <w:rFonts w:ascii="Calibri" w:hAnsi="Calibri" w:cs="Calibri"/>
          <w:b/>
          <w:sz w:val="24"/>
          <w:szCs w:val="24"/>
        </w:rPr>
        <w:tab/>
        <w:t>Typical</w:t>
      </w:r>
      <w:r w:rsidRPr="00754082">
        <w:rPr>
          <w:rFonts w:ascii="Calibri" w:hAnsi="Calibri" w:cs="Calibri"/>
          <w:b/>
          <w:spacing w:val="-5"/>
          <w:sz w:val="24"/>
          <w:szCs w:val="24"/>
        </w:rPr>
        <w:t xml:space="preserve"> </w:t>
      </w:r>
      <w:r w:rsidRPr="00754082">
        <w:rPr>
          <w:rFonts w:ascii="Calibri" w:hAnsi="Calibri" w:cs="Calibri"/>
          <w:b/>
          <w:sz w:val="24"/>
          <w:szCs w:val="24"/>
        </w:rPr>
        <w:t>Assignment:</w:t>
      </w:r>
      <w:r w:rsidRPr="00754082">
        <w:rPr>
          <w:rFonts w:ascii="Calibri" w:hAnsi="Calibri" w:cs="Calibri"/>
          <w:b/>
          <w:spacing w:val="-5"/>
          <w:sz w:val="24"/>
          <w:szCs w:val="24"/>
        </w:rPr>
        <w:t xml:space="preserve"> </w:t>
      </w:r>
      <w:r w:rsidRPr="00754082">
        <w:rPr>
          <w:rFonts w:ascii="Calibri" w:hAnsi="Calibri" w:cs="Calibri"/>
          <w:b/>
          <w:spacing w:val="-2"/>
          <w:sz w:val="24"/>
          <w:szCs w:val="24"/>
        </w:rPr>
        <w:t>Variable</w:t>
      </w:r>
    </w:p>
    <w:p w14:paraId="009498FC" w14:textId="77777777" w:rsidR="008A0296" w:rsidRPr="00754082" w:rsidRDefault="008A0296" w:rsidP="00527243">
      <w:pPr>
        <w:pStyle w:val="BodyText"/>
        <w:rPr>
          <w:rFonts w:ascii="Calibri" w:hAnsi="Calibri" w:cs="Calibri"/>
          <w:b/>
          <w:sz w:val="24"/>
          <w:szCs w:val="24"/>
        </w:rPr>
      </w:pPr>
    </w:p>
    <w:p w14:paraId="5FBD9C97" w14:textId="0E59EBBF" w:rsidR="008A0296" w:rsidRPr="00754082" w:rsidRDefault="00DB2FC2" w:rsidP="00527243">
      <w:pPr>
        <w:pStyle w:val="BodyText"/>
        <w:ind w:left="160" w:right="219"/>
        <w:rPr>
          <w:rFonts w:ascii="Calibri" w:hAnsi="Calibri" w:cs="Calibri"/>
          <w:sz w:val="24"/>
          <w:szCs w:val="24"/>
        </w:rPr>
      </w:pPr>
      <w:r w:rsidRPr="00754082">
        <w:rPr>
          <w:rFonts w:ascii="Calibri" w:hAnsi="Calibri" w:cs="Calibri"/>
          <w:sz w:val="24"/>
          <w:szCs w:val="24"/>
        </w:rPr>
        <w:t>The</w:t>
      </w:r>
      <w:r w:rsidRPr="00754082">
        <w:rPr>
          <w:rFonts w:ascii="Calibri" w:hAnsi="Calibri" w:cs="Calibri"/>
          <w:spacing w:val="-7"/>
          <w:sz w:val="24"/>
          <w:szCs w:val="24"/>
        </w:rPr>
        <w:t xml:space="preserve"> </w:t>
      </w:r>
      <w:r w:rsidRPr="00754082">
        <w:rPr>
          <w:rFonts w:ascii="Calibri" w:hAnsi="Calibri" w:cs="Calibri"/>
          <w:sz w:val="24"/>
          <w:szCs w:val="24"/>
        </w:rPr>
        <w:t>following activities</w:t>
      </w:r>
      <w:r w:rsidR="00EC5FA0">
        <w:rPr>
          <w:rFonts w:ascii="Calibri" w:hAnsi="Calibri" w:cs="Calibri"/>
          <w:sz w:val="24"/>
          <w:szCs w:val="24"/>
        </w:rPr>
        <w:t xml:space="preserve"> are</w:t>
      </w:r>
      <w:r w:rsidRPr="00754082">
        <w:rPr>
          <w:rFonts w:ascii="Calibri" w:hAnsi="Calibri" w:cs="Calibri"/>
          <w:spacing w:val="-2"/>
          <w:sz w:val="24"/>
          <w:szCs w:val="24"/>
        </w:rPr>
        <w:t xml:space="preserve"> </w:t>
      </w:r>
      <w:r w:rsidRPr="00754082">
        <w:rPr>
          <w:rFonts w:ascii="Calibri" w:hAnsi="Calibri" w:cs="Calibri"/>
          <w:sz w:val="24"/>
          <w:szCs w:val="24"/>
        </w:rPr>
        <w:t>typically</w:t>
      </w:r>
      <w:r w:rsidRPr="00754082">
        <w:rPr>
          <w:rFonts w:ascii="Calibri" w:hAnsi="Calibri" w:cs="Calibri"/>
          <w:spacing w:val="-4"/>
          <w:sz w:val="24"/>
          <w:szCs w:val="24"/>
        </w:rPr>
        <w:t xml:space="preserve"> </w:t>
      </w:r>
      <w:r w:rsidRPr="00754082">
        <w:rPr>
          <w:rFonts w:ascii="Calibri" w:hAnsi="Calibri" w:cs="Calibri"/>
          <w:sz w:val="24"/>
          <w:szCs w:val="24"/>
        </w:rPr>
        <w:t>included</w:t>
      </w:r>
      <w:r w:rsidRPr="00754082">
        <w:rPr>
          <w:rFonts w:ascii="Calibri" w:hAnsi="Calibri" w:cs="Calibri"/>
          <w:spacing w:val="-2"/>
          <w:sz w:val="24"/>
          <w:szCs w:val="24"/>
        </w:rPr>
        <w:t xml:space="preserve"> </w:t>
      </w:r>
      <w:r w:rsidRPr="00754082">
        <w:rPr>
          <w:rFonts w:ascii="Calibri" w:hAnsi="Calibri" w:cs="Calibri"/>
          <w:sz w:val="24"/>
          <w:szCs w:val="24"/>
        </w:rPr>
        <w:t>in</w:t>
      </w:r>
      <w:r w:rsidRPr="00754082">
        <w:rPr>
          <w:rFonts w:ascii="Calibri" w:hAnsi="Calibri" w:cs="Calibri"/>
          <w:spacing w:val="-2"/>
          <w:sz w:val="24"/>
          <w:szCs w:val="24"/>
        </w:rPr>
        <w:t xml:space="preserve"> </w:t>
      </w:r>
      <w:r w:rsidRPr="00754082">
        <w:rPr>
          <w:rFonts w:ascii="Calibri" w:hAnsi="Calibri" w:cs="Calibri"/>
          <w:sz w:val="24"/>
          <w:szCs w:val="24"/>
        </w:rPr>
        <w:t>this</w:t>
      </w:r>
      <w:r w:rsidRPr="00754082">
        <w:rPr>
          <w:rFonts w:ascii="Calibri" w:hAnsi="Calibri" w:cs="Calibri"/>
          <w:spacing w:val="-4"/>
          <w:sz w:val="24"/>
          <w:szCs w:val="24"/>
        </w:rPr>
        <w:t xml:space="preserve"> </w:t>
      </w:r>
      <w:r w:rsidRPr="00754082">
        <w:rPr>
          <w:rFonts w:ascii="Calibri" w:hAnsi="Calibri" w:cs="Calibri"/>
          <w:sz w:val="24"/>
          <w:szCs w:val="24"/>
        </w:rPr>
        <w:t>category: r</w:t>
      </w:r>
      <w:r w:rsidR="00501153" w:rsidRPr="00754082">
        <w:rPr>
          <w:rFonts w:ascii="Calibri" w:hAnsi="Calibri" w:cs="Calibri"/>
          <w:sz w:val="24"/>
          <w:szCs w:val="24"/>
        </w:rPr>
        <w:t>esearch activities that are not sponsored and, consequently, do not receive separate budgeting and accounting. This category is also used to document any other research activities</w:t>
      </w:r>
      <w:r w:rsidR="00501153" w:rsidRPr="00754082">
        <w:rPr>
          <w:rFonts w:ascii="Calibri" w:hAnsi="Calibri" w:cs="Calibri"/>
          <w:spacing w:val="-3"/>
          <w:sz w:val="24"/>
          <w:szCs w:val="24"/>
        </w:rPr>
        <w:t xml:space="preserve"> </w:t>
      </w:r>
      <w:r w:rsidR="00501153" w:rsidRPr="00754082">
        <w:rPr>
          <w:rFonts w:ascii="Calibri" w:hAnsi="Calibri" w:cs="Calibri"/>
          <w:sz w:val="24"/>
          <w:szCs w:val="24"/>
        </w:rPr>
        <w:t>that</w:t>
      </w:r>
      <w:r w:rsidR="00501153" w:rsidRPr="00754082">
        <w:rPr>
          <w:rFonts w:ascii="Calibri" w:hAnsi="Calibri" w:cs="Calibri"/>
          <w:spacing w:val="-4"/>
          <w:sz w:val="24"/>
          <w:szCs w:val="24"/>
        </w:rPr>
        <w:t xml:space="preserve"> </w:t>
      </w:r>
      <w:r w:rsidR="00501153" w:rsidRPr="00754082">
        <w:rPr>
          <w:rFonts w:ascii="Calibri" w:hAnsi="Calibri" w:cs="Calibri"/>
          <w:sz w:val="24"/>
          <w:szCs w:val="24"/>
        </w:rPr>
        <w:t>are</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supported</w:t>
      </w:r>
      <w:r w:rsidR="00501153" w:rsidRPr="00754082">
        <w:rPr>
          <w:rFonts w:ascii="Calibri" w:hAnsi="Calibri" w:cs="Calibri"/>
          <w:spacing w:val="-3"/>
          <w:sz w:val="24"/>
          <w:szCs w:val="24"/>
        </w:rPr>
        <w:t xml:space="preserve"> </w:t>
      </w:r>
      <w:r w:rsidR="00501153" w:rsidRPr="00754082">
        <w:rPr>
          <w:rFonts w:ascii="Calibri" w:hAnsi="Calibri" w:cs="Calibri"/>
          <w:sz w:val="24"/>
          <w:szCs w:val="24"/>
        </w:rPr>
        <w:t>by</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department</w:t>
      </w:r>
      <w:r w:rsidR="00501153" w:rsidRPr="00754082">
        <w:rPr>
          <w:rFonts w:ascii="Calibri" w:hAnsi="Calibri" w:cs="Calibri"/>
          <w:spacing w:val="-1"/>
          <w:sz w:val="24"/>
          <w:szCs w:val="24"/>
        </w:rPr>
        <w:t xml:space="preserve"> </w:t>
      </w:r>
      <w:r w:rsidR="00501153" w:rsidRPr="00754082">
        <w:rPr>
          <w:rFonts w:ascii="Calibri" w:hAnsi="Calibri" w:cs="Calibri"/>
          <w:sz w:val="24"/>
          <w:szCs w:val="24"/>
        </w:rPr>
        <w:t>or</w:t>
      </w:r>
      <w:r w:rsidR="00501153" w:rsidRPr="00754082">
        <w:rPr>
          <w:rFonts w:ascii="Calibri" w:hAnsi="Calibri" w:cs="Calibri"/>
          <w:spacing w:val="-2"/>
          <w:sz w:val="24"/>
          <w:szCs w:val="24"/>
        </w:rPr>
        <w:t xml:space="preserve"> </w:t>
      </w:r>
      <w:r w:rsidR="00501153" w:rsidRPr="00754082">
        <w:rPr>
          <w:rFonts w:ascii="Calibri" w:hAnsi="Calibri" w:cs="Calibri"/>
          <w:sz w:val="24"/>
          <w:szCs w:val="24"/>
        </w:rPr>
        <w:t>non-grant</w:t>
      </w:r>
      <w:r w:rsidR="00501153" w:rsidRPr="00754082">
        <w:rPr>
          <w:rFonts w:ascii="Calibri" w:hAnsi="Calibri" w:cs="Calibri"/>
          <w:spacing w:val="-1"/>
          <w:sz w:val="24"/>
          <w:szCs w:val="24"/>
        </w:rPr>
        <w:t xml:space="preserve"> </w:t>
      </w:r>
      <w:r w:rsidR="00501153" w:rsidRPr="00754082">
        <w:rPr>
          <w:rFonts w:ascii="Calibri" w:hAnsi="Calibri" w:cs="Calibri"/>
          <w:sz w:val="24"/>
          <w:szCs w:val="24"/>
        </w:rPr>
        <w:t>sources</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of</w:t>
      </w:r>
      <w:r w:rsidR="00501153" w:rsidRPr="00754082">
        <w:rPr>
          <w:rFonts w:ascii="Calibri" w:hAnsi="Calibri" w:cs="Calibri"/>
          <w:spacing w:val="-2"/>
          <w:sz w:val="24"/>
          <w:szCs w:val="24"/>
        </w:rPr>
        <w:t xml:space="preserve"> </w:t>
      </w:r>
      <w:r w:rsidR="00501153" w:rsidRPr="00754082">
        <w:rPr>
          <w:rFonts w:ascii="Calibri" w:hAnsi="Calibri" w:cs="Calibri"/>
          <w:sz w:val="24"/>
          <w:szCs w:val="24"/>
        </w:rPr>
        <w:t>funding.</w:t>
      </w:r>
      <w:r w:rsidR="00501153" w:rsidRPr="00754082">
        <w:rPr>
          <w:rFonts w:ascii="Calibri" w:hAnsi="Calibri" w:cs="Calibri"/>
          <w:spacing w:val="-2"/>
          <w:sz w:val="24"/>
          <w:szCs w:val="24"/>
        </w:rPr>
        <w:t xml:space="preserve"> </w:t>
      </w:r>
      <w:r w:rsidR="00501153" w:rsidRPr="00754082">
        <w:rPr>
          <w:rFonts w:ascii="Calibri" w:hAnsi="Calibri" w:cs="Calibri"/>
          <w:sz w:val="24"/>
          <w:szCs w:val="24"/>
        </w:rPr>
        <w:t>Such</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 xml:space="preserve">duties include proposal preparation, planning and conduct of research, as well as related data analysis, manuscript preparation, and presentation of results. </w:t>
      </w:r>
      <w:r w:rsidRPr="00754082">
        <w:rPr>
          <w:rFonts w:ascii="Calibri" w:hAnsi="Calibri" w:cs="Calibri"/>
          <w:sz w:val="24"/>
          <w:szCs w:val="24"/>
        </w:rPr>
        <w:t>Also i</w:t>
      </w:r>
      <w:r w:rsidR="00501153" w:rsidRPr="00754082">
        <w:rPr>
          <w:rFonts w:ascii="Calibri" w:hAnsi="Calibri" w:cs="Calibri"/>
          <w:sz w:val="24"/>
          <w:szCs w:val="24"/>
        </w:rPr>
        <w:t>nclude</w:t>
      </w:r>
      <w:r w:rsidRPr="00754082">
        <w:rPr>
          <w:rFonts w:ascii="Calibri" w:hAnsi="Calibri" w:cs="Calibri"/>
          <w:sz w:val="24"/>
          <w:szCs w:val="24"/>
        </w:rPr>
        <w:t>d are</w:t>
      </w:r>
      <w:r w:rsidR="00501153" w:rsidRPr="00754082">
        <w:rPr>
          <w:rFonts w:ascii="Calibri" w:hAnsi="Calibri" w:cs="Calibri"/>
          <w:sz w:val="24"/>
          <w:szCs w:val="24"/>
        </w:rPr>
        <w:t xml:space="preserve"> the preparation and publication of scholarly</w:t>
      </w:r>
      <w:r w:rsidR="00501153" w:rsidRPr="00754082">
        <w:rPr>
          <w:rFonts w:ascii="Calibri" w:hAnsi="Calibri" w:cs="Calibri"/>
          <w:spacing w:val="-2"/>
          <w:sz w:val="24"/>
          <w:szCs w:val="24"/>
        </w:rPr>
        <w:t xml:space="preserve"> </w:t>
      </w:r>
      <w:r w:rsidR="008415FE">
        <w:rPr>
          <w:rFonts w:ascii="Calibri" w:hAnsi="Calibri" w:cs="Calibri"/>
          <w:sz w:val="24"/>
          <w:szCs w:val="24"/>
        </w:rPr>
        <w:t>manuscripts</w:t>
      </w:r>
      <w:r w:rsidR="00501153" w:rsidRPr="00754082">
        <w:rPr>
          <w:rFonts w:ascii="Calibri" w:hAnsi="Calibri" w:cs="Calibri"/>
          <w:sz w:val="24"/>
          <w:szCs w:val="24"/>
        </w:rPr>
        <w:t>, chapters,</w:t>
      </w:r>
      <w:r w:rsidR="00501153" w:rsidRPr="00754082">
        <w:rPr>
          <w:rFonts w:ascii="Calibri" w:hAnsi="Calibri" w:cs="Calibri"/>
          <w:spacing w:val="-1"/>
          <w:sz w:val="24"/>
          <w:szCs w:val="24"/>
        </w:rPr>
        <w:t xml:space="preserve"> </w:t>
      </w:r>
      <w:r w:rsidR="00501153" w:rsidRPr="00754082">
        <w:rPr>
          <w:rFonts w:ascii="Calibri" w:hAnsi="Calibri" w:cs="Calibri"/>
          <w:sz w:val="24"/>
          <w:szCs w:val="24"/>
        </w:rPr>
        <w:t>monographs,</w:t>
      </w:r>
      <w:r w:rsidR="00501153" w:rsidRPr="00754082">
        <w:rPr>
          <w:rFonts w:ascii="Calibri" w:hAnsi="Calibri" w:cs="Calibri"/>
          <w:spacing w:val="-1"/>
          <w:sz w:val="24"/>
          <w:szCs w:val="24"/>
        </w:rPr>
        <w:t xml:space="preserve"> </w:t>
      </w:r>
      <w:r w:rsidR="008415FE">
        <w:rPr>
          <w:rFonts w:ascii="Calibri" w:hAnsi="Calibri" w:cs="Calibri"/>
          <w:spacing w:val="-1"/>
          <w:sz w:val="24"/>
          <w:szCs w:val="24"/>
        </w:rPr>
        <w:t xml:space="preserve">and </w:t>
      </w:r>
      <w:r w:rsidR="00501153" w:rsidRPr="00754082">
        <w:rPr>
          <w:rFonts w:ascii="Calibri" w:hAnsi="Calibri" w:cs="Calibri"/>
          <w:sz w:val="24"/>
          <w:szCs w:val="24"/>
        </w:rPr>
        <w:t>book</w:t>
      </w:r>
      <w:r w:rsidR="008415FE">
        <w:rPr>
          <w:rFonts w:ascii="Calibri" w:hAnsi="Calibri" w:cs="Calibri"/>
          <w:sz w:val="24"/>
          <w:szCs w:val="24"/>
        </w:rPr>
        <w:t xml:space="preserve">s. </w:t>
      </w:r>
    </w:p>
    <w:p w14:paraId="082D2AAC" w14:textId="77777777" w:rsidR="008A0296" w:rsidRPr="00754082" w:rsidRDefault="008A0296" w:rsidP="00527243">
      <w:pPr>
        <w:pStyle w:val="BodyText"/>
        <w:rPr>
          <w:rFonts w:ascii="Calibri" w:hAnsi="Calibri" w:cs="Calibri"/>
          <w:sz w:val="24"/>
          <w:szCs w:val="24"/>
        </w:rPr>
      </w:pPr>
    </w:p>
    <w:p w14:paraId="4CD64AE4" w14:textId="213C4966" w:rsidR="00DB2FC2" w:rsidRPr="00754082" w:rsidRDefault="00501153" w:rsidP="00527243">
      <w:pPr>
        <w:pStyle w:val="BodyText"/>
        <w:ind w:left="155" w:right="228" w:hanging="10"/>
        <w:rPr>
          <w:rFonts w:ascii="Calibri" w:hAnsi="Calibri" w:cs="Calibri"/>
          <w:sz w:val="24"/>
          <w:szCs w:val="24"/>
        </w:rPr>
      </w:pPr>
      <w:r w:rsidRPr="00754082">
        <w:rPr>
          <w:rFonts w:ascii="Calibri" w:hAnsi="Calibri" w:cs="Calibri"/>
          <w:sz w:val="24"/>
          <w:szCs w:val="24"/>
        </w:rPr>
        <w:t>This category is for research activities (supported by state</w:t>
      </w:r>
      <w:r w:rsidR="008F4BDB">
        <w:rPr>
          <w:rFonts w:ascii="Calibri" w:hAnsi="Calibri" w:cs="Calibri"/>
          <w:sz w:val="24"/>
          <w:szCs w:val="24"/>
        </w:rPr>
        <w:t xml:space="preserve"> A</w:t>
      </w:r>
      <w:r w:rsidRPr="00754082">
        <w:rPr>
          <w:rFonts w:ascii="Calibri" w:hAnsi="Calibri" w:cs="Calibri"/>
          <w:sz w:val="24"/>
          <w:szCs w:val="24"/>
        </w:rPr>
        <w:t xml:space="preserve"> funds) that are not externally funded or otherwise not separately budgeted.</w:t>
      </w:r>
      <w:r w:rsidR="008415FE">
        <w:rPr>
          <w:rFonts w:ascii="Calibri" w:hAnsi="Calibri" w:cs="Calibri"/>
          <w:spacing w:val="40"/>
          <w:sz w:val="24"/>
          <w:szCs w:val="24"/>
        </w:rPr>
        <w:t xml:space="preserve"> </w:t>
      </w:r>
      <w:r w:rsidR="008415FE" w:rsidRPr="008415FE">
        <w:rPr>
          <w:rFonts w:ascii="Calibri" w:hAnsi="Calibri" w:cs="Calibri"/>
          <w:sz w:val="24"/>
          <w:szCs w:val="24"/>
        </w:rPr>
        <w:t xml:space="preserve">Tenure/research </w:t>
      </w:r>
      <w:r w:rsidR="008415FE">
        <w:rPr>
          <w:rFonts w:ascii="Calibri" w:hAnsi="Calibri" w:cs="Calibri"/>
          <w:sz w:val="24"/>
          <w:szCs w:val="24"/>
        </w:rPr>
        <w:t xml:space="preserve">track </w:t>
      </w:r>
      <w:r w:rsidR="007D5FA0">
        <w:rPr>
          <w:rFonts w:ascii="Calibri" w:hAnsi="Calibri" w:cs="Calibri"/>
          <w:sz w:val="24"/>
          <w:szCs w:val="24"/>
        </w:rPr>
        <w:t xml:space="preserve">faculty </w:t>
      </w:r>
      <w:r w:rsidRPr="00754082">
        <w:rPr>
          <w:rFonts w:ascii="Calibri" w:hAnsi="Calibri" w:cs="Calibri"/>
          <w:sz w:val="24"/>
          <w:szCs w:val="24"/>
        </w:rPr>
        <w:t xml:space="preserve">who remain research productive will be considered for departmental research assignment. However, faculty who cease being research productive </w:t>
      </w:r>
      <w:r w:rsidR="008F4BDB">
        <w:rPr>
          <w:rFonts w:ascii="Calibri" w:hAnsi="Calibri" w:cs="Calibri"/>
          <w:sz w:val="24"/>
          <w:szCs w:val="24"/>
        </w:rPr>
        <w:t>may</w:t>
      </w:r>
      <w:r w:rsidRPr="00754082">
        <w:rPr>
          <w:rFonts w:ascii="Calibri" w:hAnsi="Calibri" w:cs="Calibri"/>
          <w:sz w:val="24"/>
          <w:szCs w:val="24"/>
        </w:rPr>
        <w:t xml:space="preserve"> not be assigned departmental research. Typically, over</w:t>
      </w:r>
      <w:r w:rsidRPr="00754082">
        <w:rPr>
          <w:rFonts w:ascii="Calibri" w:hAnsi="Calibri" w:cs="Calibri"/>
          <w:spacing w:val="40"/>
          <w:sz w:val="24"/>
          <w:szCs w:val="24"/>
        </w:rPr>
        <w:t xml:space="preserve"> </w:t>
      </w:r>
      <w:r w:rsidRPr="00754082">
        <w:rPr>
          <w:rFonts w:ascii="Calibri" w:hAnsi="Calibri" w:cs="Calibri"/>
          <w:sz w:val="24"/>
          <w:szCs w:val="24"/>
        </w:rPr>
        <w:t>the course of an academic year, all tenure track faculty members should have some research</w:t>
      </w:r>
      <w:r w:rsidRPr="00754082">
        <w:rPr>
          <w:rFonts w:ascii="Calibri" w:hAnsi="Calibri" w:cs="Calibri"/>
          <w:spacing w:val="-5"/>
          <w:sz w:val="24"/>
          <w:szCs w:val="24"/>
        </w:rPr>
        <w:t xml:space="preserve"> </w:t>
      </w:r>
      <w:r w:rsidRPr="00754082">
        <w:rPr>
          <w:rFonts w:ascii="Calibri" w:hAnsi="Calibri" w:cs="Calibri"/>
          <w:sz w:val="24"/>
          <w:szCs w:val="24"/>
        </w:rPr>
        <w:t>assignment</w:t>
      </w:r>
      <w:r w:rsidRPr="00754082">
        <w:rPr>
          <w:rFonts w:ascii="Calibri" w:hAnsi="Calibri" w:cs="Calibri"/>
          <w:spacing w:val="-4"/>
          <w:sz w:val="24"/>
          <w:szCs w:val="24"/>
        </w:rPr>
        <w:t xml:space="preserve"> </w:t>
      </w:r>
      <w:r w:rsidRPr="00754082">
        <w:rPr>
          <w:rFonts w:ascii="Calibri" w:hAnsi="Calibri" w:cs="Calibri"/>
          <w:sz w:val="24"/>
          <w:szCs w:val="24"/>
        </w:rPr>
        <w:t>either</w:t>
      </w:r>
      <w:r w:rsidRPr="00754082">
        <w:rPr>
          <w:rFonts w:ascii="Calibri" w:hAnsi="Calibri" w:cs="Calibri"/>
          <w:spacing w:val="-2"/>
          <w:sz w:val="24"/>
          <w:szCs w:val="24"/>
        </w:rPr>
        <w:t xml:space="preserve"> </w:t>
      </w:r>
      <w:r w:rsidRPr="00754082">
        <w:rPr>
          <w:rFonts w:ascii="Calibri" w:hAnsi="Calibri" w:cs="Calibri"/>
          <w:sz w:val="24"/>
          <w:szCs w:val="24"/>
        </w:rPr>
        <w:t>under</w:t>
      </w:r>
      <w:r w:rsidRPr="00754082">
        <w:rPr>
          <w:rFonts w:ascii="Calibri" w:hAnsi="Calibri" w:cs="Calibri"/>
          <w:spacing w:val="-4"/>
          <w:sz w:val="24"/>
          <w:szCs w:val="24"/>
        </w:rPr>
        <w:t xml:space="preserve"> </w:t>
      </w:r>
      <w:r w:rsidRPr="00754082">
        <w:rPr>
          <w:rFonts w:ascii="Calibri" w:hAnsi="Calibri" w:cs="Calibri"/>
          <w:sz w:val="24"/>
          <w:szCs w:val="24"/>
        </w:rPr>
        <w:t>this</w:t>
      </w:r>
      <w:r w:rsidRPr="00754082">
        <w:rPr>
          <w:rFonts w:ascii="Calibri" w:hAnsi="Calibri" w:cs="Calibri"/>
          <w:spacing w:val="-2"/>
          <w:sz w:val="24"/>
          <w:szCs w:val="24"/>
        </w:rPr>
        <w:t xml:space="preserve"> </w:t>
      </w:r>
      <w:r w:rsidRPr="00754082">
        <w:rPr>
          <w:rFonts w:ascii="Calibri" w:hAnsi="Calibri" w:cs="Calibri"/>
          <w:sz w:val="24"/>
          <w:szCs w:val="24"/>
        </w:rPr>
        <w:t>heading,</w:t>
      </w:r>
      <w:r w:rsidRPr="00754082">
        <w:rPr>
          <w:rFonts w:ascii="Calibri" w:hAnsi="Calibri" w:cs="Calibri"/>
          <w:spacing w:val="-4"/>
          <w:sz w:val="24"/>
          <w:szCs w:val="24"/>
        </w:rPr>
        <w:t xml:space="preserve"> </w:t>
      </w:r>
      <w:r w:rsidRPr="00754082">
        <w:rPr>
          <w:rFonts w:ascii="Calibri" w:hAnsi="Calibri" w:cs="Calibri"/>
          <w:sz w:val="24"/>
          <w:szCs w:val="24"/>
        </w:rPr>
        <w:t>under externally</w:t>
      </w:r>
      <w:r w:rsidRPr="00754082">
        <w:rPr>
          <w:rFonts w:ascii="Calibri" w:hAnsi="Calibri" w:cs="Calibri"/>
          <w:spacing w:val="-7"/>
          <w:sz w:val="24"/>
          <w:szCs w:val="24"/>
        </w:rPr>
        <w:t xml:space="preserve"> </w:t>
      </w:r>
      <w:r w:rsidRPr="00754082">
        <w:rPr>
          <w:rFonts w:ascii="Calibri" w:hAnsi="Calibri" w:cs="Calibri"/>
          <w:sz w:val="24"/>
          <w:szCs w:val="24"/>
        </w:rPr>
        <w:t>funded</w:t>
      </w:r>
      <w:r w:rsidRPr="00754082">
        <w:rPr>
          <w:rFonts w:ascii="Calibri" w:hAnsi="Calibri" w:cs="Calibri"/>
          <w:spacing w:val="-5"/>
          <w:sz w:val="24"/>
          <w:szCs w:val="24"/>
        </w:rPr>
        <w:t xml:space="preserve"> </w:t>
      </w:r>
      <w:r w:rsidRPr="00754082">
        <w:rPr>
          <w:rFonts w:ascii="Calibri" w:hAnsi="Calibri" w:cs="Calibri"/>
          <w:sz w:val="24"/>
          <w:szCs w:val="24"/>
        </w:rPr>
        <w:lastRenderedPageBreak/>
        <w:t>research,</w:t>
      </w:r>
      <w:r w:rsidRPr="00754082">
        <w:rPr>
          <w:rFonts w:ascii="Calibri" w:hAnsi="Calibri" w:cs="Calibri"/>
          <w:spacing w:val="-1"/>
          <w:sz w:val="24"/>
          <w:szCs w:val="24"/>
        </w:rPr>
        <w:t xml:space="preserve"> </w:t>
      </w:r>
      <w:r w:rsidRPr="00754082">
        <w:rPr>
          <w:rFonts w:ascii="Calibri" w:hAnsi="Calibri" w:cs="Calibri"/>
          <w:sz w:val="24"/>
          <w:szCs w:val="24"/>
        </w:rPr>
        <w:t xml:space="preserve">or both. </w:t>
      </w:r>
    </w:p>
    <w:p w14:paraId="3683CAF9" w14:textId="77777777" w:rsidR="00DB2FC2" w:rsidRPr="00754082" w:rsidRDefault="00DB2FC2" w:rsidP="00527243">
      <w:pPr>
        <w:pStyle w:val="BodyText"/>
        <w:ind w:left="155" w:right="228" w:hanging="10"/>
        <w:rPr>
          <w:rFonts w:ascii="Calibri" w:hAnsi="Calibri" w:cs="Calibri"/>
          <w:sz w:val="24"/>
          <w:szCs w:val="24"/>
        </w:rPr>
      </w:pPr>
    </w:p>
    <w:p w14:paraId="47CAB0F2" w14:textId="03F2F19F" w:rsidR="008A0296" w:rsidRPr="00754082" w:rsidRDefault="00501153" w:rsidP="00527243">
      <w:pPr>
        <w:pStyle w:val="BodyText"/>
        <w:ind w:left="155" w:right="228" w:hanging="10"/>
        <w:rPr>
          <w:rFonts w:ascii="Calibri" w:hAnsi="Calibri" w:cs="Calibri"/>
          <w:sz w:val="24"/>
          <w:szCs w:val="24"/>
        </w:rPr>
      </w:pPr>
      <w:r w:rsidRPr="00754082">
        <w:rPr>
          <w:rFonts w:ascii="Calibri" w:hAnsi="Calibri" w:cs="Calibri"/>
          <w:sz w:val="24"/>
          <w:szCs w:val="24"/>
        </w:rPr>
        <w:t>Tenure-</w:t>
      </w:r>
      <w:r w:rsidR="00DB2FC2" w:rsidRPr="00754082">
        <w:rPr>
          <w:rFonts w:ascii="Calibri" w:hAnsi="Calibri" w:cs="Calibri"/>
          <w:sz w:val="24"/>
          <w:szCs w:val="24"/>
        </w:rPr>
        <w:t>track</w:t>
      </w:r>
      <w:r w:rsidR="008415FE">
        <w:rPr>
          <w:rFonts w:ascii="Calibri" w:hAnsi="Calibri" w:cs="Calibri"/>
          <w:sz w:val="24"/>
          <w:szCs w:val="24"/>
        </w:rPr>
        <w:t xml:space="preserve"> and research-track</w:t>
      </w:r>
      <w:r w:rsidRPr="00754082">
        <w:rPr>
          <w:rFonts w:ascii="Calibri" w:hAnsi="Calibri" w:cs="Calibri"/>
          <w:sz w:val="24"/>
          <w:szCs w:val="24"/>
        </w:rPr>
        <w:t xml:space="preserve"> faculty in rank of assistant professor may have a higher percentage</w:t>
      </w:r>
      <w:r w:rsidRPr="00754082">
        <w:rPr>
          <w:rFonts w:ascii="Calibri" w:hAnsi="Calibri" w:cs="Calibri"/>
          <w:spacing w:val="-2"/>
          <w:sz w:val="24"/>
          <w:szCs w:val="24"/>
        </w:rPr>
        <w:t xml:space="preserve"> </w:t>
      </w:r>
      <w:r w:rsidRPr="00754082">
        <w:rPr>
          <w:rFonts w:ascii="Calibri" w:hAnsi="Calibri" w:cs="Calibri"/>
          <w:sz w:val="24"/>
          <w:szCs w:val="24"/>
        </w:rPr>
        <w:t>assignment</w:t>
      </w:r>
      <w:r w:rsidRPr="00754082">
        <w:rPr>
          <w:rFonts w:ascii="Calibri" w:hAnsi="Calibri" w:cs="Calibri"/>
          <w:spacing w:val="-1"/>
          <w:sz w:val="24"/>
          <w:szCs w:val="24"/>
        </w:rPr>
        <w:t xml:space="preserve"> </w:t>
      </w:r>
      <w:r w:rsidRPr="00754082">
        <w:rPr>
          <w:rFonts w:ascii="Calibri" w:hAnsi="Calibri" w:cs="Calibri"/>
          <w:sz w:val="24"/>
          <w:szCs w:val="24"/>
        </w:rPr>
        <w:t>in this</w:t>
      </w:r>
      <w:r w:rsidRPr="00754082">
        <w:rPr>
          <w:rFonts w:ascii="Calibri" w:hAnsi="Calibri" w:cs="Calibri"/>
          <w:spacing w:val="-2"/>
          <w:sz w:val="24"/>
          <w:szCs w:val="24"/>
        </w:rPr>
        <w:t xml:space="preserve"> </w:t>
      </w:r>
      <w:r w:rsidRPr="00754082">
        <w:rPr>
          <w:rFonts w:ascii="Calibri" w:hAnsi="Calibri" w:cs="Calibri"/>
          <w:sz w:val="24"/>
          <w:szCs w:val="24"/>
        </w:rPr>
        <w:t>category</w:t>
      </w:r>
      <w:r w:rsidRPr="00754082">
        <w:rPr>
          <w:rFonts w:ascii="Calibri" w:hAnsi="Calibri" w:cs="Calibri"/>
          <w:spacing w:val="-2"/>
          <w:sz w:val="24"/>
          <w:szCs w:val="24"/>
        </w:rPr>
        <w:t xml:space="preserve"> </w:t>
      </w:r>
      <w:r w:rsidRPr="00754082">
        <w:rPr>
          <w:rFonts w:ascii="Calibri" w:hAnsi="Calibri" w:cs="Calibri"/>
          <w:sz w:val="24"/>
          <w:szCs w:val="24"/>
        </w:rPr>
        <w:t>than</w:t>
      </w:r>
      <w:r w:rsidRPr="00754082">
        <w:rPr>
          <w:rFonts w:ascii="Calibri" w:hAnsi="Calibri" w:cs="Calibri"/>
          <w:spacing w:val="-2"/>
          <w:sz w:val="24"/>
          <w:szCs w:val="24"/>
        </w:rPr>
        <w:t xml:space="preserve"> </w:t>
      </w:r>
      <w:r w:rsidR="008415FE">
        <w:rPr>
          <w:rFonts w:ascii="Calibri" w:hAnsi="Calibri" w:cs="Calibri"/>
          <w:sz w:val="24"/>
          <w:szCs w:val="24"/>
        </w:rPr>
        <w:t xml:space="preserve">promoted </w:t>
      </w:r>
      <w:r w:rsidRPr="00754082">
        <w:rPr>
          <w:rFonts w:ascii="Calibri" w:hAnsi="Calibri" w:cs="Calibri"/>
          <w:sz w:val="24"/>
          <w:szCs w:val="24"/>
        </w:rPr>
        <w:t>faculty.</w:t>
      </w:r>
      <w:r w:rsidRPr="00754082">
        <w:rPr>
          <w:rFonts w:ascii="Calibri" w:hAnsi="Calibri" w:cs="Calibri"/>
          <w:spacing w:val="-1"/>
          <w:sz w:val="24"/>
          <w:szCs w:val="24"/>
        </w:rPr>
        <w:t xml:space="preserve"> </w:t>
      </w:r>
      <w:r w:rsidRPr="00754082">
        <w:rPr>
          <w:rFonts w:ascii="Calibri" w:hAnsi="Calibri" w:cs="Calibri"/>
          <w:sz w:val="24"/>
          <w:szCs w:val="24"/>
        </w:rPr>
        <w:t>The</w:t>
      </w:r>
      <w:r w:rsidRPr="00754082">
        <w:rPr>
          <w:rFonts w:ascii="Calibri" w:hAnsi="Calibri" w:cs="Calibri"/>
          <w:spacing w:val="-2"/>
          <w:sz w:val="24"/>
          <w:szCs w:val="24"/>
        </w:rPr>
        <w:t xml:space="preserve"> </w:t>
      </w:r>
      <w:r w:rsidRPr="00754082">
        <w:rPr>
          <w:rFonts w:ascii="Calibri" w:hAnsi="Calibri" w:cs="Calibri"/>
          <w:sz w:val="24"/>
          <w:szCs w:val="24"/>
        </w:rPr>
        <w:t>upper</w:t>
      </w:r>
      <w:r w:rsidRPr="00754082">
        <w:rPr>
          <w:rFonts w:ascii="Calibri" w:hAnsi="Calibri" w:cs="Calibri"/>
          <w:spacing w:val="-1"/>
          <w:sz w:val="24"/>
          <w:szCs w:val="24"/>
        </w:rPr>
        <w:t xml:space="preserve"> </w:t>
      </w:r>
      <w:r w:rsidRPr="00754082">
        <w:rPr>
          <w:rFonts w:ascii="Calibri" w:hAnsi="Calibri" w:cs="Calibri"/>
          <w:sz w:val="24"/>
          <w:szCs w:val="24"/>
        </w:rPr>
        <w:t>end of the</w:t>
      </w:r>
      <w:r w:rsidRPr="00754082">
        <w:rPr>
          <w:rFonts w:ascii="Calibri" w:hAnsi="Calibri" w:cs="Calibri"/>
          <w:spacing w:val="-2"/>
          <w:sz w:val="24"/>
          <w:szCs w:val="24"/>
        </w:rPr>
        <w:t xml:space="preserve"> </w:t>
      </w:r>
      <w:r w:rsidRPr="00754082">
        <w:rPr>
          <w:rFonts w:ascii="Calibri" w:hAnsi="Calibri" w:cs="Calibri"/>
          <w:sz w:val="24"/>
          <w:szCs w:val="24"/>
        </w:rPr>
        <w:t xml:space="preserve">range may be exceeded under some circumstances at the </w:t>
      </w:r>
      <w:r w:rsidR="00DB2FC2" w:rsidRPr="00754082">
        <w:rPr>
          <w:rFonts w:ascii="Calibri" w:hAnsi="Calibri" w:cs="Calibri"/>
          <w:sz w:val="24"/>
          <w:szCs w:val="24"/>
        </w:rPr>
        <w:t>C</w:t>
      </w:r>
      <w:r w:rsidRPr="00754082">
        <w:rPr>
          <w:rFonts w:ascii="Calibri" w:hAnsi="Calibri" w:cs="Calibri"/>
          <w:sz w:val="24"/>
          <w:szCs w:val="24"/>
        </w:rPr>
        <w:t>hair’s</w:t>
      </w:r>
      <w:r w:rsidR="00DB2FC2" w:rsidRPr="00754082">
        <w:rPr>
          <w:rFonts w:ascii="Calibri" w:hAnsi="Calibri" w:cs="Calibri"/>
          <w:sz w:val="24"/>
          <w:szCs w:val="24"/>
        </w:rPr>
        <w:t>/Director’s</w:t>
      </w:r>
      <w:r w:rsidRPr="00754082">
        <w:rPr>
          <w:rFonts w:ascii="Calibri" w:hAnsi="Calibri" w:cs="Calibri"/>
          <w:sz w:val="24"/>
          <w:szCs w:val="24"/>
        </w:rPr>
        <w:t xml:space="preserve"> discretion. This may be appropriate, for example, if it </w:t>
      </w:r>
      <w:r w:rsidR="00732CA7">
        <w:rPr>
          <w:rFonts w:ascii="Calibri" w:hAnsi="Calibri" w:cs="Calibri"/>
          <w:sz w:val="24"/>
          <w:szCs w:val="24"/>
        </w:rPr>
        <w:t>i</w:t>
      </w:r>
      <w:r w:rsidRPr="00754082">
        <w:rPr>
          <w:rFonts w:ascii="Calibri" w:hAnsi="Calibri" w:cs="Calibri"/>
          <w:sz w:val="24"/>
          <w:szCs w:val="24"/>
        </w:rPr>
        <w:t xml:space="preserve">s advantageous to assign more research time to assist in the generation of grant proposals </w:t>
      </w:r>
      <w:r w:rsidR="005C7279">
        <w:rPr>
          <w:rFonts w:ascii="Calibri" w:hAnsi="Calibri" w:cs="Calibri"/>
          <w:sz w:val="24"/>
          <w:szCs w:val="24"/>
        </w:rPr>
        <w:t>to</w:t>
      </w:r>
      <w:r w:rsidRPr="00754082">
        <w:rPr>
          <w:rFonts w:ascii="Calibri" w:hAnsi="Calibri" w:cs="Calibri"/>
          <w:sz w:val="24"/>
          <w:szCs w:val="24"/>
        </w:rPr>
        <w:t xml:space="preserve"> support a faculty member’s research program</w:t>
      </w:r>
      <w:r w:rsidRPr="00754082">
        <w:rPr>
          <w:rFonts w:ascii="Calibri" w:hAnsi="Calibri" w:cs="Calibri"/>
          <w:spacing w:val="40"/>
          <w:sz w:val="24"/>
          <w:szCs w:val="24"/>
        </w:rPr>
        <w:t xml:space="preserve"> </w:t>
      </w:r>
      <w:r w:rsidRPr="00754082">
        <w:rPr>
          <w:rFonts w:ascii="Calibri" w:hAnsi="Calibri" w:cs="Calibri"/>
          <w:sz w:val="24"/>
          <w:szCs w:val="24"/>
        </w:rPr>
        <w:t xml:space="preserve">during transitions between grants. </w:t>
      </w:r>
    </w:p>
    <w:p w14:paraId="22E9197A" w14:textId="77777777" w:rsidR="005207DF" w:rsidRPr="00754082" w:rsidRDefault="005207DF" w:rsidP="00527243">
      <w:pPr>
        <w:tabs>
          <w:tab w:val="left" w:pos="4480"/>
        </w:tabs>
        <w:ind w:left="690" w:right="1428" w:hanging="531"/>
        <w:rPr>
          <w:rFonts w:ascii="Calibri" w:hAnsi="Calibri" w:cs="Calibri"/>
          <w:b/>
          <w:sz w:val="24"/>
          <w:szCs w:val="24"/>
        </w:rPr>
      </w:pPr>
    </w:p>
    <w:p w14:paraId="22D6BBBE" w14:textId="2A399AA8" w:rsidR="001A3ABA" w:rsidRPr="000A70AD" w:rsidRDefault="00501153" w:rsidP="000A70AD">
      <w:pPr>
        <w:pStyle w:val="ListParagraph"/>
        <w:numPr>
          <w:ilvl w:val="0"/>
          <w:numId w:val="4"/>
        </w:numPr>
        <w:tabs>
          <w:tab w:val="left" w:pos="4480"/>
        </w:tabs>
        <w:ind w:right="1428"/>
        <w:rPr>
          <w:rFonts w:ascii="Calibri" w:hAnsi="Calibri" w:cs="Calibri"/>
          <w:b/>
          <w:sz w:val="24"/>
          <w:szCs w:val="24"/>
        </w:rPr>
      </w:pPr>
      <w:r w:rsidRPr="000A70AD">
        <w:rPr>
          <w:rFonts w:ascii="Calibri" w:hAnsi="Calibri" w:cs="Calibri"/>
          <w:b/>
          <w:sz w:val="24"/>
          <w:szCs w:val="24"/>
        </w:rPr>
        <w:t>Externally</w:t>
      </w:r>
      <w:r w:rsidRPr="000A70AD">
        <w:rPr>
          <w:rFonts w:ascii="Calibri" w:hAnsi="Calibri" w:cs="Calibri"/>
          <w:b/>
          <w:spacing w:val="-8"/>
          <w:sz w:val="24"/>
          <w:szCs w:val="24"/>
        </w:rPr>
        <w:t xml:space="preserve"> </w:t>
      </w:r>
      <w:r w:rsidRPr="000A70AD">
        <w:rPr>
          <w:rFonts w:ascii="Calibri" w:hAnsi="Calibri" w:cs="Calibri"/>
          <w:b/>
          <w:sz w:val="24"/>
          <w:szCs w:val="24"/>
        </w:rPr>
        <w:t>Funded</w:t>
      </w:r>
      <w:r w:rsidRPr="000A70AD">
        <w:rPr>
          <w:rFonts w:ascii="Calibri" w:hAnsi="Calibri" w:cs="Calibri"/>
          <w:b/>
          <w:spacing w:val="-4"/>
          <w:sz w:val="24"/>
          <w:szCs w:val="24"/>
        </w:rPr>
        <w:t xml:space="preserve"> </w:t>
      </w:r>
      <w:r w:rsidRPr="000A70AD">
        <w:rPr>
          <w:rFonts w:ascii="Calibri" w:hAnsi="Calibri" w:cs="Calibri"/>
          <w:b/>
          <w:sz w:val="24"/>
          <w:szCs w:val="24"/>
        </w:rPr>
        <w:t>Research/Other</w:t>
      </w:r>
      <w:r w:rsidRPr="000A70AD">
        <w:rPr>
          <w:rFonts w:ascii="Calibri" w:hAnsi="Calibri" w:cs="Calibri"/>
          <w:b/>
          <w:spacing w:val="-3"/>
          <w:sz w:val="24"/>
          <w:szCs w:val="24"/>
        </w:rPr>
        <w:t xml:space="preserve"> </w:t>
      </w:r>
      <w:r w:rsidRPr="000A70AD">
        <w:rPr>
          <w:rFonts w:ascii="Calibri" w:hAnsi="Calibri" w:cs="Calibri"/>
          <w:b/>
          <w:sz w:val="24"/>
          <w:szCs w:val="24"/>
        </w:rPr>
        <w:t>Sponsored</w:t>
      </w:r>
      <w:r w:rsidRPr="000A70AD">
        <w:rPr>
          <w:rFonts w:ascii="Calibri" w:hAnsi="Calibri" w:cs="Calibri"/>
          <w:b/>
          <w:spacing w:val="-4"/>
          <w:sz w:val="24"/>
          <w:szCs w:val="24"/>
        </w:rPr>
        <w:t xml:space="preserve"> </w:t>
      </w:r>
      <w:r w:rsidRPr="000A70AD">
        <w:rPr>
          <w:rFonts w:ascii="Calibri" w:hAnsi="Calibri" w:cs="Calibri"/>
          <w:b/>
          <w:sz w:val="24"/>
          <w:szCs w:val="24"/>
        </w:rPr>
        <w:t xml:space="preserve">Activity </w:t>
      </w:r>
    </w:p>
    <w:p w14:paraId="18E1F119" w14:textId="30FC529E" w:rsidR="008A0296" w:rsidRPr="00754082" w:rsidRDefault="001A3ABA" w:rsidP="001A3ABA">
      <w:pPr>
        <w:tabs>
          <w:tab w:val="left" w:pos="4480"/>
        </w:tabs>
        <w:ind w:left="630" w:right="1428" w:hanging="531"/>
        <w:rPr>
          <w:rFonts w:ascii="Calibri" w:hAnsi="Calibri" w:cs="Calibri"/>
          <w:b/>
          <w:sz w:val="24"/>
          <w:szCs w:val="24"/>
        </w:rPr>
      </w:pPr>
      <w:r>
        <w:rPr>
          <w:rFonts w:ascii="Calibri" w:hAnsi="Calibri" w:cs="Calibri"/>
          <w:b/>
          <w:sz w:val="24"/>
          <w:szCs w:val="24"/>
        </w:rPr>
        <w:tab/>
      </w:r>
      <w:r w:rsidR="00501153" w:rsidRPr="00754082">
        <w:rPr>
          <w:rFonts w:ascii="Calibri" w:hAnsi="Calibri" w:cs="Calibri"/>
          <w:b/>
          <w:sz w:val="24"/>
          <w:szCs w:val="24"/>
        </w:rPr>
        <w:t>Range:</w:t>
      </w:r>
      <w:r w:rsidR="00501153" w:rsidRPr="00754082">
        <w:rPr>
          <w:rFonts w:ascii="Calibri" w:hAnsi="Calibri" w:cs="Calibri"/>
          <w:b/>
          <w:spacing w:val="-4"/>
          <w:sz w:val="24"/>
          <w:szCs w:val="24"/>
        </w:rPr>
        <w:t xml:space="preserve"> </w:t>
      </w:r>
      <w:r w:rsidR="00501153" w:rsidRPr="00754082">
        <w:rPr>
          <w:rFonts w:ascii="Calibri" w:hAnsi="Calibri" w:cs="Calibri"/>
          <w:b/>
          <w:sz w:val="24"/>
          <w:szCs w:val="24"/>
        </w:rPr>
        <w:t>0-95</w:t>
      </w:r>
      <w:r w:rsidR="00812AB7">
        <w:rPr>
          <w:rFonts w:ascii="Calibri" w:hAnsi="Calibri" w:cs="Calibri"/>
          <w:b/>
          <w:spacing w:val="-3"/>
          <w:sz w:val="24"/>
          <w:szCs w:val="24"/>
        </w:rPr>
        <w:t>%</w:t>
      </w:r>
      <w:r w:rsidR="00501153" w:rsidRPr="00754082">
        <w:rPr>
          <w:rFonts w:ascii="Calibri" w:hAnsi="Calibri" w:cs="Calibri"/>
          <w:b/>
          <w:sz w:val="24"/>
          <w:szCs w:val="24"/>
        </w:rPr>
        <w:tab/>
        <w:t>Typical</w:t>
      </w:r>
      <w:r w:rsidR="00501153" w:rsidRPr="00754082">
        <w:rPr>
          <w:rFonts w:ascii="Calibri" w:hAnsi="Calibri" w:cs="Calibri"/>
          <w:b/>
          <w:spacing w:val="-5"/>
          <w:sz w:val="24"/>
          <w:szCs w:val="24"/>
        </w:rPr>
        <w:t xml:space="preserve"> </w:t>
      </w:r>
      <w:r w:rsidR="00501153" w:rsidRPr="00754082">
        <w:rPr>
          <w:rFonts w:ascii="Calibri" w:hAnsi="Calibri" w:cs="Calibri"/>
          <w:b/>
          <w:sz w:val="24"/>
          <w:szCs w:val="24"/>
        </w:rPr>
        <w:t>Assignment:</w:t>
      </w:r>
      <w:r w:rsidR="00501153" w:rsidRPr="00754082">
        <w:rPr>
          <w:rFonts w:ascii="Calibri" w:hAnsi="Calibri" w:cs="Calibri"/>
          <w:b/>
          <w:spacing w:val="-6"/>
          <w:sz w:val="24"/>
          <w:szCs w:val="24"/>
        </w:rPr>
        <w:t xml:space="preserve"> </w:t>
      </w:r>
      <w:r w:rsidR="00501153" w:rsidRPr="00754082">
        <w:rPr>
          <w:rFonts w:ascii="Calibri" w:hAnsi="Calibri" w:cs="Calibri"/>
          <w:b/>
          <w:spacing w:val="-2"/>
          <w:sz w:val="24"/>
          <w:szCs w:val="24"/>
        </w:rPr>
        <w:t>Variable</w:t>
      </w:r>
    </w:p>
    <w:p w14:paraId="2EEB0999" w14:textId="77777777" w:rsidR="008A0296" w:rsidRPr="00754082" w:rsidRDefault="008A0296" w:rsidP="00527243">
      <w:pPr>
        <w:pStyle w:val="BodyText"/>
        <w:rPr>
          <w:rFonts w:ascii="Calibri" w:hAnsi="Calibri" w:cs="Calibri"/>
          <w:b/>
          <w:sz w:val="24"/>
          <w:szCs w:val="24"/>
        </w:rPr>
      </w:pPr>
    </w:p>
    <w:p w14:paraId="3931C0CD" w14:textId="02F62E19" w:rsidR="005207DF" w:rsidRDefault="004024C9" w:rsidP="00527243">
      <w:pPr>
        <w:pStyle w:val="BodyText"/>
        <w:ind w:left="160" w:right="219"/>
        <w:rPr>
          <w:rFonts w:ascii="Calibri" w:hAnsi="Calibri" w:cs="Calibri"/>
          <w:sz w:val="24"/>
          <w:szCs w:val="24"/>
        </w:rPr>
      </w:pPr>
      <w:r w:rsidRPr="00754082">
        <w:rPr>
          <w:rFonts w:ascii="Calibri" w:hAnsi="Calibri" w:cs="Calibri"/>
          <w:sz w:val="24"/>
          <w:szCs w:val="24"/>
        </w:rPr>
        <w:t>The</w:t>
      </w:r>
      <w:r w:rsidRPr="00754082">
        <w:rPr>
          <w:rFonts w:ascii="Calibri" w:hAnsi="Calibri" w:cs="Calibri"/>
          <w:spacing w:val="-7"/>
          <w:sz w:val="24"/>
          <w:szCs w:val="24"/>
        </w:rPr>
        <w:t xml:space="preserve"> </w:t>
      </w:r>
      <w:r w:rsidRPr="00754082">
        <w:rPr>
          <w:rFonts w:ascii="Calibri" w:hAnsi="Calibri" w:cs="Calibri"/>
          <w:sz w:val="24"/>
          <w:szCs w:val="24"/>
        </w:rPr>
        <w:t>following activities</w:t>
      </w:r>
      <w:r w:rsidRPr="00754082">
        <w:rPr>
          <w:rFonts w:ascii="Calibri" w:hAnsi="Calibri" w:cs="Calibri"/>
          <w:spacing w:val="-2"/>
          <w:sz w:val="24"/>
          <w:szCs w:val="24"/>
        </w:rPr>
        <w:t xml:space="preserve"> </w:t>
      </w:r>
      <w:r w:rsidR="00EC5FA0">
        <w:rPr>
          <w:rFonts w:ascii="Calibri" w:hAnsi="Calibri" w:cs="Calibri"/>
          <w:spacing w:val="-2"/>
          <w:sz w:val="24"/>
          <w:szCs w:val="24"/>
        </w:rPr>
        <w:t xml:space="preserve">are </w:t>
      </w:r>
      <w:r w:rsidRPr="00754082">
        <w:rPr>
          <w:rFonts w:ascii="Calibri" w:hAnsi="Calibri" w:cs="Calibri"/>
          <w:sz w:val="24"/>
          <w:szCs w:val="24"/>
        </w:rPr>
        <w:t>typically</w:t>
      </w:r>
      <w:r w:rsidRPr="00754082">
        <w:rPr>
          <w:rFonts w:ascii="Calibri" w:hAnsi="Calibri" w:cs="Calibri"/>
          <w:spacing w:val="-4"/>
          <w:sz w:val="24"/>
          <w:szCs w:val="24"/>
        </w:rPr>
        <w:t xml:space="preserve"> </w:t>
      </w:r>
      <w:r w:rsidRPr="00754082">
        <w:rPr>
          <w:rFonts w:ascii="Calibri" w:hAnsi="Calibri" w:cs="Calibri"/>
          <w:sz w:val="24"/>
          <w:szCs w:val="24"/>
        </w:rPr>
        <w:t>included</w:t>
      </w:r>
      <w:r w:rsidRPr="00754082">
        <w:rPr>
          <w:rFonts w:ascii="Calibri" w:hAnsi="Calibri" w:cs="Calibri"/>
          <w:spacing w:val="-2"/>
          <w:sz w:val="24"/>
          <w:szCs w:val="24"/>
        </w:rPr>
        <w:t xml:space="preserve"> </w:t>
      </w:r>
      <w:r w:rsidRPr="00754082">
        <w:rPr>
          <w:rFonts w:ascii="Calibri" w:hAnsi="Calibri" w:cs="Calibri"/>
          <w:sz w:val="24"/>
          <w:szCs w:val="24"/>
        </w:rPr>
        <w:t>in</w:t>
      </w:r>
      <w:r w:rsidRPr="00754082">
        <w:rPr>
          <w:rFonts w:ascii="Calibri" w:hAnsi="Calibri" w:cs="Calibri"/>
          <w:spacing w:val="-2"/>
          <w:sz w:val="24"/>
          <w:szCs w:val="24"/>
        </w:rPr>
        <w:t xml:space="preserve"> </w:t>
      </w:r>
      <w:r w:rsidRPr="00754082">
        <w:rPr>
          <w:rFonts w:ascii="Calibri" w:hAnsi="Calibri" w:cs="Calibri"/>
          <w:sz w:val="24"/>
          <w:szCs w:val="24"/>
        </w:rPr>
        <w:t>this</w:t>
      </w:r>
      <w:r w:rsidRPr="00754082">
        <w:rPr>
          <w:rFonts w:ascii="Calibri" w:hAnsi="Calibri" w:cs="Calibri"/>
          <w:spacing w:val="-4"/>
          <w:sz w:val="24"/>
          <w:szCs w:val="24"/>
        </w:rPr>
        <w:t xml:space="preserve"> </w:t>
      </w:r>
      <w:r w:rsidRPr="00754082">
        <w:rPr>
          <w:rFonts w:ascii="Calibri" w:hAnsi="Calibri" w:cs="Calibri"/>
          <w:sz w:val="24"/>
          <w:szCs w:val="24"/>
        </w:rPr>
        <w:t>category: s</w:t>
      </w:r>
      <w:r w:rsidR="00501153" w:rsidRPr="00754082">
        <w:rPr>
          <w:rFonts w:ascii="Calibri" w:hAnsi="Calibri" w:cs="Calibri"/>
          <w:sz w:val="24"/>
          <w:szCs w:val="24"/>
        </w:rPr>
        <w:t>eparately budgeted and accounted</w:t>
      </w:r>
      <w:r w:rsidR="00501153" w:rsidRPr="00754082">
        <w:rPr>
          <w:rFonts w:ascii="Calibri" w:hAnsi="Calibri" w:cs="Calibri"/>
          <w:spacing w:val="-2"/>
          <w:sz w:val="24"/>
          <w:szCs w:val="24"/>
        </w:rPr>
        <w:t xml:space="preserve"> </w:t>
      </w:r>
      <w:r w:rsidR="00501153" w:rsidRPr="00754082">
        <w:rPr>
          <w:rFonts w:ascii="Calibri" w:hAnsi="Calibri" w:cs="Calibri"/>
          <w:sz w:val="24"/>
          <w:szCs w:val="24"/>
        </w:rPr>
        <w:t>for research</w:t>
      </w:r>
      <w:r w:rsidRPr="00754082">
        <w:rPr>
          <w:rFonts w:ascii="Calibri" w:hAnsi="Calibri" w:cs="Calibri"/>
          <w:sz w:val="24"/>
          <w:szCs w:val="24"/>
        </w:rPr>
        <w:t xml:space="preserve"> including </w:t>
      </w:r>
      <w:r w:rsidR="00501153" w:rsidRPr="00754082">
        <w:rPr>
          <w:rFonts w:ascii="Calibri" w:hAnsi="Calibri" w:cs="Calibri"/>
          <w:sz w:val="24"/>
          <w:szCs w:val="24"/>
        </w:rPr>
        <w:t>all research activities that are funded by</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federal,</w:t>
      </w:r>
      <w:r w:rsidR="00501153" w:rsidRPr="00754082">
        <w:rPr>
          <w:rFonts w:ascii="Calibri" w:hAnsi="Calibri" w:cs="Calibri"/>
          <w:spacing w:val="-4"/>
          <w:sz w:val="24"/>
          <w:szCs w:val="24"/>
        </w:rPr>
        <w:t xml:space="preserve"> </w:t>
      </w:r>
      <w:r w:rsidR="00501153" w:rsidRPr="00754082">
        <w:rPr>
          <w:rFonts w:ascii="Calibri" w:hAnsi="Calibri" w:cs="Calibri"/>
          <w:sz w:val="24"/>
          <w:szCs w:val="24"/>
        </w:rPr>
        <w:t>state,</w:t>
      </w:r>
      <w:r w:rsidR="00501153" w:rsidRPr="00754082">
        <w:rPr>
          <w:rFonts w:ascii="Calibri" w:hAnsi="Calibri" w:cs="Calibri"/>
          <w:spacing w:val="-4"/>
          <w:sz w:val="24"/>
          <w:szCs w:val="24"/>
        </w:rPr>
        <w:t xml:space="preserve"> </w:t>
      </w:r>
      <w:r w:rsidR="00501153" w:rsidRPr="00754082">
        <w:rPr>
          <w:rFonts w:ascii="Calibri" w:hAnsi="Calibri" w:cs="Calibri"/>
          <w:sz w:val="24"/>
          <w:szCs w:val="24"/>
        </w:rPr>
        <w:t>local</w:t>
      </w:r>
      <w:r w:rsidR="00501153" w:rsidRPr="00754082">
        <w:rPr>
          <w:rFonts w:ascii="Calibri" w:hAnsi="Calibri" w:cs="Calibri"/>
          <w:spacing w:val="-6"/>
          <w:sz w:val="24"/>
          <w:szCs w:val="24"/>
        </w:rPr>
        <w:t xml:space="preserve"> </w:t>
      </w:r>
      <w:r w:rsidR="00501153" w:rsidRPr="00754082">
        <w:rPr>
          <w:rFonts w:ascii="Calibri" w:hAnsi="Calibri" w:cs="Calibri"/>
          <w:sz w:val="24"/>
          <w:szCs w:val="24"/>
        </w:rPr>
        <w:t>government</w:t>
      </w:r>
      <w:r w:rsidR="00501153" w:rsidRPr="00754082">
        <w:rPr>
          <w:rFonts w:ascii="Calibri" w:hAnsi="Calibri" w:cs="Calibri"/>
          <w:spacing w:val="-1"/>
          <w:sz w:val="24"/>
          <w:szCs w:val="24"/>
        </w:rPr>
        <w:t xml:space="preserve"> </w:t>
      </w:r>
      <w:r w:rsidR="00501153" w:rsidRPr="00754082">
        <w:rPr>
          <w:rFonts w:ascii="Calibri" w:hAnsi="Calibri" w:cs="Calibri"/>
          <w:sz w:val="24"/>
          <w:szCs w:val="24"/>
        </w:rPr>
        <w:t>and</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private</w:t>
      </w:r>
      <w:r w:rsidR="00501153" w:rsidRPr="00754082">
        <w:rPr>
          <w:rFonts w:ascii="Calibri" w:hAnsi="Calibri" w:cs="Calibri"/>
          <w:spacing w:val="-2"/>
          <w:sz w:val="24"/>
          <w:szCs w:val="24"/>
        </w:rPr>
        <w:t xml:space="preserve"> </w:t>
      </w:r>
      <w:r w:rsidR="00501153" w:rsidRPr="00754082">
        <w:rPr>
          <w:rFonts w:ascii="Calibri" w:hAnsi="Calibri" w:cs="Calibri"/>
          <w:sz w:val="24"/>
          <w:szCs w:val="24"/>
        </w:rPr>
        <w:t>organizations.</w:t>
      </w:r>
      <w:r w:rsidR="00501153" w:rsidRPr="00754082">
        <w:rPr>
          <w:rFonts w:ascii="Calibri" w:hAnsi="Calibri" w:cs="Calibri"/>
          <w:spacing w:val="-2"/>
          <w:sz w:val="24"/>
          <w:szCs w:val="24"/>
        </w:rPr>
        <w:t xml:space="preserve"> </w:t>
      </w:r>
      <w:r w:rsidR="00501153" w:rsidRPr="00754082">
        <w:rPr>
          <w:rFonts w:ascii="Calibri" w:hAnsi="Calibri" w:cs="Calibri"/>
          <w:sz w:val="24"/>
          <w:szCs w:val="24"/>
        </w:rPr>
        <w:t>This</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includes</w:t>
      </w:r>
      <w:r w:rsidR="00501153" w:rsidRPr="00754082">
        <w:rPr>
          <w:rFonts w:ascii="Calibri" w:hAnsi="Calibri" w:cs="Calibri"/>
          <w:spacing w:val="-3"/>
          <w:sz w:val="24"/>
          <w:szCs w:val="24"/>
        </w:rPr>
        <w:t xml:space="preserve"> </w:t>
      </w:r>
      <w:r w:rsidR="00501153" w:rsidRPr="00754082">
        <w:rPr>
          <w:rFonts w:ascii="Calibri" w:hAnsi="Calibri" w:cs="Calibri"/>
          <w:sz w:val="24"/>
          <w:szCs w:val="24"/>
        </w:rPr>
        <w:t>all</w:t>
      </w:r>
      <w:r w:rsidR="00501153" w:rsidRPr="00754082">
        <w:rPr>
          <w:rFonts w:ascii="Calibri" w:hAnsi="Calibri" w:cs="Calibri"/>
          <w:spacing w:val="-3"/>
          <w:sz w:val="24"/>
          <w:szCs w:val="24"/>
        </w:rPr>
        <w:t xml:space="preserve"> </w:t>
      </w:r>
      <w:r w:rsidR="00501153" w:rsidRPr="00754082">
        <w:rPr>
          <w:rFonts w:ascii="Calibri" w:hAnsi="Calibri" w:cs="Calibri"/>
          <w:sz w:val="24"/>
          <w:szCs w:val="24"/>
        </w:rPr>
        <w:t>approved grant</w:t>
      </w:r>
      <w:r w:rsidR="00EC5FA0">
        <w:rPr>
          <w:rFonts w:ascii="Calibri" w:hAnsi="Calibri" w:cs="Calibri"/>
          <w:sz w:val="24"/>
          <w:szCs w:val="24"/>
        </w:rPr>
        <w:t>s</w:t>
      </w:r>
      <w:r w:rsidR="00501153" w:rsidRPr="00754082">
        <w:rPr>
          <w:rFonts w:ascii="Calibri" w:hAnsi="Calibri" w:cs="Calibri"/>
          <w:sz w:val="24"/>
          <w:szCs w:val="24"/>
        </w:rPr>
        <w:t>, contract</w:t>
      </w:r>
      <w:r w:rsidR="00EC5FA0">
        <w:rPr>
          <w:rFonts w:ascii="Calibri" w:hAnsi="Calibri" w:cs="Calibri"/>
          <w:sz w:val="24"/>
          <w:szCs w:val="24"/>
        </w:rPr>
        <w:t>s</w:t>
      </w:r>
      <w:r w:rsidR="00501153" w:rsidRPr="00754082">
        <w:rPr>
          <w:rFonts w:ascii="Calibri" w:hAnsi="Calibri" w:cs="Calibri"/>
          <w:sz w:val="24"/>
          <w:szCs w:val="24"/>
        </w:rPr>
        <w:t xml:space="preserve"> and industry supported research activities; the preparation, and conduct of research, as well as related data analysis, manuscript preparation, and presentation of results, </w:t>
      </w:r>
      <w:r w:rsidR="005C7279">
        <w:rPr>
          <w:rFonts w:ascii="Calibri" w:hAnsi="Calibri" w:cs="Calibri"/>
          <w:sz w:val="24"/>
          <w:szCs w:val="24"/>
        </w:rPr>
        <w:t xml:space="preserve">and also includes </w:t>
      </w:r>
      <w:r w:rsidR="00501153" w:rsidRPr="00754082">
        <w:rPr>
          <w:rFonts w:ascii="Calibri" w:hAnsi="Calibri" w:cs="Calibri"/>
          <w:sz w:val="24"/>
          <w:szCs w:val="24"/>
        </w:rPr>
        <w:t xml:space="preserve">activities involving the training of individuals in research techniques (research training), where such activities are not included in the instruction function. FTE assignment is determined by assigned percentage on each funded </w:t>
      </w:r>
      <w:r w:rsidR="00732CA7" w:rsidRPr="00754082">
        <w:rPr>
          <w:rFonts w:ascii="Calibri" w:hAnsi="Calibri" w:cs="Calibri"/>
          <w:sz w:val="24"/>
          <w:szCs w:val="24"/>
        </w:rPr>
        <w:t>project and</w:t>
      </w:r>
      <w:r w:rsidR="00501153" w:rsidRPr="00754082">
        <w:rPr>
          <w:rFonts w:ascii="Calibri" w:hAnsi="Calibri" w:cs="Calibri"/>
          <w:sz w:val="24"/>
          <w:szCs w:val="24"/>
        </w:rPr>
        <w:t xml:space="preserve"> is dependent upon roles and tasks on the project. This should be determined in consultation with the faculty member’s supervisor and the project PI.</w:t>
      </w:r>
    </w:p>
    <w:p w14:paraId="52103A63" w14:textId="77777777" w:rsidR="002C49AF" w:rsidRPr="00754082" w:rsidRDefault="002C49AF" w:rsidP="00527243">
      <w:pPr>
        <w:pStyle w:val="BodyText"/>
        <w:ind w:left="160" w:right="219"/>
        <w:rPr>
          <w:rFonts w:ascii="Calibri" w:hAnsi="Calibri" w:cs="Calibri"/>
          <w:sz w:val="24"/>
          <w:szCs w:val="24"/>
        </w:rPr>
      </w:pPr>
    </w:p>
    <w:p w14:paraId="5CFD410A" w14:textId="79C7373B" w:rsidR="00F74010" w:rsidRPr="00754082" w:rsidRDefault="00F74010" w:rsidP="00527243">
      <w:pPr>
        <w:pStyle w:val="BodyText"/>
        <w:ind w:right="219"/>
        <w:rPr>
          <w:rFonts w:ascii="Calibri" w:hAnsi="Calibri" w:cs="Calibri"/>
          <w:b/>
          <w:bCs/>
          <w:sz w:val="24"/>
          <w:szCs w:val="24"/>
        </w:rPr>
      </w:pPr>
      <w:r w:rsidRPr="00754082">
        <w:rPr>
          <w:rFonts w:ascii="Calibri" w:hAnsi="Calibri" w:cs="Calibri"/>
          <w:b/>
          <w:bCs/>
          <w:sz w:val="24"/>
          <w:szCs w:val="24"/>
          <w:u w:val="single"/>
        </w:rPr>
        <w:t>SERVICE</w:t>
      </w:r>
      <w:r w:rsidR="00812AB7">
        <w:rPr>
          <w:rFonts w:ascii="Calibri" w:hAnsi="Calibri" w:cs="Calibri"/>
          <w:b/>
          <w:bCs/>
          <w:sz w:val="24"/>
          <w:szCs w:val="24"/>
          <w:u w:val="single"/>
        </w:rPr>
        <w:t>/OUTREACH/ADMINSTRATION</w:t>
      </w:r>
    </w:p>
    <w:p w14:paraId="66C333C4" w14:textId="77777777" w:rsidR="00F74010" w:rsidRPr="00754082" w:rsidRDefault="00F74010" w:rsidP="00527243">
      <w:pPr>
        <w:pStyle w:val="BodyText"/>
        <w:ind w:right="219"/>
        <w:rPr>
          <w:rFonts w:ascii="Calibri" w:hAnsi="Calibri" w:cs="Calibri"/>
          <w:b/>
          <w:bCs/>
          <w:sz w:val="24"/>
          <w:szCs w:val="24"/>
        </w:rPr>
      </w:pPr>
    </w:p>
    <w:p w14:paraId="693AEC90" w14:textId="30D341EF" w:rsidR="008A0296" w:rsidRPr="00C97068" w:rsidRDefault="00812AB7" w:rsidP="00C97068">
      <w:pPr>
        <w:tabs>
          <w:tab w:val="left" w:pos="452"/>
        </w:tabs>
        <w:rPr>
          <w:rFonts w:ascii="Calibri" w:hAnsi="Calibri" w:cs="Calibri"/>
          <w:b/>
          <w:sz w:val="24"/>
          <w:szCs w:val="24"/>
        </w:rPr>
      </w:pPr>
      <w:r>
        <w:rPr>
          <w:rFonts w:ascii="Calibri" w:hAnsi="Calibri" w:cs="Calibri"/>
          <w:b/>
          <w:spacing w:val="-2"/>
          <w:sz w:val="24"/>
          <w:szCs w:val="24"/>
        </w:rPr>
        <w:t>7</w:t>
      </w:r>
      <w:r w:rsidR="00C97068" w:rsidRPr="00C97068">
        <w:rPr>
          <w:rFonts w:ascii="Calibri" w:hAnsi="Calibri" w:cs="Calibri"/>
          <w:b/>
          <w:spacing w:val="-2"/>
          <w:sz w:val="24"/>
          <w:szCs w:val="24"/>
        </w:rPr>
        <w:t xml:space="preserve">. </w:t>
      </w:r>
      <w:r>
        <w:rPr>
          <w:rFonts w:ascii="Calibri" w:hAnsi="Calibri" w:cs="Calibri"/>
          <w:b/>
          <w:spacing w:val="-2"/>
          <w:sz w:val="24"/>
          <w:szCs w:val="24"/>
        </w:rPr>
        <w:t xml:space="preserve">Discipline Related </w:t>
      </w:r>
      <w:r w:rsidR="00501153" w:rsidRPr="00C97068">
        <w:rPr>
          <w:rFonts w:ascii="Calibri" w:hAnsi="Calibri" w:cs="Calibri"/>
          <w:b/>
          <w:spacing w:val="-2"/>
          <w:sz w:val="24"/>
          <w:szCs w:val="24"/>
        </w:rPr>
        <w:t>Service</w:t>
      </w:r>
    </w:p>
    <w:p w14:paraId="149236E4" w14:textId="70C73AC6" w:rsidR="008A0296" w:rsidRPr="00754082" w:rsidRDefault="00501153" w:rsidP="00527243">
      <w:pPr>
        <w:tabs>
          <w:tab w:val="left" w:pos="4480"/>
        </w:tabs>
        <w:ind w:left="467"/>
        <w:rPr>
          <w:rFonts w:ascii="Calibri" w:hAnsi="Calibri" w:cs="Calibri"/>
          <w:b/>
          <w:sz w:val="24"/>
          <w:szCs w:val="24"/>
        </w:rPr>
      </w:pPr>
      <w:r w:rsidRPr="00754082">
        <w:rPr>
          <w:rFonts w:ascii="Calibri" w:hAnsi="Calibri" w:cs="Calibri"/>
          <w:b/>
          <w:sz w:val="24"/>
          <w:szCs w:val="24"/>
        </w:rPr>
        <w:t>Range:</w:t>
      </w:r>
      <w:r w:rsidRPr="00754082">
        <w:rPr>
          <w:rFonts w:ascii="Calibri" w:hAnsi="Calibri" w:cs="Calibri"/>
          <w:b/>
          <w:spacing w:val="-4"/>
          <w:sz w:val="24"/>
          <w:szCs w:val="24"/>
        </w:rPr>
        <w:t xml:space="preserve"> </w:t>
      </w:r>
      <w:r w:rsidRPr="00754082">
        <w:rPr>
          <w:rFonts w:ascii="Calibri" w:hAnsi="Calibri" w:cs="Calibri"/>
          <w:b/>
          <w:sz w:val="24"/>
          <w:szCs w:val="24"/>
        </w:rPr>
        <w:t>0-</w:t>
      </w:r>
      <w:r w:rsidR="002C49AF">
        <w:rPr>
          <w:rFonts w:ascii="Calibri" w:hAnsi="Calibri" w:cs="Calibri"/>
          <w:b/>
          <w:sz w:val="24"/>
          <w:szCs w:val="24"/>
        </w:rPr>
        <w:t>2</w:t>
      </w:r>
      <w:r w:rsidRPr="00754082">
        <w:rPr>
          <w:rFonts w:ascii="Calibri" w:hAnsi="Calibri" w:cs="Calibri"/>
          <w:b/>
          <w:sz w:val="24"/>
          <w:szCs w:val="24"/>
        </w:rPr>
        <w:t>0</w:t>
      </w:r>
      <w:r w:rsidR="00812AB7">
        <w:rPr>
          <w:rFonts w:ascii="Calibri" w:hAnsi="Calibri" w:cs="Calibri"/>
          <w:b/>
          <w:sz w:val="24"/>
          <w:szCs w:val="24"/>
        </w:rPr>
        <w:t>%</w:t>
      </w:r>
      <w:r w:rsidRPr="00754082">
        <w:rPr>
          <w:rFonts w:ascii="Calibri" w:hAnsi="Calibri" w:cs="Calibri"/>
          <w:b/>
          <w:sz w:val="24"/>
          <w:szCs w:val="24"/>
        </w:rPr>
        <w:tab/>
        <w:t>Typical</w:t>
      </w:r>
      <w:r w:rsidRPr="00754082">
        <w:rPr>
          <w:rFonts w:ascii="Calibri" w:hAnsi="Calibri" w:cs="Calibri"/>
          <w:b/>
          <w:spacing w:val="-4"/>
          <w:sz w:val="24"/>
          <w:szCs w:val="24"/>
        </w:rPr>
        <w:t xml:space="preserve"> </w:t>
      </w:r>
      <w:r w:rsidRPr="00754082">
        <w:rPr>
          <w:rFonts w:ascii="Calibri" w:hAnsi="Calibri" w:cs="Calibri"/>
          <w:b/>
          <w:sz w:val="24"/>
          <w:szCs w:val="24"/>
        </w:rPr>
        <w:t>Assignment:</w:t>
      </w:r>
      <w:r w:rsidRPr="00754082">
        <w:rPr>
          <w:rFonts w:ascii="Calibri" w:hAnsi="Calibri" w:cs="Calibri"/>
          <w:b/>
          <w:spacing w:val="-5"/>
          <w:sz w:val="24"/>
          <w:szCs w:val="24"/>
        </w:rPr>
        <w:t xml:space="preserve"> </w:t>
      </w:r>
      <w:r w:rsidRPr="00754082">
        <w:rPr>
          <w:rFonts w:ascii="Calibri" w:hAnsi="Calibri" w:cs="Calibri"/>
          <w:b/>
          <w:sz w:val="24"/>
          <w:szCs w:val="24"/>
        </w:rPr>
        <w:t>1-</w:t>
      </w:r>
      <w:r w:rsidR="002C49AF">
        <w:rPr>
          <w:rFonts w:ascii="Calibri" w:hAnsi="Calibri" w:cs="Calibri"/>
          <w:b/>
          <w:sz w:val="24"/>
          <w:szCs w:val="24"/>
        </w:rPr>
        <w:t>1</w:t>
      </w:r>
      <w:r w:rsidRPr="00754082">
        <w:rPr>
          <w:rFonts w:ascii="Calibri" w:hAnsi="Calibri" w:cs="Calibri"/>
          <w:b/>
          <w:sz w:val="24"/>
          <w:szCs w:val="24"/>
        </w:rPr>
        <w:t>0</w:t>
      </w:r>
      <w:r w:rsidR="00812AB7">
        <w:rPr>
          <w:rFonts w:ascii="Calibri" w:hAnsi="Calibri" w:cs="Calibri"/>
          <w:b/>
          <w:spacing w:val="-5"/>
          <w:sz w:val="24"/>
          <w:szCs w:val="24"/>
        </w:rPr>
        <w:t>%</w:t>
      </w:r>
    </w:p>
    <w:p w14:paraId="485095DB" w14:textId="77777777" w:rsidR="008A0296" w:rsidRPr="00754082" w:rsidRDefault="008A0296" w:rsidP="00527243">
      <w:pPr>
        <w:pStyle w:val="BodyText"/>
        <w:rPr>
          <w:rFonts w:ascii="Calibri" w:hAnsi="Calibri" w:cs="Calibri"/>
          <w:b/>
          <w:sz w:val="24"/>
          <w:szCs w:val="24"/>
        </w:rPr>
      </w:pPr>
    </w:p>
    <w:p w14:paraId="5691C1E8" w14:textId="6E2DBF00" w:rsidR="008A0296" w:rsidRPr="00754082" w:rsidRDefault="00A52E7F" w:rsidP="00527243">
      <w:pPr>
        <w:pStyle w:val="BodyText"/>
        <w:ind w:left="160" w:right="219"/>
        <w:rPr>
          <w:rFonts w:ascii="Calibri" w:hAnsi="Calibri" w:cs="Calibri"/>
          <w:sz w:val="24"/>
          <w:szCs w:val="24"/>
        </w:rPr>
      </w:pPr>
      <w:r w:rsidRPr="00754082">
        <w:rPr>
          <w:rFonts w:ascii="Calibri" w:hAnsi="Calibri" w:cs="Calibri"/>
          <w:sz w:val="24"/>
          <w:szCs w:val="24"/>
        </w:rPr>
        <w:t>The</w:t>
      </w:r>
      <w:r w:rsidRPr="00754082">
        <w:rPr>
          <w:rFonts w:ascii="Calibri" w:hAnsi="Calibri" w:cs="Calibri"/>
          <w:spacing w:val="-7"/>
          <w:sz w:val="24"/>
          <w:szCs w:val="24"/>
        </w:rPr>
        <w:t xml:space="preserve"> </w:t>
      </w:r>
      <w:r w:rsidRPr="00754082">
        <w:rPr>
          <w:rFonts w:ascii="Calibri" w:hAnsi="Calibri" w:cs="Calibri"/>
          <w:sz w:val="24"/>
          <w:szCs w:val="24"/>
        </w:rPr>
        <w:t>following activities</w:t>
      </w:r>
      <w:r w:rsidRPr="00754082">
        <w:rPr>
          <w:rFonts w:ascii="Calibri" w:hAnsi="Calibri" w:cs="Calibri"/>
          <w:spacing w:val="-2"/>
          <w:sz w:val="24"/>
          <w:szCs w:val="24"/>
        </w:rPr>
        <w:t xml:space="preserve"> </w:t>
      </w:r>
      <w:r w:rsidR="00EC5FA0">
        <w:rPr>
          <w:rFonts w:ascii="Calibri" w:hAnsi="Calibri" w:cs="Calibri"/>
          <w:spacing w:val="-2"/>
          <w:sz w:val="24"/>
          <w:szCs w:val="24"/>
        </w:rPr>
        <w:t xml:space="preserve">are </w:t>
      </w:r>
      <w:r w:rsidRPr="00754082">
        <w:rPr>
          <w:rFonts w:ascii="Calibri" w:hAnsi="Calibri" w:cs="Calibri"/>
          <w:sz w:val="24"/>
          <w:szCs w:val="24"/>
        </w:rPr>
        <w:t>typically</w:t>
      </w:r>
      <w:r w:rsidRPr="00754082">
        <w:rPr>
          <w:rFonts w:ascii="Calibri" w:hAnsi="Calibri" w:cs="Calibri"/>
          <w:spacing w:val="-4"/>
          <w:sz w:val="24"/>
          <w:szCs w:val="24"/>
        </w:rPr>
        <w:t xml:space="preserve"> </w:t>
      </w:r>
      <w:r w:rsidRPr="00754082">
        <w:rPr>
          <w:rFonts w:ascii="Calibri" w:hAnsi="Calibri" w:cs="Calibri"/>
          <w:sz w:val="24"/>
          <w:szCs w:val="24"/>
        </w:rPr>
        <w:t>included</w:t>
      </w:r>
      <w:r w:rsidRPr="00754082">
        <w:rPr>
          <w:rFonts w:ascii="Calibri" w:hAnsi="Calibri" w:cs="Calibri"/>
          <w:spacing w:val="-2"/>
          <w:sz w:val="24"/>
          <w:szCs w:val="24"/>
        </w:rPr>
        <w:t xml:space="preserve"> </w:t>
      </w:r>
      <w:r w:rsidRPr="00754082">
        <w:rPr>
          <w:rFonts w:ascii="Calibri" w:hAnsi="Calibri" w:cs="Calibri"/>
          <w:sz w:val="24"/>
          <w:szCs w:val="24"/>
        </w:rPr>
        <w:t>in</w:t>
      </w:r>
      <w:r w:rsidRPr="00754082">
        <w:rPr>
          <w:rFonts w:ascii="Calibri" w:hAnsi="Calibri" w:cs="Calibri"/>
          <w:spacing w:val="-2"/>
          <w:sz w:val="24"/>
          <w:szCs w:val="24"/>
        </w:rPr>
        <w:t xml:space="preserve"> </w:t>
      </w:r>
      <w:r w:rsidRPr="00754082">
        <w:rPr>
          <w:rFonts w:ascii="Calibri" w:hAnsi="Calibri" w:cs="Calibri"/>
          <w:sz w:val="24"/>
          <w:szCs w:val="24"/>
        </w:rPr>
        <w:t>this</w:t>
      </w:r>
      <w:r w:rsidRPr="00754082">
        <w:rPr>
          <w:rFonts w:ascii="Calibri" w:hAnsi="Calibri" w:cs="Calibri"/>
          <w:spacing w:val="-4"/>
          <w:sz w:val="24"/>
          <w:szCs w:val="24"/>
        </w:rPr>
        <w:t xml:space="preserve"> </w:t>
      </w:r>
      <w:r w:rsidRPr="00754082">
        <w:rPr>
          <w:rFonts w:ascii="Calibri" w:hAnsi="Calibri" w:cs="Calibri"/>
          <w:sz w:val="24"/>
          <w:szCs w:val="24"/>
        </w:rPr>
        <w:t>category: s</w:t>
      </w:r>
      <w:r w:rsidR="00501153" w:rsidRPr="00754082">
        <w:rPr>
          <w:rFonts w:ascii="Calibri" w:hAnsi="Calibri" w:cs="Calibri"/>
          <w:sz w:val="24"/>
          <w:szCs w:val="24"/>
        </w:rPr>
        <w:t>ervice activities that extend the professional and/or discipline-related services of individuals to the community, state or nation, but do not generate remuneration from a third party. This includes service in professional organizations and academic or professional student organizations, as well as participation in student recruitment, admissions,</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orientation,</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and</w:t>
      </w:r>
      <w:r w:rsidR="00501153" w:rsidRPr="00754082">
        <w:rPr>
          <w:rFonts w:ascii="Calibri" w:hAnsi="Calibri" w:cs="Calibri"/>
          <w:spacing w:val="-4"/>
          <w:sz w:val="24"/>
          <w:szCs w:val="24"/>
        </w:rPr>
        <w:t xml:space="preserve"> </w:t>
      </w:r>
      <w:r w:rsidR="00501153" w:rsidRPr="00754082">
        <w:rPr>
          <w:rFonts w:ascii="Calibri" w:hAnsi="Calibri" w:cs="Calibri"/>
          <w:sz w:val="24"/>
          <w:szCs w:val="24"/>
        </w:rPr>
        <w:t>remediation.</w:t>
      </w:r>
      <w:r w:rsidR="00501153" w:rsidRPr="00754082">
        <w:rPr>
          <w:rFonts w:ascii="Calibri" w:hAnsi="Calibri" w:cs="Calibri"/>
          <w:spacing w:val="-6"/>
          <w:sz w:val="24"/>
          <w:szCs w:val="24"/>
        </w:rPr>
        <w:t xml:space="preserve"> </w:t>
      </w:r>
      <w:r w:rsidR="00501153" w:rsidRPr="00754082">
        <w:rPr>
          <w:rFonts w:ascii="Calibri" w:hAnsi="Calibri" w:cs="Calibri"/>
          <w:sz w:val="24"/>
          <w:szCs w:val="24"/>
        </w:rPr>
        <w:t>The</w:t>
      </w:r>
      <w:r w:rsidR="00501153" w:rsidRPr="00754082">
        <w:rPr>
          <w:rFonts w:ascii="Calibri" w:hAnsi="Calibri" w:cs="Calibri"/>
          <w:spacing w:val="-4"/>
          <w:sz w:val="24"/>
          <w:szCs w:val="24"/>
        </w:rPr>
        <w:t xml:space="preserve"> </w:t>
      </w:r>
      <w:r w:rsidR="00501153" w:rsidRPr="00754082">
        <w:rPr>
          <w:rFonts w:ascii="Calibri" w:hAnsi="Calibri" w:cs="Calibri"/>
          <w:sz w:val="24"/>
          <w:szCs w:val="24"/>
        </w:rPr>
        <w:t>description</w:t>
      </w:r>
      <w:r w:rsidR="00501153" w:rsidRPr="00754082">
        <w:rPr>
          <w:rFonts w:ascii="Calibri" w:hAnsi="Calibri" w:cs="Calibri"/>
          <w:spacing w:val="-1"/>
          <w:sz w:val="24"/>
          <w:szCs w:val="24"/>
        </w:rPr>
        <w:t xml:space="preserve"> </w:t>
      </w:r>
      <w:r w:rsidR="00501153" w:rsidRPr="00754082">
        <w:rPr>
          <w:rFonts w:ascii="Calibri" w:hAnsi="Calibri" w:cs="Calibri"/>
          <w:sz w:val="24"/>
          <w:szCs w:val="24"/>
        </w:rPr>
        <w:t>of</w:t>
      </w:r>
      <w:r w:rsidR="00501153" w:rsidRPr="00754082">
        <w:rPr>
          <w:rFonts w:ascii="Calibri" w:hAnsi="Calibri" w:cs="Calibri"/>
          <w:spacing w:val="-2"/>
          <w:sz w:val="24"/>
          <w:szCs w:val="24"/>
        </w:rPr>
        <w:t xml:space="preserve"> </w:t>
      </w:r>
      <w:r w:rsidR="00501153" w:rsidRPr="00754082">
        <w:rPr>
          <w:rFonts w:ascii="Calibri" w:hAnsi="Calibri" w:cs="Calibri"/>
          <w:sz w:val="24"/>
          <w:szCs w:val="24"/>
        </w:rPr>
        <w:t>duties</w:t>
      </w:r>
      <w:r w:rsidR="00501153" w:rsidRPr="00754082">
        <w:rPr>
          <w:rFonts w:ascii="Calibri" w:hAnsi="Calibri" w:cs="Calibri"/>
          <w:spacing w:val="-6"/>
          <w:sz w:val="24"/>
          <w:szCs w:val="24"/>
        </w:rPr>
        <w:t xml:space="preserve"> </w:t>
      </w:r>
      <w:r w:rsidR="00501153" w:rsidRPr="00754082">
        <w:rPr>
          <w:rFonts w:ascii="Calibri" w:hAnsi="Calibri" w:cs="Calibri"/>
          <w:sz w:val="24"/>
          <w:szCs w:val="24"/>
        </w:rPr>
        <w:t>must</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indicate</w:t>
      </w:r>
      <w:r w:rsidR="00501153" w:rsidRPr="00754082">
        <w:rPr>
          <w:rFonts w:ascii="Calibri" w:hAnsi="Calibri" w:cs="Calibri"/>
          <w:spacing w:val="-3"/>
          <w:sz w:val="24"/>
          <w:szCs w:val="24"/>
        </w:rPr>
        <w:t xml:space="preserve"> </w:t>
      </w:r>
      <w:r w:rsidR="00EC5FA0">
        <w:rPr>
          <w:rFonts w:ascii="Calibri" w:hAnsi="Calibri" w:cs="Calibri"/>
          <w:spacing w:val="-3"/>
          <w:sz w:val="24"/>
          <w:szCs w:val="24"/>
        </w:rPr>
        <w:t xml:space="preserve">the </w:t>
      </w:r>
      <w:r w:rsidR="00501153" w:rsidRPr="00754082">
        <w:rPr>
          <w:rFonts w:ascii="Calibri" w:hAnsi="Calibri" w:cs="Calibri"/>
          <w:sz w:val="24"/>
          <w:szCs w:val="24"/>
        </w:rPr>
        <w:t>specific activities performed.</w:t>
      </w:r>
    </w:p>
    <w:p w14:paraId="30C8C8D5" w14:textId="77777777" w:rsidR="008A0296" w:rsidRPr="00754082" w:rsidRDefault="008A0296" w:rsidP="00527243">
      <w:pPr>
        <w:pStyle w:val="BodyText"/>
        <w:rPr>
          <w:rFonts w:ascii="Calibri" w:hAnsi="Calibri" w:cs="Calibri"/>
          <w:sz w:val="24"/>
          <w:szCs w:val="24"/>
        </w:rPr>
      </w:pPr>
    </w:p>
    <w:p w14:paraId="19AFC2D8" w14:textId="77777777" w:rsidR="006F4C61" w:rsidRDefault="006F4C61">
      <w:pPr>
        <w:rPr>
          <w:rFonts w:ascii="Calibri" w:hAnsi="Calibri" w:cs="Calibri"/>
          <w:sz w:val="24"/>
          <w:szCs w:val="24"/>
        </w:rPr>
      </w:pPr>
      <w:r>
        <w:rPr>
          <w:rFonts w:ascii="Calibri" w:hAnsi="Calibri" w:cs="Calibri"/>
          <w:sz w:val="24"/>
          <w:szCs w:val="24"/>
        </w:rPr>
        <w:br w:type="page"/>
      </w:r>
    </w:p>
    <w:p w14:paraId="2CC56A0C" w14:textId="2A75AB15" w:rsidR="00812AB7" w:rsidRDefault="00501153" w:rsidP="006F4C61">
      <w:pPr>
        <w:pStyle w:val="BodyText"/>
        <w:ind w:left="155" w:right="239" w:hanging="10"/>
        <w:rPr>
          <w:rFonts w:ascii="Calibri" w:hAnsi="Calibri" w:cs="Calibri"/>
          <w:sz w:val="24"/>
          <w:szCs w:val="24"/>
        </w:rPr>
      </w:pPr>
      <w:r w:rsidRPr="00754082">
        <w:rPr>
          <w:rFonts w:ascii="Calibri" w:hAnsi="Calibri" w:cs="Calibri"/>
          <w:sz w:val="24"/>
          <w:szCs w:val="24"/>
        </w:rPr>
        <w:lastRenderedPageBreak/>
        <w:t xml:space="preserve">All faculty members should </w:t>
      </w:r>
      <w:r w:rsidR="005C7279">
        <w:rPr>
          <w:rFonts w:ascii="Calibri" w:hAnsi="Calibri" w:cs="Calibri"/>
          <w:sz w:val="24"/>
          <w:szCs w:val="24"/>
        </w:rPr>
        <w:t>engage in</w:t>
      </w:r>
      <w:r w:rsidRPr="00754082">
        <w:rPr>
          <w:rFonts w:ascii="Calibri" w:hAnsi="Calibri" w:cs="Calibri"/>
          <w:sz w:val="24"/>
          <w:szCs w:val="24"/>
        </w:rPr>
        <w:t xml:space="preserve"> some public service (</w:t>
      </w:r>
      <w:r w:rsidR="00A5170D" w:rsidRPr="00754082">
        <w:rPr>
          <w:rFonts w:ascii="Calibri" w:hAnsi="Calibri" w:cs="Calibri"/>
          <w:sz w:val="24"/>
          <w:szCs w:val="24"/>
        </w:rPr>
        <w:t>e.g.,</w:t>
      </w:r>
      <w:r w:rsidRPr="00754082">
        <w:rPr>
          <w:rFonts w:ascii="Calibri" w:hAnsi="Calibri" w:cs="Calibri"/>
          <w:sz w:val="24"/>
          <w:szCs w:val="24"/>
        </w:rPr>
        <w:t xml:space="preserve"> service to</w:t>
      </w:r>
      <w:r w:rsidRPr="00754082">
        <w:rPr>
          <w:rFonts w:ascii="Calibri" w:hAnsi="Calibri" w:cs="Calibri"/>
          <w:spacing w:val="-1"/>
          <w:sz w:val="24"/>
          <w:szCs w:val="24"/>
        </w:rPr>
        <w:t xml:space="preserve"> </w:t>
      </w:r>
      <w:r w:rsidRPr="00754082">
        <w:rPr>
          <w:rFonts w:ascii="Calibri" w:hAnsi="Calibri" w:cs="Calibri"/>
          <w:sz w:val="24"/>
          <w:szCs w:val="24"/>
        </w:rPr>
        <w:t>the profession</w:t>
      </w:r>
      <w:r w:rsidRPr="00754082">
        <w:rPr>
          <w:rFonts w:ascii="Calibri" w:hAnsi="Calibri" w:cs="Calibri"/>
          <w:spacing w:val="-5"/>
          <w:sz w:val="24"/>
          <w:szCs w:val="24"/>
        </w:rPr>
        <w:t xml:space="preserve"> </w:t>
      </w:r>
      <w:r w:rsidRPr="00754082">
        <w:rPr>
          <w:rFonts w:ascii="Calibri" w:hAnsi="Calibri" w:cs="Calibri"/>
          <w:sz w:val="24"/>
          <w:szCs w:val="24"/>
        </w:rPr>
        <w:t>as</w:t>
      </w:r>
      <w:r w:rsidRPr="00754082">
        <w:rPr>
          <w:rFonts w:ascii="Calibri" w:hAnsi="Calibri" w:cs="Calibri"/>
          <w:spacing w:val="-5"/>
          <w:sz w:val="24"/>
          <w:szCs w:val="24"/>
        </w:rPr>
        <w:t xml:space="preserve"> </w:t>
      </w:r>
      <w:r w:rsidRPr="00754082">
        <w:rPr>
          <w:rFonts w:ascii="Calibri" w:hAnsi="Calibri" w:cs="Calibri"/>
          <w:sz w:val="24"/>
          <w:szCs w:val="24"/>
        </w:rPr>
        <w:t>journal</w:t>
      </w:r>
      <w:r w:rsidRPr="00754082">
        <w:rPr>
          <w:rFonts w:ascii="Calibri" w:hAnsi="Calibri" w:cs="Calibri"/>
          <w:spacing w:val="-6"/>
          <w:sz w:val="24"/>
          <w:szCs w:val="24"/>
        </w:rPr>
        <w:t xml:space="preserve"> </w:t>
      </w:r>
      <w:r w:rsidRPr="00754082">
        <w:rPr>
          <w:rFonts w:ascii="Calibri" w:hAnsi="Calibri" w:cs="Calibri"/>
          <w:sz w:val="24"/>
          <w:szCs w:val="24"/>
        </w:rPr>
        <w:t>editors</w:t>
      </w:r>
      <w:r w:rsidRPr="00754082">
        <w:rPr>
          <w:rFonts w:ascii="Calibri" w:hAnsi="Calibri" w:cs="Calibri"/>
          <w:spacing w:val="-2"/>
          <w:sz w:val="24"/>
          <w:szCs w:val="24"/>
        </w:rPr>
        <w:t xml:space="preserve"> </w:t>
      </w:r>
      <w:r w:rsidRPr="00754082">
        <w:rPr>
          <w:rFonts w:ascii="Calibri" w:hAnsi="Calibri" w:cs="Calibri"/>
          <w:sz w:val="24"/>
          <w:szCs w:val="24"/>
        </w:rPr>
        <w:t>or</w:t>
      </w:r>
      <w:r w:rsidRPr="00754082">
        <w:rPr>
          <w:rFonts w:ascii="Calibri" w:hAnsi="Calibri" w:cs="Calibri"/>
          <w:spacing w:val="-4"/>
          <w:sz w:val="24"/>
          <w:szCs w:val="24"/>
        </w:rPr>
        <w:t xml:space="preserve"> </w:t>
      </w:r>
      <w:r w:rsidRPr="00754082">
        <w:rPr>
          <w:rFonts w:ascii="Calibri" w:hAnsi="Calibri" w:cs="Calibri"/>
          <w:sz w:val="24"/>
          <w:szCs w:val="24"/>
        </w:rPr>
        <w:t>reviewers;</w:t>
      </w:r>
      <w:r w:rsidRPr="00754082">
        <w:rPr>
          <w:rFonts w:ascii="Calibri" w:hAnsi="Calibri" w:cs="Calibri"/>
          <w:spacing w:val="-1"/>
          <w:sz w:val="24"/>
          <w:szCs w:val="24"/>
        </w:rPr>
        <w:t xml:space="preserve"> </w:t>
      </w:r>
      <w:r w:rsidRPr="00754082">
        <w:rPr>
          <w:rFonts w:ascii="Calibri" w:hAnsi="Calibri" w:cs="Calibri"/>
          <w:sz w:val="24"/>
          <w:szCs w:val="24"/>
        </w:rPr>
        <w:t>service</w:t>
      </w:r>
      <w:r w:rsidRPr="00754082">
        <w:rPr>
          <w:rFonts w:ascii="Calibri" w:hAnsi="Calibri" w:cs="Calibri"/>
          <w:spacing w:val="-3"/>
          <w:sz w:val="24"/>
          <w:szCs w:val="24"/>
        </w:rPr>
        <w:t xml:space="preserve"> </w:t>
      </w:r>
      <w:r w:rsidRPr="00754082">
        <w:rPr>
          <w:rFonts w:ascii="Calibri" w:hAnsi="Calibri" w:cs="Calibri"/>
          <w:sz w:val="24"/>
          <w:szCs w:val="24"/>
        </w:rPr>
        <w:t>to</w:t>
      </w:r>
      <w:r w:rsidRPr="00754082">
        <w:rPr>
          <w:rFonts w:ascii="Calibri" w:hAnsi="Calibri" w:cs="Calibri"/>
          <w:spacing w:val="-5"/>
          <w:sz w:val="24"/>
          <w:szCs w:val="24"/>
        </w:rPr>
        <w:t xml:space="preserve"> </w:t>
      </w:r>
      <w:r w:rsidRPr="00754082">
        <w:rPr>
          <w:rFonts w:ascii="Calibri" w:hAnsi="Calibri" w:cs="Calibri"/>
          <w:sz w:val="24"/>
          <w:szCs w:val="24"/>
        </w:rPr>
        <w:t>the</w:t>
      </w:r>
      <w:r w:rsidRPr="00754082">
        <w:rPr>
          <w:rFonts w:ascii="Calibri" w:hAnsi="Calibri" w:cs="Calibri"/>
          <w:spacing w:val="-3"/>
          <w:sz w:val="24"/>
          <w:szCs w:val="24"/>
        </w:rPr>
        <w:t xml:space="preserve"> </w:t>
      </w:r>
      <w:r w:rsidRPr="00754082">
        <w:rPr>
          <w:rFonts w:ascii="Calibri" w:hAnsi="Calibri" w:cs="Calibri"/>
          <w:sz w:val="24"/>
          <w:szCs w:val="24"/>
        </w:rPr>
        <w:t>community,</w:t>
      </w:r>
      <w:r w:rsidRPr="00754082">
        <w:rPr>
          <w:rFonts w:ascii="Calibri" w:hAnsi="Calibri" w:cs="Calibri"/>
          <w:spacing w:val="-1"/>
          <w:sz w:val="24"/>
          <w:szCs w:val="24"/>
        </w:rPr>
        <w:t xml:space="preserve"> </w:t>
      </w:r>
      <w:r w:rsidRPr="00754082">
        <w:rPr>
          <w:rFonts w:ascii="Calibri" w:hAnsi="Calibri" w:cs="Calibri"/>
          <w:sz w:val="24"/>
          <w:szCs w:val="24"/>
        </w:rPr>
        <w:t>state</w:t>
      </w:r>
      <w:r w:rsidRPr="00754082">
        <w:rPr>
          <w:rFonts w:ascii="Calibri" w:hAnsi="Calibri" w:cs="Calibri"/>
          <w:spacing w:val="-7"/>
          <w:sz w:val="24"/>
          <w:szCs w:val="24"/>
        </w:rPr>
        <w:t xml:space="preserve"> </w:t>
      </w:r>
      <w:r w:rsidRPr="00754082">
        <w:rPr>
          <w:rFonts w:ascii="Calibri" w:hAnsi="Calibri" w:cs="Calibri"/>
          <w:sz w:val="24"/>
          <w:szCs w:val="24"/>
        </w:rPr>
        <w:t>or</w:t>
      </w:r>
      <w:r w:rsidRPr="00754082">
        <w:rPr>
          <w:rFonts w:ascii="Calibri" w:hAnsi="Calibri" w:cs="Calibri"/>
          <w:spacing w:val="-2"/>
          <w:sz w:val="24"/>
          <w:szCs w:val="24"/>
        </w:rPr>
        <w:t xml:space="preserve"> </w:t>
      </w:r>
      <w:r w:rsidRPr="00754082">
        <w:rPr>
          <w:rFonts w:ascii="Calibri" w:hAnsi="Calibri" w:cs="Calibri"/>
          <w:sz w:val="24"/>
          <w:szCs w:val="24"/>
        </w:rPr>
        <w:t>nation</w:t>
      </w:r>
      <w:r w:rsidRPr="00754082">
        <w:rPr>
          <w:rFonts w:ascii="Calibri" w:hAnsi="Calibri" w:cs="Calibri"/>
          <w:spacing w:val="-3"/>
          <w:sz w:val="24"/>
          <w:szCs w:val="24"/>
        </w:rPr>
        <w:t xml:space="preserve"> </w:t>
      </w:r>
      <w:r w:rsidRPr="00754082">
        <w:rPr>
          <w:rFonts w:ascii="Calibri" w:hAnsi="Calibri" w:cs="Calibri"/>
          <w:sz w:val="24"/>
          <w:szCs w:val="24"/>
        </w:rPr>
        <w:t>such as work with public schools, technical assistance to government agencies, serving on state, regional, national, or international public advisory boards/entities</w:t>
      </w:r>
      <w:r w:rsidR="00EB7C8E" w:rsidRPr="00754082">
        <w:rPr>
          <w:rFonts w:ascii="Calibri" w:hAnsi="Calibri" w:cs="Calibri"/>
          <w:sz w:val="24"/>
          <w:szCs w:val="24"/>
        </w:rPr>
        <w:t>; service to students</w:t>
      </w:r>
      <w:r w:rsidR="00EB7C8E" w:rsidRPr="00754082">
        <w:rPr>
          <w:rFonts w:ascii="Calibri" w:hAnsi="Calibri" w:cs="Calibri"/>
          <w:spacing w:val="-1"/>
          <w:sz w:val="24"/>
          <w:szCs w:val="24"/>
        </w:rPr>
        <w:t xml:space="preserve"> </w:t>
      </w:r>
      <w:r w:rsidR="00EB7C8E" w:rsidRPr="00754082">
        <w:rPr>
          <w:rFonts w:ascii="Calibri" w:hAnsi="Calibri" w:cs="Calibri"/>
          <w:sz w:val="24"/>
          <w:szCs w:val="24"/>
        </w:rPr>
        <w:t>unrelated</w:t>
      </w:r>
      <w:r w:rsidR="00EB7C8E" w:rsidRPr="00754082">
        <w:rPr>
          <w:rFonts w:ascii="Calibri" w:hAnsi="Calibri" w:cs="Calibri"/>
          <w:spacing w:val="-1"/>
          <w:sz w:val="24"/>
          <w:szCs w:val="24"/>
        </w:rPr>
        <w:t xml:space="preserve"> </w:t>
      </w:r>
      <w:r w:rsidR="00EB7C8E" w:rsidRPr="00754082">
        <w:rPr>
          <w:rFonts w:ascii="Calibri" w:hAnsi="Calibri" w:cs="Calibri"/>
          <w:sz w:val="24"/>
          <w:szCs w:val="24"/>
        </w:rPr>
        <w:t>to credit instruction</w:t>
      </w:r>
      <w:r w:rsidRPr="00754082">
        <w:rPr>
          <w:rFonts w:ascii="Calibri" w:hAnsi="Calibri" w:cs="Calibri"/>
          <w:sz w:val="24"/>
          <w:szCs w:val="24"/>
        </w:rPr>
        <w:t xml:space="preserve">). </w:t>
      </w:r>
    </w:p>
    <w:p w14:paraId="6184FEB4" w14:textId="77777777" w:rsidR="006F4C61" w:rsidRDefault="006F4C61" w:rsidP="006F4C61">
      <w:pPr>
        <w:pStyle w:val="BodyText"/>
        <w:ind w:left="155" w:right="239" w:hanging="10"/>
        <w:rPr>
          <w:rFonts w:ascii="Calibri" w:hAnsi="Calibri" w:cs="Calibri"/>
          <w:sz w:val="24"/>
          <w:szCs w:val="24"/>
        </w:rPr>
      </w:pPr>
    </w:p>
    <w:p w14:paraId="5D196DE1" w14:textId="4115FA2A" w:rsidR="00812AB7" w:rsidRDefault="005C7279" w:rsidP="00812AB7">
      <w:pPr>
        <w:pStyle w:val="BodyText"/>
        <w:ind w:left="155" w:right="239" w:hanging="10"/>
        <w:rPr>
          <w:rFonts w:ascii="Calibri" w:hAnsi="Calibri" w:cs="Calibri"/>
          <w:sz w:val="24"/>
          <w:szCs w:val="24"/>
        </w:rPr>
      </w:pPr>
      <w:r>
        <w:rPr>
          <w:rFonts w:ascii="Calibri" w:hAnsi="Calibri" w:cs="Calibri"/>
          <w:sz w:val="24"/>
          <w:szCs w:val="24"/>
        </w:rPr>
        <w:t>U</w:t>
      </w:r>
      <w:r w:rsidR="00501153" w:rsidRPr="00754082">
        <w:rPr>
          <w:rFonts w:ascii="Calibri" w:hAnsi="Calibri" w:cs="Calibri"/>
          <w:sz w:val="24"/>
          <w:szCs w:val="24"/>
        </w:rPr>
        <w:t xml:space="preserve">ntenured faculty should be </w:t>
      </w:r>
      <w:r>
        <w:rPr>
          <w:rFonts w:ascii="Calibri" w:hAnsi="Calibri" w:cs="Calibri"/>
          <w:sz w:val="24"/>
          <w:szCs w:val="24"/>
        </w:rPr>
        <w:t>given</w:t>
      </w:r>
      <w:r w:rsidR="00501153" w:rsidRPr="00754082">
        <w:rPr>
          <w:rFonts w:ascii="Calibri" w:hAnsi="Calibri" w:cs="Calibri"/>
          <w:sz w:val="24"/>
          <w:szCs w:val="24"/>
        </w:rPr>
        <w:t xml:space="preserve"> a low percent assignment in this area. The upper limit of this range may be exceeded in circumstances such as when a faculty member is president of a national professional association, is editor of a top journal in a discipline,</w:t>
      </w:r>
      <w:r w:rsidR="00501153" w:rsidRPr="00754082">
        <w:rPr>
          <w:rFonts w:ascii="Calibri" w:hAnsi="Calibri" w:cs="Calibri"/>
          <w:spacing w:val="40"/>
          <w:sz w:val="24"/>
          <w:szCs w:val="24"/>
        </w:rPr>
        <w:t xml:space="preserve"> </w:t>
      </w:r>
      <w:r w:rsidR="00501153" w:rsidRPr="00754082">
        <w:rPr>
          <w:rFonts w:ascii="Calibri" w:hAnsi="Calibri" w:cs="Calibri"/>
          <w:sz w:val="24"/>
          <w:szCs w:val="24"/>
        </w:rPr>
        <w:t xml:space="preserve">is a member of a Presidential Commission or </w:t>
      </w:r>
      <w:r>
        <w:rPr>
          <w:rFonts w:ascii="Calibri" w:hAnsi="Calibri" w:cs="Calibri"/>
          <w:sz w:val="24"/>
          <w:szCs w:val="24"/>
        </w:rPr>
        <w:t xml:space="preserve">holds </w:t>
      </w:r>
      <w:r w:rsidR="00AE43B3">
        <w:rPr>
          <w:rFonts w:ascii="Calibri" w:hAnsi="Calibri" w:cs="Calibri"/>
          <w:sz w:val="24"/>
          <w:szCs w:val="24"/>
        </w:rPr>
        <w:t xml:space="preserve">another </w:t>
      </w:r>
      <w:r w:rsidR="00AE43B3" w:rsidRPr="00754082">
        <w:rPr>
          <w:rFonts w:ascii="Calibri" w:hAnsi="Calibri" w:cs="Calibri"/>
          <w:sz w:val="24"/>
          <w:szCs w:val="24"/>
        </w:rPr>
        <w:t>substantial</w:t>
      </w:r>
      <w:r w:rsidR="00501153" w:rsidRPr="00754082">
        <w:rPr>
          <w:rFonts w:ascii="Calibri" w:hAnsi="Calibri" w:cs="Calibri"/>
          <w:sz w:val="24"/>
          <w:szCs w:val="24"/>
        </w:rPr>
        <w:t xml:space="preserve"> service role. Under special</w:t>
      </w:r>
      <w:r w:rsidR="00501153" w:rsidRPr="00754082">
        <w:rPr>
          <w:rFonts w:ascii="Calibri" w:hAnsi="Calibri" w:cs="Calibri"/>
          <w:spacing w:val="-1"/>
          <w:sz w:val="24"/>
          <w:szCs w:val="24"/>
        </w:rPr>
        <w:t xml:space="preserve"> </w:t>
      </w:r>
      <w:r w:rsidR="00501153" w:rsidRPr="00754082">
        <w:rPr>
          <w:rFonts w:ascii="Calibri" w:hAnsi="Calibri" w:cs="Calibri"/>
          <w:sz w:val="24"/>
          <w:szCs w:val="24"/>
        </w:rPr>
        <w:t xml:space="preserve">circumstances, </w:t>
      </w:r>
      <w:r w:rsidR="00FF0232" w:rsidRPr="00754082">
        <w:rPr>
          <w:rFonts w:ascii="Calibri" w:hAnsi="Calibri" w:cs="Calibri"/>
          <w:sz w:val="24"/>
          <w:szCs w:val="24"/>
        </w:rPr>
        <w:t>C</w:t>
      </w:r>
      <w:r w:rsidR="00501153" w:rsidRPr="00754082">
        <w:rPr>
          <w:rFonts w:ascii="Calibri" w:hAnsi="Calibri" w:cs="Calibri"/>
          <w:sz w:val="24"/>
          <w:szCs w:val="24"/>
        </w:rPr>
        <w:t>hairs</w:t>
      </w:r>
      <w:r w:rsidR="00FF0232" w:rsidRPr="00754082">
        <w:rPr>
          <w:rFonts w:ascii="Calibri" w:hAnsi="Calibri" w:cs="Calibri"/>
          <w:sz w:val="24"/>
          <w:szCs w:val="24"/>
        </w:rPr>
        <w:t>/Directors</w:t>
      </w:r>
      <w:r w:rsidR="00501153" w:rsidRPr="00754082">
        <w:rPr>
          <w:rFonts w:ascii="Calibri" w:hAnsi="Calibri" w:cs="Calibri"/>
          <w:spacing w:val="-2"/>
          <w:sz w:val="24"/>
          <w:szCs w:val="24"/>
        </w:rPr>
        <w:t xml:space="preserve"> </w:t>
      </w:r>
      <w:r w:rsidR="00501153" w:rsidRPr="00754082">
        <w:rPr>
          <w:rFonts w:ascii="Calibri" w:hAnsi="Calibri" w:cs="Calibri"/>
          <w:sz w:val="24"/>
          <w:szCs w:val="24"/>
        </w:rPr>
        <w:t>may</w:t>
      </w:r>
      <w:r w:rsidR="00501153" w:rsidRPr="00754082">
        <w:rPr>
          <w:rFonts w:ascii="Calibri" w:hAnsi="Calibri" w:cs="Calibri"/>
          <w:spacing w:val="-2"/>
          <w:sz w:val="24"/>
          <w:szCs w:val="24"/>
        </w:rPr>
        <w:t xml:space="preserve"> </w:t>
      </w:r>
      <w:r w:rsidR="00501153" w:rsidRPr="00754082">
        <w:rPr>
          <w:rFonts w:ascii="Calibri" w:hAnsi="Calibri" w:cs="Calibri"/>
          <w:sz w:val="24"/>
          <w:szCs w:val="24"/>
        </w:rPr>
        <w:t>approve assignments exceeding .</w:t>
      </w:r>
      <w:r w:rsidR="00EC5FA0">
        <w:rPr>
          <w:rFonts w:ascii="Calibri" w:hAnsi="Calibri" w:cs="Calibri"/>
          <w:sz w:val="24"/>
          <w:szCs w:val="24"/>
        </w:rPr>
        <w:t>2</w:t>
      </w:r>
      <w:r w:rsidR="00501153" w:rsidRPr="00754082">
        <w:rPr>
          <w:rFonts w:ascii="Calibri" w:hAnsi="Calibri" w:cs="Calibri"/>
          <w:sz w:val="24"/>
          <w:szCs w:val="24"/>
        </w:rPr>
        <w:t xml:space="preserve">0 FTE for a specified </w:t>
      </w:r>
      <w:proofErr w:type="gramStart"/>
      <w:r w:rsidR="00501153" w:rsidRPr="00754082">
        <w:rPr>
          <w:rFonts w:ascii="Calibri" w:hAnsi="Calibri" w:cs="Calibri"/>
          <w:sz w:val="24"/>
          <w:szCs w:val="24"/>
        </w:rPr>
        <w:t>time period</w:t>
      </w:r>
      <w:proofErr w:type="gramEnd"/>
      <w:r w:rsidR="00501153" w:rsidRPr="00754082">
        <w:rPr>
          <w:rFonts w:ascii="Calibri" w:hAnsi="Calibri" w:cs="Calibri"/>
          <w:sz w:val="24"/>
          <w:szCs w:val="24"/>
        </w:rPr>
        <w:t>.</w:t>
      </w:r>
    </w:p>
    <w:p w14:paraId="52723A69" w14:textId="77777777" w:rsidR="00812AB7" w:rsidRDefault="00812AB7" w:rsidP="00812AB7">
      <w:pPr>
        <w:pStyle w:val="BodyText"/>
        <w:ind w:left="155" w:right="239" w:hanging="10"/>
        <w:rPr>
          <w:rFonts w:ascii="Calibri" w:hAnsi="Calibri" w:cs="Calibri"/>
          <w:b/>
          <w:sz w:val="24"/>
          <w:szCs w:val="24"/>
        </w:rPr>
      </w:pPr>
    </w:p>
    <w:p w14:paraId="26637050" w14:textId="20B26AA3" w:rsidR="008A0296" w:rsidRPr="00C97068" w:rsidRDefault="00812AB7" w:rsidP="00C97068">
      <w:pPr>
        <w:tabs>
          <w:tab w:val="left" w:pos="529"/>
        </w:tabs>
        <w:rPr>
          <w:rFonts w:ascii="Calibri" w:hAnsi="Calibri" w:cs="Calibri"/>
          <w:b/>
          <w:sz w:val="24"/>
          <w:szCs w:val="24"/>
        </w:rPr>
      </w:pPr>
      <w:r>
        <w:rPr>
          <w:rFonts w:ascii="Calibri" w:hAnsi="Calibri" w:cs="Calibri"/>
          <w:b/>
          <w:sz w:val="24"/>
          <w:szCs w:val="24"/>
        </w:rPr>
        <w:t>8</w:t>
      </w:r>
      <w:r w:rsidR="00C97068" w:rsidRPr="00C97068">
        <w:rPr>
          <w:rFonts w:ascii="Calibri" w:hAnsi="Calibri" w:cs="Calibri"/>
          <w:b/>
          <w:sz w:val="24"/>
          <w:szCs w:val="24"/>
        </w:rPr>
        <w:t xml:space="preserve">. </w:t>
      </w:r>
      <w:r>
        <w:rPr>
          <w:rFonts w:ascii="Calibri" w:hAnsi="Calibri" w:cs="Calibri"/>
          <w:b/>
          <w:sz w:val="24"/>
          <w:szCs w:val="24"/>
        </w:rPr>
        <w:t xml:space="preserve">DEPT/HRSM/USC </w:t>
      </w:r>
      <w:r w:rsidR="00501153" w:rsidRPr="00C97068">
        <w:rPr>
          <w:rFonts w:ascii="Calibri" w:hAnsi="Calibri" w:cs="Calibri"/>
          <w:b/>
          <w:spacing w:val="-2"/>
          <w:sz w:val="24"/>
          <w:szCs w:val="24"/>
        </w:rPr>
        <w:t>Administration</w:t>
      </w:r>
    </w:p>
    <w:p w14:paraId="4FD88088" w14:textId="010A27A5" w:rsidR="008A0296" w:rsidRPr="00754082" w:rsidRDefault="00501153" w:rsidP="00527243">
      <w:pPr>
        <w:tabs>
          <w:tab w:val="left" w:pos="4480"/>
        </w:tabs>
        <w:ind w:left="530"/>
        <w:rPr>
          <w:rFonts w:ascii="Calibri" w:hAnsi="Calibri" w:cs="Calibri"/>
          <w:b/>
          <w:sz w:val="24"/>
          <w:szCs w:val="24"/>
        </w:rPr>
      </w:pPr>
      <w:r w:rsidRPr="00754082">
        <w:rPr>
          <w:rFonts w:ascii="Calibri" w:hAnsi="Calibri" w:cs="Calibri"/>
          <w:b/>
          <w:sz w:val="24"/>
          <w:szCs w:val="24"/>
        </w:rPr>
        <w:t>Range:</w:t>
      </w:r>
      <w:r w:rsidRPr="00754082">
        <w:rPr>
          <w:rFonts w:ascii="Calibri" w:hAnsi="Calibri" w:cs="Calibri"/>
          <w:b/>
          <w:spacing w:val="-5"/>
          <w:sz w:val="24"/>
          <w:szCs w:val="24"/>
        </w:rPr>
        <w:t xml:space="preserve"> </w:t>
      </w:r>
      <w:r w:rsidRPr="00754082">
        <w:rPr>
          <w:rFonts w:ascii="Calibri" w:hAnsi="Calibri" w:cs="Calibri"/>
          <w:b/>
          <w:sz w:val="24"/>
          <w:szCs w:val="24"/>
        </w:rPr>
        <w:t>0-</w:t>
      </w:r>
      <w:r w:rsidR="00A727B3">
        <w:rPr>
          <w:rFonts w:ascii="Calibri" w:hAnsi="Calibri" w:cs="Calibri"/>
          <w:b/>
          <w:spacing w:val="-2"/>
          <w:sz w:val="24"/>
          <w:szCs w:val="24"/>
        </w:rPr>
        <w:t>80%</w:t>
      </w:r>
      <w:r w:rsidRPr="00754082">
        <w:rPr>
          <w:rFonts w:ascii="Calibri" w:hAnsi="Calibri" w:cs="Calibri"/>
          <w:b/>
          <w:sz w:val="24"/>
          <w:szCs w:val="24"/>
        </w:rPr>
        <w:tab/>
        <w:t>Typical</w:t>
      </w:r>
      <w:r w:rsidRPr="00754082">
        <w:rPr>
          <w:rFonts w:ascii="Calibri" w:hAnsi="Calibri" w:cs="Calibri"/>
          <w:b/>
          <w:spacing w:val="-5"/>
          <w:sz w:val="24"/>
          <w:szCs w:val="24"/>
        </w:rPr>
        <w:t xml:space="preserve"> </w:t>
      </w:r>
      <w:r w:rsidRPr="00754082">
        <w:rPr>
          <w:rFonts w:ascii="Calibri" w:hAnsi="Calibri" w:cs="Calibri"/>
          <w:b/>
          <w:sz w:val="24"/>
          <w:szCs w:val="24"/>
        </w:rPr>
        <w:t>Assignment:</w:t>
      </w:r>
      <w:r w:rsidRPr="00754082">
        <w:rPr>
          <w:rFonts w:ascii="Calibri" w:hAnsi="Calibri" w:cs="Calibri"/>
          <w:b/>
          <w:spacing w:val="-5"/>
          <w:sz w:val="24"/>
          <w:szCs w:val="24"/>
        </w:rPr>
        <w:t xml:space="preserve"> </w:t>
      </w:r>
      <w:r w:rsidRPr="00754082">
        <w:rPr>
          <w:rFonts w:ascii="Calibri" w:hAnsi="Calibri" w:cs="Calibri"/>
          <w:b/>
          <w:spacing w:val="-2"/>
          <w:sz w:val="24"/>
          <w:szCs w:val="24"/>
        </w:rPr>
        <w:t>Variable</w:t>
      </w:r>
    </w:p>
    <w:p w14:paraId="3FC7C895" w14:textId="77777777" w:rsidR="008A0296" w:rsidRPr="00754082" w:rsidRDefault="008A0296" w:rsidP="00527243">
      <w:pPr>
        <w:pStyle w:val="BodyText"/>
        <w:rPr>
          <w:rFonts w:ascii="Calibri" w:hAnsi="Calibri" w:cs="Calibri"/>
          <w:b/>
          <w:sz w:val="24"/>
          <w:szCs w:val="24"/>
        </w:rPr>
      </w:pPr>
    </w:p>
    <w:p w14:paraId="536A6BB4" w14:textId="177169A1" w:rsidR="00317989" w:rsidRPr="00754082" w:rsidRDefault="00EB7C8E" w:rsidP="00527243">
      <w:pPr>
        <w:pStyle w:val="BodyText"/>
        <w:ind w:left="160" w:right="211"/>
        <w:rPr>
          <w:rFonts w:ascii="Calibri" w:hAnsi="Calibri" w:cs="Calibri"/>
          <w:sz w:val="24"/>
          <w:szCs w:val="24"/>
        </w:rPr>
      </w:pPr>
      <w:r w:rsidRPr="00754082">
        <w:rPr>
          <w:rFonts w:ascii="Calibri" w:hAnsi="Calibri" w:cs="Calibri"/>
          <w:sz w:val="24"/>
          <w:szCs w:val="24"/>
        </w:rPr>
        <w:t>The</w:t>
      </w:r>
      <w:r w:rsidRPr="00754082">
        <w:rPr>
          <w:rFonts w:ascii="Calibri" w:hAnsi="Calibri" w:cs="Calibri"/>
          <w:spacing w:val="-7"/>
          <w:sz w:val="24"/>
          <w:szCs w:val="24"/>
        </w:rPr>
        <w:t xml:space="preserve"> </w:t>
      </w:r>
      <w:r w:rsidRPr="00754082">
        <w:rPr>
          <w:rFonts w:ascii="Calibri" w:hAnsi="Calibri" w:cs="Calibri"/>
          <w:sz w:val="24"/>
          <w:szCs w:val="24"/>
        </w:rPr>
        <w:t>following activities</w:t>
      </w:r>
      <w:r w:rsidRPr="00754082">
        <w:rPr>
          <w:rFonts w:ascii="Calibri" w:hAnsi="Calibri" w:cs="Calibri"/>
          <w:spacing w:val="-2"/>
          <w:sz w:val="24"/>
          <w:szCs w:val="24"/>
        </w:rPr>
        <w:t xml:space="preserve"> </w:t>
      </w:r>
      <w:r w:rsidR="00EC5FA0">
        <w:rPr>
          <w:rFonts w:ascii="Calibri" w:hAnsi="Calibri" w:cs="Calibri"/>
          <w:spacing w:val="-2"/>
          <w:sz w:val="24"/>
          <w:szCs w:val="24"/>
        </w:rPr>
        <w:t xml:space="preserve">are </w:t>
      </w:r>
      <w:r w:rsidRPr="00754082">
        <w:rPr>
          <w:rFonts w:ascii="Calibri" w:hAnsi="Calibri" w:cs="Calibri"/>
          <w:sz w:val="24"/>
          <w:szCs w:val="24"/>
        </w:rPr>
        <w:t>typically</w:t>
      </w:r>
      <w:r w:rsidRPr="00754082">
        <w:rPr>
          <w:rFonts w:ascii="Calibri" w:hAnsi="Calibri" w:cs="Calibri"/>
          <w:spacing w:val="-4"/>
          <w:sz w:val="24"/>
          <w:szCs w:val="24"/>
        </w:rPr>
        <w:t xml:space="preserve"> </w:t>
      </w:r>
      <w:r w:rsidRPr="00754082">
        <w:rPr>
          <w:rFonts w:ascii="Calibri" w:hAnsi="Calibri" w:cs="Calibri"/>
          <w:sz w:val="24"/>
          <w:szCs w:val="24"/>
        </w:rPr>
        <w:t>included</w:t>
      </w:r>
      <w:r w:rsidRPr="00754082">
        <w:rPr>
          <w:rFonts w:ascii="Calibri" w:hAnsi="Calibri" w:cs="Calibri"/>
          <w:spacing w:val="-2"/>
          <w:sz w:val="24"/>
          <w:szCs w:val="24"/>
        </w:rPr>
        <w:t xml:space="preserve"> </w:t>
      </w:r>
      <w:r w:rsidRPr="00754082">
        <w:rPr>
          <w:rFonts w:ascii="Calibri" w:hAnsi="Calibri" w:cs="Calibri"/>
          <w:sz w:val="24"/>
          <w:szCs w:val="24"/>
        </w:rPr>
        <w:t>in</w:t>
      </w:r>
      <w:r w:rsidRPr="00754082">
        <w:rPr>
          <w:rFonts w:ascii="Calibri" w:hAnsi="Calibri" w:cs="Calibri"/>
          <w:spacing w:val="-2"/>
          <w:sz w:val="24"/>
          <w:szCs w:val="24"/>
        </w:rPr>
        <w:t xml:space="preserve"> </w:t>
      </w:r>
      <w:r w:rsidRPr="00754082">
        <w:rPr>
          <w:rFonts w:ascii="Calibri" w:hAnsi="Calibri" w:cs="Calibri"/>
          <w:sz w:val="24"/>
          <w:szCs w:val="24"/>
        </w:rPr>
        <w:t>this</w:t>
      </w:r>
      <w:r w:rsidRPr="00754082">
        <w:rPr>
          <w:rFonts w:ascii="Calibri" w:hAnsi="Calibri" w:cs="Calibri"/>
          <w:spacing w:val="-4"/>
          <w:sz w:val="24"/>
          <w:szCs w:val="24"/>
        </w:rPr>
        <w:t xml:space="preserve"> </w:t>
      </w:r>
      <w:r w:rsidRPr="00754082">
        <w:rPr>
          <w:rFonts w:ascii="Calibri" w:hAnsi="Calibri" w:cs="Calibri"/>
          <w:sz w:val="24"/>
          <w:szCs w:val="24"/>
        </w:rPr>
        <w:t>category: a</w:t>
      </w:r>
      <w:r w:rsidR="00501153" w:rsidRPr="00754082">
        <w:rPr>
          <w:rFonts w:ascii="Calibri" w:hAnsi="Calibri" w:cs="Calibri"/>
          <w:sz w:val="24"/>
          <w:szCs w:val="24"/>
        </w:rPr>
        <w:t>dministrative and support services benefiting common or joint University</w:t>
      </w:r>
      <w:r w:rsidRPr="00754082">
        <w:rPr>
          <w:rFonts w:ascii="Calibri" w:hAnsi="Calibri" w:cs="Calibri"/>
          <w:sz w:val="24"/>
          <w:szCs w:val="24"/>
        </w:rPr>
        <w:t>/</w:t>
      </w:r>
      <w:r w:rsidR="00501153" w:rsidRPr="00754082">
        <w:rPr>
          <w:rFonts w:ascii="Calibri" w:hAnsi="Calibri" w:cs="Calibri"/>
          <w:sz w:val="24"/>
          <w:szCs w:val="24"/>
        </w:rPr>
        <w:t>College/Departmental activities</w:t>
      </w:r>
      <w:r w:rsidRPr="00754082">
        <w:rPr>
          <w:rFonts w:ascii="Calibri" w:hAnsi="Calibri" w:cs="Calibri"/>
          <w:sz w:val="24"/>
          <w:szCs w:val="24"/>
        </w:rPr>
        <w:t>; s</w:t>
      </w:r>
      <w:r w:rsidR="00501153" w:rsidRPr="00754082">
        <w:rPr>
          <w:rFonts w:ascii="Calibri" w:hAnsi="Calibri" w:cs="Calibri"/>
          <w:sz w:val="24"/>
          <w:szCs w:val="24"/>
        </w:rPr>
        <w:t xml:space="preserve">upervision, management, or staff activities related to the administration of a </w:t>
      </w:r>
      <w:r w:rsidRPr="00754082">
        <w:rPr>
          <w:rFonts w:ascii="Calibri" w:hAnsi="Calibri" w:cs="Calibri"/>
          <w:sz w:val="24"/>
          <w:szCs w:val="24"/>
        </w:rPr>
        <w:t>School/Department</w:t>
      </w:r>
      <w:r w:rsidR="00501153" w:rsidRPr="00754082">
        <w:rPr>
          <w:rFonts w:ascii="Calibri" w:hAnsi="Calibri" w:cs="Calibri"/>
          <w:sz w:val="24"/>
          <w:szCs w:val="24"/>
        </w:rPr>
        <w:t>. This activity provides administrative support and management direction to instructional, research</w:t>
      </w:r>
      <w:r w:rsidR="00317989" w:rsidRPr="00754082">
        <w:rPr>
          <w:rFonts w:ascii="Calibri" w:hAnsi="Calibri" w:cs="Calibri"/>
          <w:sz w:val="24"/>
          <w:szCs w:val="24"/>
        </w:rPr>
        <w:t>,</w:t>
      </w:r>
      <w:r w:rsidR="00501153" w:rsidRPr="00754082">
        <w:rPr>
          <w:rFonts w:ascii="Calibri" w:hAnsi="Calibri" w:cs="Calibri"/>
          <w:sz w:val="24"/>
          <w:szCs w:val="24"/>
        </w:rPr>
        <w:t xml:space="preserve"> and public service programs. </w:t>
      </w:r>
      <w:r w:rsidR="00317989" w:rsidRPr="00754082">
        <w:rPr>
          <w:rFonts w:ascii="Calibri" w:hAnsi="Calibri" w:cs="Calibri"/>
          <w:sz w:val="24"/>
          <w:szCs w:val="24"/>
        </w:rPr>
        <w:t>This is g</w:t>
      </w:r>
      <w:r w:rsidR="00501153" w:rsidRPr="00754082">
        <w:rPr>
          <w:rFonts w:ascii="Calibri" w:hAnsi="Calibri" w:cs="Calibri"/>
          <w:sz w:val="24"/>
          <w:szCs w:val="24"/>
        </w:rPr>
        <w:t>enerally restricted to individuals with formal administrative appointments.</w:t>
      </w:r>
      <w:r w:rsidR="00501153" w:rsidRPr="00754082">
        <w:rPr>
          <w:rFonts w:ascii="Calibri" w:hAnsi="Calibri" w:cs="Calibri"/>
          <w:spacing w:val="-6"/>
          <w:sz w:val="24"/>
          <w:szCs w:val="24"/>
        </w:rPr>
        <w:t xml:space="preserve"> </w:t>
      </w:r>
      <w:r w:rsidR="00501153" w:rsidRPr="00754082">
        <w:rPr>
          <w:rFonts w:ascii="Calibri" w:hAnsi="Calibri" w:cs="Calibri"/>
          <w:sz w:val="24"/>
          <w:szCs w:val="24"/>
        </w:rPr>
        <w:t>Effort</w:t>
      </w:r>
      <w:r w:rsidR="00317989" w:rsidRPr="00754082">
        <w:rPr>
          <w:rFonts w:ascii="Calibri" w:hAnsi="Calibri" w:cs="Calibri"/>
          <w:sz w:val="24"/>
          <w:szCs w:val="24"/>
        </w:rPr>
        <w:t>s</w:t>
      </w:r>
      <w:r w:rsidR="00501153" w:rsidRPr="00754082">
        <w:rPr>
          <w:rFonts w:ascii="Calibri" w:hAnsi="Calibri" w:cs="Calibri"/>
          <w:spacing w:val="-6"/>
          <w:sz w:val="24"/>
          <w:szCs w:val="24"/>
        </w:rPr>
        <w:t xml:space="preserve"> </w:t>
      </w:r>
      <w:r w:rsidR="00501153" w:rsidRPr="00754082">
        <w:rPr>
          <w:rFonts w:ascii="Calibri" w:hAnsi="Calibri" w:cs="Calibri"/>
          <w:sz w:val="24"/>
          <w:szCs w:val="24"/>
        </w:rPr>
        <w:t>related</w:t>
      </w:r>
      <w:r w:rsidR="00501153" w:rsidRPr="00754082">
        <w:rPr>
          <w:rFonts w:ascii="Calibri" w:hAnsi="Calibri" w:cs="Calibri"/>
          <w:spacing w:val="-6"/>
          <w:sz w:val="24"/>
          <w:szCs w:val="24"/>
        </w:rPr>
        <w:t xml:space="preserve"> </w:t>
      </w:r>
      <w:r w:rsidR="00501153" w:rsidRPr="00754082">
        <w:rPr>
          <w:rFonts w:ascii="Calibri" w:hAnsi="Calibri" w:cs="Calibri"/>
          <w:sz w:val="24"/>
          <w:szCs w:val="24"/>
        </w:rPr>
        <w:t>to</w:t>
      </w:r>
      <w:r w:rsidR="00501153" w:rsidRPr="00754082">
        <w:rPr>
          <w:rFonts w:ascii="Calibri" w:hAnsi="Calibri" w:cs="Calibri"/>
          <w:spacing w:val="-5"/>
          <w:sz w:val="24"/>
          <w:szCs w:val="24"/>
        </w:rPr>
        <w:t xml:space="preserve"> </w:t>
      </w:r>
      <w:r w:rsidR="00317989" w:rsidRPr="00754082">
        <w:rPr>
          <w:rFonts w:ascii="Calibri" w:hAnsi="Calibri" w:cs="Calibri"/>
          <w:sz w:val="24"/>
          <w:szCs w:val="24"/>
        </w:rPr>
        <w:t xml:space="preserve">University/College/Departmental </w:t>
      </w:r>
      <w:r w:rsidR="00501153" w:rsidRPr="00754082">
        <w:rPr>
          <w:rFonts w:ascii="Calibri" w:hAnsi="Calibri" w:cs="Calibri"/>
          <w:sz w:val="24"/>
          <w:szCs w:val="24"/>
        </w:rPr>
        <w:t>committees,</w:t>
      </w:r>
      <w:r w:rsidR="00501153" w:rsidRPr="00754082">
        <w:rPr>
          <w:rFonts w:ascii="Calibri" w:hAnsi="Calibri" w:cs="Calibri"/>
          <w:spacing w:val="-6"/>
          <w:sz w:val="24"/>
          <w:szCs w:val="24"/>
        </w:rPr>
        <w:t xml:space="preserve"> </w:t>
      </w:r>
      <w:r w:rsidR="00501153" w:rsidRPr="00754082">
        <w:rPr>
          <w:rFonts w:ascii="Calibri" w:hAnsi="Calibri" w:cs="Calibri"/>
          <w:sz w:val="24"/>
          <w:szCs w:val="24"/>
        </w:rPr>
        <w:t>councils,</w:t>
      </w:r>
      <w:r w:rsidR="00501153" w:rsidRPr="00754082">
        <w:rPr>
          <w:rFonts w:ascii="Calibri" w:hAnsi="Calibri" w:cs="Calibri"/>
          <w:spacing w:val="-3"/>
          <w:sz w:val="24"/>
          <w:szCs w:val="24"/>
        </w:rPr>
        <w:t xml:space="preserve"> </w:t>
      </w:r>
      <w:r w:rsidR="00501153" w:rsidRPr="00754082">
        <w:rPr>
          <w:rFonts w:ascii="Calibri" w:hAnsi="Calibri" w:cs="Calibri"/>
          <w:sz w:val="24"/>
          <w:szCs w:val="24"/>
        </w:rPr>
        <w:t xml:space="preserve">etc., should be reflected under University Governance. </w:t>
      </w:r>
    </w:p>
    <w:p w14:paraId="45865D74" w14:textId="77777777" w:rsidR="00317989" w:rsidRPr="00754082" w:rsidRDefault="00317989" w:rsidP="00527243">
      <w:pPr>
        <w:pStyle w:val="BodyText"/>
        <w:ind w:left="160" w:right="211"/>
        <w:rPr>
          <w:rFonts w:ascii="Calibri" w:hAnsi="Calibri" w:cs="Calibri"/>
          <w:sz w:val="24"/>
          <w:szCs w:val="24"/>
        </w:rPr>
      </w:pPr>
    </w:p>
    <w:p w14:paraId="3359E000" w14:textId="018F121F" w:rsidR="008A0296" w:rsidRDefault="00501153" w:rsidP="00527243">
      <w:pPr>
        <w:pStyle w:val="BodyText"/>
        <w:ind w:left="160" w:right="211"/>
        <w:rPr>
          <w:rFonts w:ascii="Calibri" w:hAnsi="Calibri" w:cs="Calibri"/>
          <w:sz w:val="24"/>
          <w:szCs w:val="24"/>
        </w:rPr>
      </w:pPr>
      <w:r w:rsidRPr="00754082">
        <w:rPr>
          <w:rFonts w:ascii="Calibri" w:hAnsi="Calibri" w:cs="Calibri"/>
          <w:sz w:val="24"/>
          <w:szCs w:val="24"/>
        </w:rPr>
        <w:t>This category does not include direct administrative effort related to a specific course, which should be reflected in the appropriate instruction category. Direct administrative effort related to a specific project,</w:t>
      </w:r>
      <w:r w:rsidR="00996503" w:rsidRPr="00754082">
        <w:rPr>
          <w:rFonts w:ascii="Calibri" w:hAnsi="Calibri" w:cs="Calibri"/>
          <w:sz w:val="24"/>
          <w:szCs w:val="24"/>
        </w:rPr>
        <w:t xml:space="preserve"> </w:t>
      </w:r>
      <w:r w:rsidRPr="00754082">
        <w:rPr>
          <w:rFonts w:ascii="Calibri" w:hAnsi="Calibri" w:cs="Calibri"/>
          <w:sz w:val="24"/>
          <w:szCs w:val="24"/>
        </w:rPr>
        <w:t>and</w:t>
      </w:r>
      <w:r w:rsidRPr="00754082">
        <w:rPr>
          <w:rFonts w:ascii="Calibri" w:hAnsi="Calibri" w:cs="Calibri"/>
          <w:spacing w:val="-5"/>
          <w:sz w:val="24"/>
          <w:szCs w:val="24"/>
        </w:rPr>
        <w:t xml:space="preserve"> </w:t>
      </w:r>
      <w:r w:rsidRPr="00754082">
        <w:rPr>
          <w:rFonts w:ascii="Calibri" w:hAnsi="Calibri" w:cs="Calibri"/>
          <w:sz w:val="24"/>
          <w:szCs w:val="24"/>
        </w:rPr>
        <w:t>funded</w:t>
      </w:r>
      <w:r w:rsidRPr="00754082">
        <w:rPr>
          <w:rFonts w:ascii="Calibri" w:hAnsi="Calibri" w:cs="Calibri"/>
          <w:spacing w:val="-5"/>
          <w:sz w:val="24"/>
          <w:szCs w:val="24"/>
        </w:rPr>
        <w:t xml:space="preserve"> </w:t>
      </w:r>
      <w:r w:rsidRPr="00754082">
        <w:rPr>
          <w:rFonts w:ascii="Calibri" w:hAnsi="Calibri" w:cs="Calibri"/>
          <w:sz w:val="24"/>
          <w:szCs w:val="24"/>
        </w:rPr>
        <w:t>by</w:t>
      </w:r>
      <w:r w:rsidRPr="00754082">
        <w:rPr>
          <w:rFonts w:ascii="Calibri" w:hAnsi="Calibri" w:cs="Calibri"/>
          <w:spacing w:val="-5"/>
          <w:sz w:val="24"/>
          <w:szCs w:val="24"/>
        </w:rPr>
        <w:t xml:space="preserve"> </w:t>
      </w:r>
      <w:r w:rsidRPr="00754082">
        <w:rPr>
          <w:rFonts w:ascii="Calibri" w:hAnsi="Calibri" w:cs="Calibri"/>
          <w:sz w:val="24"/>
          <w:szCs w:val="24"/>
        </w:rPr>
        <w:t>sponsored</w:t>
      </w:r>
      <w:r w:rsidRPr="00754082">
        <w:rPr>
          <w:rFonts w:ascii="Calibri" w:hAnsi="Calibri" w:cs="Calibri"/>
          <w:spacing w:val="-3"/>
          <w:sz w:val="24"/>
          <w:szCs w:val="24"/>
        </w:rPr>
        <w:t xml:space="preserve"> </w:t>
      </w:r>
      <w:r w:rsidRPr="00754082">
        <w:rPr>
          <w:rFonts w:ascii="Calibri" w:hAnsi="Calibri" w:cs="Calibri"/>
          <w:sz w:val="24"/>
          <w:szCs w:val="24"/>
        </w:rPr>
        <w:t>research,</w:t>
      </w:r>
      <w:r w:rsidRPr="00754082">
        <w:rPr>
          <w:rFonts w:ascii="Calibri" w:hAnsi="Calibri" w:cs="Calibri"/>
          <w:spacing w:val="-4"/>
          <w:sz w:val="24"/>
          <w:szCs w:val="24"/>
        </w:rPr>
        <w:t xml:space="preserve"> </w:t>
      </w:r>
      <w:r w:rsidRPr="00754082">
        <w:rPr>
          <w:rFonts w:ascii="Calibri" w:hAnsi="Calibri" w:cs="Calibri"/>
          <w:sz w:val="24"/>
          <w:szCs w:val="24"/>
        </w:rPr>
        <w:t>should</w:t>
      </w:r>
      <w:r w:rsidRPr="00754082">
        <w:rPr>
          <w:rFonts w:ascii="Calibri" w:hAnsi="Calibri" w:cs="Calibri"/>
          <w:spacing w:val="-3"/>
          <w:sz w:val="24"/>
          <w:szCs w:val="24"/>
        </w:rPr>
        <w:t xml:space="preserve"> </w:t>
      </w:r>
      <w:r w:rsidRPr="00754082">
        <w:rPr>
          <w:rFonts w:ascii="Calibri" w:hAnsi="Calibri" w:cs="Calibri"/>
          <w:sz w:val="24"/>
          <w:szCs w:val="24"/>
        </w:rPr>
        <w:t>be</w:t>
      </w:r>
      <w:r w:rsidRPr="00754082">
        <w:rPr>
          <w:rFonts w:ascii="Calibri" w:hAnsi="Calibri" w:cs="Calibri"/>
          <w:spacing w:val="-5"/>
          <w:sz w:val="24"/>
          <w:szCs w:val="24"/>
        </w:rPr>
        <w:t xml:space="preserve"> </w:t>
      </w:r>
      <w:r w:rsidRPr="00754082">
        <w:rPr>
          <w:rFonts w:ascii="Calibri" w:hAnsi="Calibri" w:cs="Calibri"/>
          <w:sz w:val="24"/>
          <w:szCs w:val="24"/>
        </w:rPr>
        <w:t>reflected</w:t>
      </w:r>
      <w:r w:rsidRPr="00754082">
        <w:rPr>
          <w:rFonts w:ascii="Calibri" w:hAnsi="Calibri" w:cs="Calibri"/>
          <w:spacing w:val="-3"/>
          <w:sz w:val="24"/>
          <w:szCs w:val="24"/>
        </w:rPr>
        <w:t xml:space="preserve"> </w:t>
      </w:r>
      <w:r w:rsidRPr="00754082">
        <w:rPr>
          <w:rFonts w:ascii="Calibri" w:hAnsi="Calibri" w:cs="Calibri"/>
          <w:sz w:val="24"/>
          <w:szCs w:val="24"/>
        </w:rPr>
        <w:t>in</w:t>
      </w:r>
      <w:r w:rsidRPr="00754082">
        <w:rPr>
          <w:rFonts w:ascii="Calibri" w:hAnsi="Calibri" w:cs="Calibri"/>
          <w:spacing w:val="-5"/>
          <w:sz w:val="24"/>
          <w:szCs w:val="24"/>
        </w:rPr>
        <w:t xml:space="preserve"> </w:t>
      </w:r>
      <w:r w:rsidRPr="00754082">
        <w:rPr>
          <w:rFonts w:ascii="Calibri" w:hAnsi="Calibri" w:cs="Calibri"/>
          <w:sz w:val="24"/>
          <w:szCs w:val="24"/>
        </w:rPr>
        <w:t>the</w:t>
      </w:r>
      <w:r w:rsidRPr="00754082">
        <w:rPr>
          <w:rFonts w:ascii="Calibri" w:hAnsi="Calibri" w:cs="Calibri"/>
          <w:spacing w:val="-5"/>
          <w:sz w:val="24"/>
          <w:szCs w:val="24"/>
        </w:rPr>
        <w:t xml:space="preserve"> </w:t>
      </w:r>
      <w:r w:rsidRPr="00754082">
        <w:rPr>
          <w:rFonts w:ascii="Calibri" w:hAnsi="Calibri" w:cs="Calibri"/>
          <w:sz w:val="24"/>
          <w:szCs w:val="24"/>
        </w:rPr>
        <w:t>“Externally</w:t>
      </w:r>
      <w:r w:rsidRPr="00754082">
        <w:rPr>
          <w:rFonts w:ascii="Calibri" w:hAnsi="Calibri" w:cs="Calibri"/>
          <w:spacing w:val="-5"/>
          <w:sz w:val="24"/>
          <w:szCs w:val="24"/>
        </w:rPr>
        <w:t xml:space="preserve"> </w:t>
      </w:r>
      <w:r w:rsidRPr="00754082">
        <w:rPr>
          <w:rFonts w:ascii="Calibri" w:hAnsi="Calibri" w:cs="Calibri"/>
          <w:sz w:val="24"/>
          <w:szCs w:val="24"/>
        </w:rPr>
        <w:t>Funded Research/Other Sponsored Activity” category.</w:t>
      </w:r>
    </w:p>
    <w:p w14:paraId="68B6D76C" w14:textId="77777777" w:rsidR="00EC5FA0" w:rsidRPr="00754082" w:rsidRDefault="00EC5FA0" w:rsidP="00527243">
      <w:pPr>
        <w:pStyle w:val="BodyText"/>
        <w:ind w:left="160" w:right="211"/>
        <w:rPr>
          <w:rFonts w:ascii="Calibri" w:hAnsi="Calibri" w:cs="Calibri"/>
          <w:sz w:val="24"/>
          <w:szCs w:val="24"/>
        </w:rPr>
      </w:pPr>
    </w:p>
    <w:p w14:paraId="1FFC6170" w14:textId="72A5DA19" w:rsidR="008A0296" w:rsidRDefault="00501153" w:rsidP="00527243">
      <w:pPr>
        <w:pStyle w:val="BodyText"/>
        <w:ind w:left="160"/>
        <w:rPr>
          <w:rFonts w:ascii="Calibri" w:hAnsi="Calibri" w:cs="Calibri"/>
          <w:spacing w:val="-4"/>
          <w:sz w:val="24"/>
          <w:szCs w:val="24"/>
        </w:rPr>
      </w:pPr>
      <w:r w:rsidRPr="00754082">
        <w:rPr>
          <w:rFonts w:ascii="Calibri" w:hAnsi="Calibri" w:cs="Calibri"/>
          <w:sz w:val="24"/>
          <w:szCs w:val="24"/>
        </w:rPr>
        <w:t>Time allocations for program directors, undergraduate/graduate coordinators</w:t>
      </w:r>
      <w:r w:rsidR="00317989" w:rsidRPr="00754082">
        <w:rPr>
          <w:rFonts w:ascii="Calibri" w:hAnsi="Calibri" w:cs="Calibri"/>
          <w:sz w:val="24"/>
          <w:szCs w:val="24"/>
        </w:rPr>
        <w:t>/directors</w:t>
      </w:r>
      <w:r w:rsidRPr="00754082">
        <w:rPr>
          <w:rFonts w:ascii="Calibri" w:hAnsi="Calibri" w:cs="Calibri"/>
          <w:sz w:val="24"/>
          <w:szCs w:val="24"/>
        </w:rPr>
        <w:t xml:space="preserve">, or center/institute director shall be assigned by the </w:t>
      </w:r>
      <w:r w:rsidR="00FF0232" w:rsidRPr="00754082">
        <w:rPr>
          <w:rFonts w:ascii="Calibri" w:hAnsi="Calibri" w:cs="Calibri"/>
          <w:sz w:val="24"/>
          <w:szCs w:val="24"/>
        </w:rPr>
        <w:t>C</w:t>
      </w:r>
      <w:r w:rsidRPr="00754082">
        <w:rPr>
          <w:rFonts w:ascii="Calibri" w:hAnsi="Calibri" w:cs="Calibri"/>
          <w:sz w:val="24"/>
          <w:szCs w:val="24"/>
        </w:rPr>
        <w:t>hairs</w:t>
      </w:r>
      <w:r w:rsidR="00FF0232" w:rsidRPr="00754082">
        <w:rPr>
          <w:rFonts w:ascii="Calibri" w:hAnsi="Calibri" w:cs="Calibri"/>
          <w:sz w:val="24"/>
          <w:szCs w:val="24"/>
        </w:rPr>
        <w:t>/Directors</w:t>
      </w:r>
      <w:r w:rsidRPr="00754082">
        <w:rPr>
          <w:rFonts w:ascii="Calibri" w:hAnsi="Calibri" w:cs="Calibri"/>
          <w:sz w:val="24"/>
          <w:szCs w:val="24"/>
        </w:rPr>
        <w:t xml:space="preserve"> of the individual sponsoring departments</w:t>
      </w:r>
      <w:r w:rsidRPr="00754082">
        <w:rPr>
          <w:rFonts w:ascii="Calibri" w:hAnsi="Calibri" w:cs="Calibri"/>
          <w:spacing w:val="-4"/>
          <w:sz w:val="24"/>
          <w:szCs w:val="24"/>
        </w:rPr>
        <w:t xml:space="preserve"> </w:t>
      </w:r>
      <w:r w:rsidRPr="00754082">
        <w:rPr>
          <w:rFonts w:ascii="Calibri" w:hAnsi="Calibri" w:cs="Calibri"/>
          <w:sz w:val="24"/>
          <w:szCs w:val="24"/>
        </w:rPr>
        <w:t>with</w:t>
      </w:r>
      <w:r w:rsidRPr="00754082">
        <w:rPr>
          <w:rFonts w:ascii="Calibri" w:hAnsi="Calibri" w:cs="Calibri"/>
          <w:spacing w:val="-2"/>
          <w:sz w:val="24"/>
          <w:szCs w:val="24"/>
        </w:rPr>
        <w:t xml:space="preserve"> </w:t>
      </w:r>
      <w:r w:rsidRPr="00754082">
        <w:rPr>
          <w:rFonts w:ascii="Calibri" w:hAnsi="Calibri" w:cs="Calibri"/>
          <w:sz w:val="24"/>
          <w:szCs w:val="24"/>
        </w:rPr>
        <w:t>approval</w:t>
      </w:r>
      <w:r w:rsidRPr="00754082">
        <w:rPr>
          <w:rFonts w:ascii="Calibri" w:hAnsi="Calibri" w:cs="Calibri"/>
          <w:spacing w:val="-3"/>
          <w:sz w:val="24"/>
          <w:szCs w:val="24"/>
        </w:rPr>
        <w:t xml:space="preserve"> </w:t>
      </w:r>
      <w:r w:rsidRPr="00754082">
        <w:rPr>
          <w:rFonts w:ascii="Calibri" w:hAnsi="Calibri" w:cs="Calibri"/>
          <w:sz w:val="24"/>
          <w:szCs w:val="24"/>
        </w:rPr>
        <w:t>of the</w:t>
      </w:r>
      <w:r w:rsidRPr="00754082">
        <w:rPr>
          <w:rFonts w:ascii="Calibri" w:hAnsi="Calibri" w:cs="Calibri"/>
          <w:spacing w:val="-2"/>
          <w:sz w:val="24"/>
          <w:szCs w:val="24"/>
        </w:rPr>
        <w:t xml:space="preserve"> </w:t>
      </w:r>
      <w:r w:rsidRPr="00754082">
        <w:rPr>
          <w:rFonts w:ascii="Calibri" w:hAnsi="Calibri" w:cs="Calibri"/>
          <w:sz w:val="24"/>
          <w:szCs w:val="24"/>
        </w:rPr>
        <w:t>dean.</w:t>
      </w:r>
      <w:r w:rsidRPr="00754082">
        <w:rPr>
          <w:rFonts w:ascii="Calibri" w:hAnsi="Calibri" w:cs="Calibri"/>
          <w:spacing w:val="-3"/>
          <w:sz w:val="24"/>
          <w:szCs w:val="24"/>
        </w:rPr>
        <w:t xml:space="preserve"> </w:t>
      </w:r>
      <w:r w:rsidRPr="00754082">
        <w:rPr>
          <w:rFonts w:ascii="Calibri" w:hAnsi="Calibri" w:cs="Calibri"/>
          <w:sz w:val="24"/>
          <w:szCs w:val="24"/>
        </w:rPr>
        <w:t>The</w:t>
      </w:r>
      <w:r w:rsidRPr="00754082">
        <w:rPr>
          <w:rFonts w:ascii="Calibri" w:hAnsi="Calibri" w:cs="Calibri"/>
          <w:spacing w:val="-4"/>
          <w:sz w:val="24"/>
          <w:szCs w:val="24"/>
        </w:rPr>
        <w:t xml:space="preserve"> </w:t>
      </w:r>
      <w:r w:rsidRPr="00754082">
        <w:rPr>
          <w:rFonts w:ascii="Calibri" w:hAnsi="Calibri" w:cs="Calibri"/>
          <w:sz w:val="24"/>
          <w:szCs w:val="24"/>
        </w:rPr>
        <w:t>usual</w:t>
      </w:r>
      <w:r w:rsidRPr="00754082">
        <w:rPr>
          <w:rFonts w:ascii="Calibri" w:hAnsi="Calibri" w:cs="Calibri"/>
          <w:spacing w:val="-5"/>
          <w:sz w:val="24"/>
          <w:szCs w:val="24"/>
        </w:rPr>
        <w:t xml:space="preserve"> </w:t>
      </w:r>
      <w:r w:rsidRPr="00754082">
        <w:rPr>
          <w:rFonts w:ascii="Calibri" w:hAnsi="Calibri" w:cs="Calibri"/>
          <w:sz w:val="24"/>
          <w:szCs w:val="24"/>
        </w:rPr>
        <w:t>assignment</w:t>
      </w:r>
      <w:r w:rsidRPr="00754082">
        <w:rPr>
          <w:rFonts w:ascii="Calibri" w:hAnsi="Calibri" w:cs="Calibri"/>
          <w:spacing w:val="-3"/>
          <w:sz w:val="24"/>
          <w:szCs w:val="24"/>
        </w:rPr>
        <w:t xml:space="preserve"> </w:t>
      </w:r>
      <w:r w:rsidRPr="00754082">
        <w:rPr>
          <w:rFonts w:ascii="Calibri" w:hAnsi="Calibri" w:cs="Calibri"/>
          <w:sz w:val="24"/>
          <w:szCs w:val="24"/>
        </w:rPr>
        <w:t>for</w:t>
      </w:r>
      <w:r w:rsidRPr="00754082">
        <w:rPr>
          <w:rFonts w:ascii="Calibri" w:hAnsi="Calibri" w:cs="Calibri"/>
          <w:spacing w:val="-3"/>
          <w:sz w:val="24"/>
          <w:szCs w:val="24"/>
        </w:rPr>
        <w:t xml:space="preserve"> </w:t>
      </w:r>
      <w:r w:rsidRPr="00754082">
        <w:rPr>
          <w:rFonts w:ascii="Calibri" w:hAnsi="Calibri" w:cs="Calibri"/>
          <w:sz w:val="24"/>
          <w:szCs w:val="24"/>
        </w:rPr>
        <w:t>center</w:t>
      </w:r>
      <w:r w:rsidRPr="00754082">
        <w:rPr>
          <w:rFonts w:ascii="Calibri" w:hAnsi="Calibri" w:cs="Calibri"/>
          <w:spacing w:val="-3"/>
          <w:sz w:val="24"/>
          <w:szCs w:val="24"/>
        </w:rPr>
        <w:t xml:space="preserve"> </w:t>
      </w:r>
      <w:r w:rsidRPr="00754082">
        <w:rPr>
          <w:rFonts w:ascii="Calibri" w:hAnsi="Calibri" w:cs="Calibri"/>
          <w:sz w:val="24"/>
          <w:szCs w:val="24"/>
        </w:rPr>
        <w:t>director</w:t>
      </w:r>
      <w:r w:rsidRPr="00754082">
        <w:rPr>
          <w:rFonts w:ascii="Calibri" w:hAnsi="Calibri" w:cs="Calibri"/>
          <w:spacing w:val="-1"/>
          <w:sz w:val="24"/>
          <w:szCs w:val="24"/>
        </w:rPr>
        <w:t xml:space="preserve"> </w:t>
      </w:r>
      <w:r w:rsidRPr="00754082">
        <w:rPr>
          <w:rFonts w:ascii="Calibri" w:hAnsi="Calibri" w:cs="Calibri"/>
          <w:sz w:val="24"/>
          <w:szCs w:val="24"/>
        </w:rPr>
        <w:t>is</w:t>
      </w:r>
      <w:r w:rsidRPr="00754082">
        <w:rPr>
          <w:rFonts w:ascii="Calibri" w:hAnsi="Calibri" w:cs="Calibri"/>
          <w:spacing w:val="-4"/>
          <w:sz w:val="24"/>
          <w:szCs w:val="24"/>
        </w:rPr>
        <w:t xml:space="preserve"> </w:t>
      </w:r>
      <w:r w:rsidRPr="00754082">
        <w:rPr>
          <w:rFonts w:ascii="Calibri" w:hAnsi="Calibri" w:cs="Calibri"/>
          <w:sz w:val="24"/>
          <w:szCs w:val="24"/>
        </w:rPr>
        <w:t>.10</w:t>
      </w:r>
      <w:r w:rsidRPr="00754082">
        <w:rPr>
          <w:rFonts w:ascii="Calibri" w:hAnsi="Calibri" w:cs="Calibri"/>
          <w:spacing w:val="-4"/>
          <w:sz w:val="24"/>
          <w:szCs w:val="24"/>
        </w:rPr>
        <w:t xml:space="preserve"> </w:t>
      </w:r>
      <w:r w:rsidRPr="00754082">
        <w:rPr>
          <w:rFonts w:ascii="Calibri" w:hAnsi="Calibri" w:cs="Calibri"/>
          <w:sz w:val="24"/>
          <w:szCs w:val="24"/>
        </w:rPr>
        <w:t>to</w:t>
      </w:r>
      <w:r w:rsidR="00317989" w:rsidRPr="00754082">
        <w:rPr>
          <w:rFonts w:ascii="Calibri" w:hAnsi="Calibri" w:cs="Calibri"/>
          <w:sz w:val="24"/>
          <w:szCs w:val="24"/>
        </w:rPr>
        <w:t xml:space="preserve"> </w:t>
      </w:r>
      <w:r w:rsidRPr="00754082">
        <w:rPr>
          <w:rFonts w:ascii="Calibri" w:hAnsi="Calibri" w:cs="Calibri"/>
          <w:sz w:val="24"/>
          <w:szCs w:val="24"/>
        </w:rPr>
        <w:t>.25</w:t>
      </w:r>
      <w:r w:rsidRPr="00754082">
        <w:rPr>
          <w:rFonts w:ascii="Calibri" w:hAnsi="Calibri" w:cs="Calibri"/>
          <w:spacing w:val="-2"/>
          <w:sz w:val="24"/>
          <w:szCs w:val="24"/>
        </w:rPr>
        <w:t xml:space="preserve"> </w:t>
      </w:r>
      <w:r w:rsidRPr="00754082">
        <w:rPr>
          <w:rFonts w:ascii="Calibri" w:hAnsi="Calibri" w:cs="Calibri"/>
          <w:spacing w:val="-4"/>
          <w:sz w:val="24"/>
          <w:szCs w:val="24"/>
        </w:rPr>
        <w:t>FTE.</w:t>
      </w:r>
    </w:p>
    <w:p w14:paraId="14D957C0" w14:textId="77777777" w:rsidR="00033645" w:rsidRPr="00754082" w:rsidRDefault="00033645" w:rsidP="00527243">
      <w:pPr>
        <w:pStyle w:val="BodyText"/>
        <w:ind w:left="160"/>
        <w:rPr>
          <w:rFonts w:ascii="Calibri" w:hAnsi="Calibri" w:cs="Calibri"/>
          <w:sz w:val="24"/>
          <w:szCs w:val="24"/>
        </w:rPr>
      </w:pPr>
    </w:p>
    <w:p w14:paraId="274C0187" w14:textId="77777777" w:rsidR="006F4C61" w:rsidRDefault="006F4C61">
      <w:pPr>
        <w:rPr>
          <w:rFonts w:ascii="Calibri" w:hAnsi="Calibri" w:cs="Calibri"/>
          <w:b/>
          <w:sz w:val="24"/>
          <w:szCs w:val="24"/>
        </w:rPr>
      </w:pPr>
      <w:r>
        <w:rPr>
          <w:rFonts w:ascii="Calibri" w:hAnsi="Calibri" w:cs="Calibri"/>
          <w:b/>
          <w:sz w:val="24"/>
          <w:szCs w:val="24"/>
        </w:rPr>
        <w:br w:type="page"/>
      </w:r>
    </w:p>
    <w:p w14:paraId="3032D6FC" w14:textId="462C29CA" w:rsidR="008A0296" w:rsidRPr="00C97068" w:rsidRDefault="00812AB7" w:rsidP="00C97068">
      <w:pPr>
        <w:tabs>
          <w:tab w:val="left" w:pos="529"/>
        </w:tabs>
        <w:rPr>
          <w:rFonts w:ascii="Calibri" w:hAnsi="Calibri" w:cs="Calibri"/>
          <w:b/>
          <w:sz w:val="24"/>
          <w:szCs w:val="24"/>
        </w:rPr>
      </w:pPr>
      <w:r>
        <w:rPr>
          <w:rFonts w:ascii="Calibri" w:hAnsi="Calibri" w:cs="Calibri"/>
          <w:b/>
          <w:sz w:val="24"/>
          <w:szCs w:val="24"/>
        </w:rPr>
        <w:lastRenderedPageBreak/>
        <w:t>9</w:t>
      </w:r>
      <w:r w:rsidR="00C97068" w:rsidRPr="00C97068">
        <w:rPr>
          <w:rFonts w:ascii="Calibri" w:hAnsi="Calibri" w:cs="Calibri"/>
          <w:b/>
          <w:sz w:val="24"/>
          <w:szCs w:val="24"/>
        </w:rPr>
        <w:t xml:space="preserve">. </w:t>
      </w:r>
      <w:r w:rsidR="00501153" w:rsidRPr="00C97068">
        <w:rPr>
          <w:rFonts w:ascii="Calibri" w:hAnsi="Calibri" w:cs="Calibri"/>
          <w:b/>
          <w:sz w:val="24"/>
          <w:szCs w:val="24"/>
        </w:rPr>
        <w:t>University</w:t>
      </w:r>
      <w:r w:rsidR="00501153" w:rsidRPr="00C97068">
        <w:rPr>
          <w:rFonts w:ascii="Calibri" w:hAnsi="Calibri" w:cs="Calibri"/>
          <w:b/>
          <w:spacing w:val="-11"/>
          <w:sz w:val="24"/>
          <w:szCs w:val="24"/>
        </w:rPr>
        <w:t xml:space="preserve"> </w:t>
      </w:r>
      <w:r w:rsidR="00501153" w:rsidRPr="00C97068">
        <w:rPr>
          <w:rFonts w:ascii="Calibri" w:hAnsi="Calibri" w:cs="Calibri"/>
          <w:b/>
          <w:spacing w:val="-2"/>
          <w:sz w:val="24"/>
          <w:szCs w:val="24"/>
        </w:rPr>
        <w:t>Governance</w:t>
      </w:r>
    </w:p>
    <w:p w14:paraId="296E5E76" w14:textId="5FD2A03D" w:rsidR="008A0296" w:rsidRPr="00754082" w:rsidRDefault="00501153" w:rsidP="00527243">
      <w:pPr>
        <w:tabs>
          <w:tab w:val="left" w:pos="4480"/>
        </w:tabs>
        <w:ind w:left="530"/>
        <w:rPr>
          <w:rFonts w:ascii="Calibri" w:hAnsi="Calibri" w:cs="Calibri"/>
          <w:b/>
          <w:sz w:val="24"/>
          <w:szCs w:val="24"/>
        </w:rPr>
      </w:pPr>
      <w:r w:rsidRPr="00754082">
        <w:rPr>
          <w:rFonts w:ascii="Calibri" w:hAnsi="Calibri" w:cs="Calibri"/>
          <w:b/>
          <w:sz w:val="24"/>
          <w:szCs w:val="24"/>
        </w:rPr>
        <w:t>Range:</w:t>
      </w:r>
      <w:r w:rsidRPr="00754082">
        <w:rPr>
          <w:rFonts w:ascii="Calibri" w:hAnsi="Calibri" w:cs="Calibri"/>
          <w:b/>
          <w:spacing w:val="-5"/>
          <w:sz w:val="24"/>
          <w:szCs w:val="24"/>
        </w:rPr>
        <w:t xml:space="preserve"> </w:t>
      </w:r>
      <w:r w:rsidRPr="00754082">
        <w:rPr>
          <w:rFonts w:ascii="Calibri" w:hAnsi="Calibri" w:cs="Calibri"/>
          <w:b/>
          <w:sz w:val="24"/>
          <w:szCs w:val="24"/>
        </w:rPr>
        <w:t>0-10</w:t>
      </w:r>
      <w:r w:rsidR="00A727B3">
        <w:rPr>
          <w:rFonts w:ascii="Calibri" w:hAnsi="Calibri" w:cs="Calibri"/>
          <w:b/>
          <w:spacing w:val="-2"/>
          <w:sz w:val="24"/>
          <w:szCs w:val="24"/>
        </w:rPr>
        <w:t>/%</w:t>
      </w:r>
      <w:r w:rsidRPr="00754082">
        <w:rPr>
          <w:rFonts w:ascii="Calibri" w:hAnsi="Calibri" w:cs="Calibri"/>
          <w:b/>
          <w:sz w:val="24"/>
          <w:szCs w:val="24"/>
        </w:rPr>
        <w:tab/>
        <w:t>Typical</w:t>
      </w:r>
      <w:r w:rsidRPr="00754082">
        <w:rPr>
          <w:rFonts w:ascii="Calibri" w:hAnsi="Calibri" w:cs="Calibri"/>
          <w:b/>
          <w:spacing w:val="-4"/>
          <w:sz w:val="24"/>
          <w:szCs w:val="24"/>
        </w:rPr>
        <w:t xml:space="preserve"> </w:t>
      </w:r>
      <w:r w:rsidRPr="00754082">
        <w:rPr>
          <w:rFonts w:ascii="Calibri" w:hAnsi="Calibri" w:cs="Calibri"/>
          <w:b/>
          <w:sz w:val="24"/>
          <w:szCs w:val="24"/>
        </w:rPr>
        <w:t>Assignment:</w:t>
      </w:r>
      <w:r w:rsidRPr="00754082">
        <w:rPr>
          <w:rFonts w:ascii="Calibri" w:hAnsi="Calibri" w:cs="Calibri"/>
          <w:b/>
          <w:spacing w:val="-5"/>
          <w:sz w:val="24"/>
          <w:szCs w:val="24"/>
        </w:rPr>
        <w:t xml:space="preserve"> </w:t>
      </w:r>
      <w:r w:rsidRPr="00754082">
        <w:rPr>
          <w:rFonts w:ascii="Calibri" w:hAnsi="Calibri" w:cs="Calibri"/>
          <w:b/>
          <w:sz w:val="24"/>
          <w:szCs w:val="24"/>
        </w:rPr>
        <w:t>1-10</w:t>
      </w:r>
      <w:r w:rsidR="00A727B3">
        <w:rPr>
          <w:rFonts w:ascii="Calibri" w:hAnsi="Calibri" w:cs="Calibri"/>
          <w:b/>
          <w:spacing w:val="-2"/>
          <w:sz w:val="24"/>
          <w:szCs w:val="24"/>
        </w:rPr>
        <w:t>%</w:t>
      </w:r>
    </w:p>
    <w:p w14:paraId="0A2A9157" w14:textId="77777777" w:rsidR="008A0296" w:rsidRPr="00754082" w:rsidRDefault="008A0296" w:rsidP="00527243">
      <w:pPr>
        <w:pStyle w:val="BodyText"/>
        <w:rPr>
          <w:rFonts w:ascii="Calibri" w:hAnsi="Calibri" w:cs="Calibri"/>
          <w:b/>
          <w:sz w:val="24"/>
          <w:szCs w:val="24"/>
        </w:rPr>
      </w:pPr>
    </w:p>
    <w:p w14:paraId="1E165A20" w14:textId="171AB3B9" w:rsidR="008A0296" w:rsidRPr="00754082" w:rsidRDefault="00AA5E74" w:rsidP="00527243">
      <w:pPr>
        <w:pStyle w:val="BodyText"/>
        <w:ind w:left="155" w:right="219" w:hanging="10"/>
        <w:rPr>
          <w:rFonts w:ascii="Calibri" w:hAnsi="Calibri" w:cs="Calibri"/>
          <w:sz w:val="24"/>
          <w:szCs w:val="24"/>
        </w:rPr>
      </w:pPr>
      <w:r w:rsidRPr="00754082">
        <w:rPr>
          <w:rFonts w:ascii="Calibri" w:hAnsi="Calibri" w:cs="Calibri"/>
          <w:sz w:val="24"/>
          <w:szCs w:val="24"/>
        </w:rPr>
        <w:t>The</w:t>
      </w:r>
      <w:r w:rsidRPr="00754082">
        <w:rPr>
          <w:rFonts w:ascii="Calibri" w:hAnsi="Calibri" w:cs="Calibri"/>
          <w:spacing w:val="-7"/>
          <w:sz w:val="24"/>
          <w:szCs w:val="24"/>
        </w:rPr>
        <w:t xml:space="preserve"> </w:t>
      </w:r>
      <w:r w:rsidRPr="00754082">
        <w:rPr>
          <w:rFonts w:ascii="Calibri" w:hAnsi="Calibri" w:cs="Calibri"/>
          <w:sz w:val="24"/>
          <w:szCs w:val="24"/>
        </w:rPr>
        <w:t>following activities</w:t>
      </w:r>
      <w:r w:rsidRPr="00754082">
        <w:rPr>
          <w:rFonts w:ascii="Calibri" w:hAnsi="Calibri" w:cs="Calibri"/>
          <w:spacing w:val="-2"/>
          <w:sz w:val="24"/>
          <w:szCs w:val="24"/>
        </w:rPr>
        <w:t xml:space="preserve"> </w:t>
      </w:r>
      <w:r w:rsidR="00EC5FA0">
        <w:rPr>
          <w:rFonts w:ascii="Calibri" w:hAnsi="Calibri" w:cs="Calibri"/>
          <w:spacing w:val="-2"/>
          <w:sz w:val="24"/>
          <w:szCs w:val="24"/>
        </w:rPr>
        <w:t xml:space="preserve">are </w:t>
      </w:r>
      <w:r w:rsidRPr="00754082">
        <w:rPr>
          <w:rFonts w:ascii="Calibri" w:hAnsi="Calibri" w:cs="Calibri"/>
          <w:sz w:val="24"/>
          <w:szCs w:val="24"/>
        </w:rPr>
        <w:t>typically</w:t>
      </w:r>
      <w:r w:rsidRPr="00754082">
        <w:rPr>
          <w:rFonts w:ascii="Calibri" w:hAnsi="Calibri" w:cs="Calibri"/>
          <w:spacing w:val="-4"/>
          <w:sz w:val="24"/>
          <w:szCs w:val="24"/>
        </w:rPr>
        <w:t xml:space="preserve"> </w:t>
      </w:r>
      <w:r w:rsidRPr="00754082">
        <w:rPr>
          <w:rFonts w:ascii="Calibri" w:hAnsi="Calibri" w:cs="Calibri"/>
          <w:sz w:val="24"/>
          <w:szCs w:val="24"/>
        </w:rPr>
        <w:t>included</w:t>
      </w:r>
      <w:r w:rsidRPr="00754082">
        <w:rPr>
          <w:rFonts w:ascii="Calibri" w:hAnsi="Calibri" w:cs="Calibri"/>
          <w:spacing w:val="-2"/>
          <w:sz w:val="24"/>
          <w:szCs w:val="24"/>
        </w:rPr>
        <w:t xml:space="preserve"> </w:t>
      </w:r>
      <w:r w:rsidRPr="00754082">
        <w:rPr>
          <w:rFonts w:ascii="Calibri" w:hAnsi="Calibri" w:cs="Calibri"/>
          <w:sz w:val="24"/>
          <w:szCs w:val="24"/>
        </w:rPr>
        <w:t>in</w:t>
      </w:r>
      <w:r w:rsidRPr="00754082">
        <w:rPr>
          <w:rFonts w:ascii="Calibri" w:hAnsi="Calibri" w:cs="Calibri"/>
          <w:spacing w:val="-2"/>
          <w:sz w:val="24"/>
          <w:szCs w:val="24"/>
        </w:rPr>
        <w:t xml:space="preserve"> </w:t>
      </w:r>
      <w:r w:rsidRPr="00754082">
        <w:rPr>
          <w:rFonts w:ascii="Calibri" w:hAnsi="Calibri" w:cs="Calibri"/>
          <w:sz w:val="24"/>
          <w:szCs w:val="24"/>
        </w:rPr>
        <w:t>this</w:t>
      </w:r>
      <w:r w:rsidRPr="00754082">
        <w:rPr>
          <w:rFonts w:ascii="Calibri" w:hAnsi="Calibri" w:cs="Calibri"/>
          <w:spacing w:val="-4"/>
          <w:sz w:val="24"/>
          <w:szCs w:val="24"/>
        </w:rPr>
        <w:t xml:space="preserve"> </w:t>
      </w:r>
      <w:r w:rsidRPr="00754082">
        <w:rPr>
          <w:rFonts w:ascii="Calibri" w:hAnsi="Calibri" w:cs="Calibri"/>
          <w:sz w:val="24"/>
          <w:szCs w:val="24"/>
        </w:rPr>
        <w:t>category: a</w:t>
      </w:r>
      <w:r w:rsidR="00501153" w:rsidRPr="00754082">
        <w:rPr>
          <w:rFonts w:ascii="Calibri" w:hAnsi="Calibri" w:cs="Calibri"/>
          <w:sz w:val="24"/>
          <w:szCs w:val="24"/>
        </w:rPr>
        <w:t xml:space="preserve">ctivities that provide advisory support to the general governance of the </w:t>
      </w:r>
      <w:r w:rsidRPr="00754082">
        <w:rPr>
          <w:rFonts w:ascii="Calibri" w:hAnsi="Calibri" w:cs="Calibri"/>
          <w:sz w:val="24"/>
          <w:szCs w:val="24"/>
        </w:rPr>
        <w:t>Department/School/College</w:t>
      </w:r>
      <w:r w:rsidR="00501153" w:rsidRPr="00754082">
        <w:rPr>
          <w:rFonts w:ascii="Calibri" w:hAnsi="Calibri" w:cs="Calibri"/>
          <w:sz w:val="24"/>
          <w:szCs w:val="24"/>
        </w:rPr>
        <w:t xml:space="preserve"> or the </w:t>
      </w:r>
      <w:r w:rsidRPr="00754082">
        <w:rPr>
          <w:rFonts w:ascii="Calibri" w:hAnsi="Calibri" w:cs="Calibri"/>
          <w:sz w:val="24"/>
          <w:szCs w:val="24"/>
        </w:rPr>
        <w:t>University</w:t>
      </w:r>
      <w:r w:rsidR="00501153" w:rsidRPr="00754082">
        <w:rPr>
          <w:rFonts w:ascii="Calibri" w:hAnsi="Calibri" w:cs="Calibri"/>
          <w:sz w:val="24"/>
          <w:szCs w:val="24"/>
        </w:rPr>
        <w:t xml:space="preserve">, such as participation on </w:t>
      </w:r>
      <w:r w:rsidRPr="00754082">
        <w:rPr>
          <w:rFonts w:ascii="Calibri" w:hAnsi="Calibri" w:cs="Calibri"/>
          <w:sz w:val="24"/>
          <w:szCs w:val="24"/>
        </w:rPr>
        <w:t xml:space="preserve">University/College/Departmental </w:t>
      </w:r>
      <w:r w:rsidR="00501153" w:rsidRPr="00754082">
        <w:rPr>
          <w:rFonts w:ascii="Calibri" w:hAnsi="Calibri" w:cs="Calibri"/>
          <w:sz w:val="24"/>
          <w:szCs w:val="24"/>
        </w:rPr>
        <w:t>committees and councils.</w:t>
      </w:r>
      <w:r w:rsidR="00501153" w:rsidRPr="00754082">
        <w:rPr>
          <w:rFonts w:ascii="Calibri" w:hAnsi="Calibri" w:cs="Calibri"/>
          <w:spacing w:val="-2"/>
          <w:sz w:val="24"/>
          <w:szCs w:val="24"/>
        </w:rPr>
        <w:t xml:space="preserve"> </w:t>
      </w:r>
      <w:r w:rsidR="00501153" w:rsidRPr="00754082">
        <w:rPr>
          <w:rFonts w:ascii="Calibri" w:hAnsi="Calibri" w:cs="Calibri"/>
          <w:sz w:val="24"/>
          <w:szCs w:val="24"/>
        </w:rPr>
        <w:t>Also</w:t>
      </w:r>
      <w:r w:rsidR="00501153" w:rsidRPr="00754082">
        <w:rPr>
          <w:rFonts w:ascii="Calibri" w:hAnsi="Calibri" w:cs="Calibri"/>
          <w:spacing w:val="-3"/>
          <w:sz w:val="24"/>
          <w:szCs w:val="24"/>
        </w:rPr>
        <w:t xml:space="preserve"> </w:t>
      </w:r>
      <w:r w:rsidR="00501153" w:rsidRPr="00754082">
        <w:rPr>
          <w:rFonts w:ascii="Calibri" w:hAnsi="Calibri" w:cs="Calibri"/>
          <w:sz w:val="24"/>
          <w:szCs w:val="24"/>
        </w:rPr>
        <w:t>include</w:t>
      </w:r>
      <w:r w:rsidRPr="00754082">
        <w:rPr>
          <w:rFonts w:ascii="Calibri" w:hAnsi="Calibri" w:cs="Calibri"/>
          <w:sz w:val="24"/>
          <w:szCs w:val="24"/>
        </w:rPr>
        <w:t>d are</w:t>
      </w:r>
      <w:r w:rsidR="00501153" w:rsidRPr="00754082">
        <w:rPr>
          <w:rFonts w:ascii="Calibri" w:hAnsi="Calibri" w:cs="Calibri"/>
          <w:spacing w:val="-4"/>
          <w:sz w:val="24"/>
          <w:szCs w:val="24"/>
        </w:rPr>
        <w:t xml:space="preserve"> </w:t>
      </w:r>
      <w:r w:rsidR="00501153" w:rsidRPr="00754082">
        <w:rPr>
          <w:rFonts w:ascii="Calibri" w:hAnsi="Calibri" w:cs="Calibri"/>
          <w:sz w:val="24"/>
          <w:szCs w:val="24"/>
        </w:rPr>
        <w:t>special</w:t>
      </w:r>
      <w:r w:rsidR="00501153" w:rsidRPr="00754082">
        <w:rPr>
          <w:rFonts w:ascii="Calibri" w:hAnsi="Calibri" w:cs="Calibri"/>
          <w:spacing w:val="-4"/>
          <w:sz w:val="24"/>
          <w:szCs w:val="24"/>
        </w:rPr>
        <w:t xml:space="preserve"> </w:t>
      </w:r>
      <w:r w:rsidR="00501153" w:rsidRPr="00754082">
        <w:rPr>
          <w:rFonts w:ascii="Calibri" w:hAnsi="Calibri" w:cs="Calibri"/>
          <w:sz w:val="24"/>
          <w:szCs w:val="24"/>
        </w:rPr>
        <w:t>assignments</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such</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as</w:t>
      </w:r>
      <w:r w:rsidR="00501153" w:rsidRPr="00754082">
        <w:rPr>
          <w:rFonts w:ascii="Calibri" w:hAnsi="Calibri" w:cs="Calibri"/>
          <w:spacing w:val="-4"/>
          <w:sz w:val="24"/>
          <w:szCs w:val="24"/>
        </w:rPr>
        <w:t xml:space="preserve"> </w:t>
      </w:r>
      <w:r w:rsidR="00501153" w:rsidRPr="00754082">
        <w:rPr>
          <w:rFonts w:ascii="Calibri" w:hAnsi="Calibri" w:cs="Calibri"/>
          <w:sz w:val="24"/>
          <w:szCs w:val="24"/>
        </w:rPr>
        <w:t>consultation</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services</w:t>
      </w:r>
      <w:r w:rsidR="00501153" w:rsidRPr="00754082">
        <w:rPr>
          <w:rFonts w:ascii="Calibri" w:hAnsi="Calibri" w:cs="Calibri"/>
          <w:spacing w:val="-4"/>
          <w:sz w:val="24"/>
          <w:szCs w:val="24"/>
        </w:rPr>
        <w:t xml:space="preserve"> </w:t>
      </w:r>
      <w:r w:rsidR="00501153" w:rsidRPr="00754082">
        <w:rPr>
          <w:rFonts w:ascii="Calibri" w:hAnsi="Calibri" w:cs="Calibri"/>
          <w:sz w:val="24"/>
          <w:szCs w:val="24"/>
        </w:rPr>
        <w:t>to</w:t>
      </w:r>
      <w:r w:rsidR="00501153" w:rsidRPr="00754082">
        <w:rPr>
          <w:rFonts w:ascii="Calibri" w:hAnsi="Calibri" w:cs="Calibri"/>
          <w:spacing w:val="-5"/>
          <w:sz w:val="24"/>
          <w:szCs w:val="24"/>
        </w:rPr>
        <w:t xml:space="preserve"> </w:t>
      </w:r>
      <w:proofErr w:type="gramStart"/>
      <w:r w:rsidRPr="00754082">
        <w:rPr>
          <w:rFonts w:ascii="Calibri" w:hAnsi="Calibri" w:cs="Calibri"/>
          <w:sz w:val="24"/>
          <w:szCs w:val="24"/>
        </w:rPr>
        <w:t>U</w:t>
      </w:r>
      <w:r w:rsidR="00501153" w:rsidRPr="00754082">
        <w:rPr>
          <w:rFonts w:ascii="Calibri" w:hAnsi="Calibri" w:cs="Calibri"/>
          <w:sz w:val="24"/>
          <w:szCs w:val="24"/>
        </w:rPr>
        <w:t>niversity</w:t>
      </w:r>
      <w:proofErr w:type="gramEnd"/>
      <w:r w:rsidR="00501153" w:rsidRPr="00754082">
        <w:rPr>
          <w:rFonts w:ascii="Calibri" w:hAnsi="Calibri" w:cs="Calibri"/>
          <w:sz w:val="24"/>
          <w:szCs w:val="24"/>
        </w:rPr>
        <w:t xml:space="preserve"> offices and units.</w:t>
      </w:r>
    </w:p>
    <w:p w14:paraId="5A8C34D9" w14:textId="77777777" w:rsidR="008A0296" w:rsidRPr="00754082" w:rsidRDefault="008A0296" w:rsidP="00527243">
      <w:pPr>
        <w:pStyle w:val="BodyText"/>
        <w:rPr>
          <w:rFonts w:ascii="Calibri" w:hAnsi="Calibri" w:cs="Calibri"/>
          <w:sz w:val="24"/>
          <w:szCs w:val="24"/>
        </w:rPr>
      </w:pPr>
    </w:p>
    <w:p w14:paraId="6BF727F8" w14:textId="6B84D64D" w:rsidR="00996503" w:rsidRPr="00754082" w:rsidRDefault="00501153" w:rsidP="00527243">
      <w:pPr>
        <w:pStyle w:val="BodyText"/>
        <w:ind w:left="155" w:right="282" w:hanging="10"/>
        <w:rPr>
          <w:rFonts w:ascii="Calibri" w:hAnsi="Calibri" w:cs="Calibri"/>
          <w:spacing w:val="-2"/>
          <w:sz w:val="24"/>
          <w:szCs w:val="24"/>
        </w:rPr>
      </w:pPr>
      <w:r w:rsidRPr="00754082">
        <w:rPr>
          <w:rFonts w:ascii="Calibri" w:hAnsi="Calibri" w:cs="Calibri"/>
          <w:sz w:val="24"/>
          <w:szCs w:val="24"/>
        </w:rPr>
        <w:t xml:space="preserve">All faculty should receive some FTE assignment and be involved in governance activities. This area includes servicing on standing and ad hoc committees at the </w:t>
      </w:r>
      <w:r w:rsidR="00784FEE" w:rsidRPr="00754082">
        <w:rPr>
          <w:rFonts w:ascii="Calibri" w:hAnsi="Calibri" w:cs="Calibri"/>
          <w:sz w:val="24"/>
          <w:szCs w:val="24"/>
        </w:rPr>
        <w:t xml:space="preserve">Department/College/University </w:t>
      </w:r>
      <w:r w:rsidRPr="00754082">
        <w:rPr>
          <w:rFonts w:ascii="Calibri" w:hAnsi="Calibri" w:cs="Calibri"/>
          <w:sz w:val="24"/>
          <w:szCs w:val="24"/>
        </w:rPr>
        <w:t>levels.</w:t>
      </w:r>
      <w:r w:rsidRPr="00754082">
        <w:rPr>
          <w:rFonts w:ascii="Calibri" w:hAnsi="Calibri" w:cs="Calibri"/>
          <w:spacing w:val="40"/>
          <w:sz w:val="24"/>
          <w:szCs w:val="24"/>
        </w:rPr>
        <w:t xml:space="preserve"> </w:t>
      </w:r>
      <w:r w:rsidRPr="00754082">
        <w:rPr>
          <w:rFonts w:ascii="Calibri" w:hAnsi="Calibri" w:cs="Calibri"/>
          <w:sz w:val="24"/>
          <w:szCs w:val="24"/>
        </w:rPr>
        <w:t>Assignment of FTE should reflect an estimate</w:t>
      </w:r>
      <w:r w:rsidRPr="00754082">
        <w:rPr>
          <w:rFonts w:ascii="Calibri" w:hAnsi="Calibri" w:cs="Calibri"/>
          <w:spacing w:val="-2"/>
          <w:sz w:val="24"/>
          <w:szCs w:val="24"/>
        </w:rPr>
        <w:t xml:space="preserve"> </w:t>
      </w:r>
      <w:r w:rsidRPr="00754082">
        <w:rPr>
          <w:rFonts w:ascii="Calibri" w:hAnsi="Calibri" w:cs="Calibri"/>
          <w:sz w:val="24"/>
          <w:szCs w:val="24"/>
        </w:rPr>
        <w:t>of</w:t>
      </w:r>
      <w:r w:rsidRPr="00754082">
        <w:rPr>
          <w:rFonts w:ascii="Calibri" w:hAnsi="Calibri" w:cs="Calibri"/>
          <w:spacing w:val="-3"/>
          <w:sz w:val="24"/>
          <w:szCs w:val="24"/>
        </w:rPr>
        <w:t xml:space="preserve"> </w:t>
      </w:r>
      <w:r w:rsidRPr="00754082">
        <w:rPr>
          <w:rFonts w:ascii="Calibri" w:hAnsi="Calibri" w:cs="Calibri"/>
          <w:sz w:val="24"/>
          <w:szCs w:val="24"/>
        </w:rPr>
        <w:t>the</w:t>
      </w:r>
      <w:r w:rsidRPr="00754082">
        <w:rPr>
          <w:rFonts w:ascii="Calibri" w:hAnsi="Calibri" w:cs="Calibri"/>
          <w:spacing w:val="-4"/>
          <w:sz w:val="24"/>
          <w:szCs w:val="24"/>
        </w:rPr>
        <w:t xml:space="preserve"> </w:t>
      </w:r>
      <w:r w:rsidRPr="00754082">
        <w:rPr>
          <w:rFonts w:ascii="Calibri" w:hAnsi="Calibri" w:cs="Calibri"/>
          <w:sz w:val="24"/>
          <w:szCs w:val="24"/>
        </w:rPr>
        <w:t>total</w:t>
      </w:r>
      <w:r w:rsidRPr="00754082">
        <w:rPr>
          <w:rFonts w:ascii="Calibri" w:hAnsi="Calibri" w:cs="Calibri"/>
          <w:spacing w:val="-4"/>
          <w:sz w:val="24"/>
          <w:szCs w:val="24"/>
        </w:rPr>
        <w:t xml:space="preserve"> </w:t>
      </w:r>
      <w:r w:rsidRPr="00754082">
        <w:rPr>
          <w:rFonts w:ascii="Calibri" w:hAnsi="Calibri" w:cs="Calibri"/>
          <w:sz w:val="24"/>
          <w:szCs w:val="24"/>
        </w:rPr>
        <w:t>time</w:t>
      </w:r>
      <w:r w:rsidRPr="00754082">
        <w:rPr>
          <w:rFonts w:ascii="Calibri" w:hAnsi="Calibri" w:cs="Calibri"/>
          <w:spacing w:val="-4"/>
          <w:sz w:val="24"/>
          <w:szCs w:val="24"/>
        </w:rPr>
        <w:t xml:space="preserve"> </w:t>
      </w:r>
      <w:r w:rsidRPr="00754082">
        <w:rPr>
          <w:rFonts w:ascii="Calibri" w:hAnsi="Calibri" w:cs="Calibri"/>
          <w:sz w:val="24"/>
          <w:szCs w:val="24"/>
        </w:rPr>
        <w:t>and</w:t>
      </w:r>
      <w:r w:rsidRPr="00754082">
        <w:rPr>
          <w:rFonts w:ascii="Calibri" w:hAnsi="Calibri" w:cs="Calibri"/>
          <w:spacing w:val="-2"/>
          <w:sz w:val="24"/>
          <w:szCs w:val="24"/>
        </w:rPr>
        <w:t xml:space="preserve"> </w:t>
      </w:r>
      <w:r w:rsidRPr="00754082">
        <w:rPr>
          <w:rFonts w:ascii="Calibri" w:hAnsi="Calibri" w:cs="Calibri"/>
          <w:sz w:val="24"/>
          <w:szCs w:val="24"/>
        </w:rPr>
        <w:t>effort</w:t>
      </w:r>
      <w:r w:rsidRPr="00754082">
        <w:rPr>
          <w:rFonts w:ascii="Calibri" w:hAnsi="Calibri" w:cs="Calibri"/>
          <w:spacing w:val="-3"/>
          <w:sz w:val="24"/>
          <w:szCs w:val="24"/>
        </w:rPr>
        <w:t xml:space="preserve"> </w:t>
      </w:r>
      <w:r w:rsidRPr="00754082">
        <w:rPr>
          <w:rFonts w:ascii="Calibri" w:hAnsi="Calibri" w:cs="Calibri"/>
          <w:sz w:val="24"/>
          <w:szCs w:val="24"/>
        </w:rPr>
        <w:t>involved.</w:t>
      </w:r>
      <w:r w:rsidRPr="00754082">
        <w:rPr>
          <w:rFonts w:ascii="Calibri" w:hAnsi="Calibri" w:cs="Calibri"/>
          <w:spacing w:val="40"/>
          <w:sz w:val="24"/>
          <w:szCs w:val="24"/>
        </w:rPr>
        <w:t xml:space="preserve"> </w:t>
      </w:r>
      <w:r w:rsidRPr="00754082">
        <w:rPr>
          <w:rFonts w:ascii="Calibri" w:hAnsi="Calibri" w:cs="Calibri"/>
          <w:sz w:val="24"/>
          <w:szCs w:val="24"/>
        </w:rPr>
        <w:t>Service</w:t>
      </w:r>
      <w:r w:rsidRPr="00754082">
        <w:rPr>
          <w:rFonts w:ascii="Calibri" w:hAnsi="Calibri" w:cs="Calibri"/>
          <w:spacing w:val="-2"/>
          <w:sz w:val="24"/>
          <w:szCs w:val="24"/>
        </w:rPr>
        <w:t xml:space="preserve"> </w:t>
      </w:r>
      <w:r w:rsidRPr="00754082">
        <w:rPr>
          <w:rFonts w:ascii="Calibri" w:hAnsi="Calibri" w:cs="Calibri"/>
          <w:sz w:val="24"/>
          <w:szCs w:val="24"/>
        </w:rPr>
        <w:t>as</w:t>
      </w:r>
      <w:r w:rsidRPr="00754082">
        <w:rPr>
          <w:rFonts w:ascii="Calibri" w:hAnsi="Calibri" w:cs="Calibri"/>
          <w:spacing w:val="-1"/>
          <w:sz w:val="24"/>
          <w:szCs w:val="24"/>
        </w:rPr>
        <w:t xml:space="preserve"> </w:t>
      </w:r>
      <w:r w:rsidRPr="00754082">
        <w:rPr>
          <w:rFonts w:ascii="Calibri" w:hAnsi="Calibri" w:cs="Calibri"/>
          <w:sz w:val="24"/>
          <w:szCs w:val="24"/>
        </w:rPr>
        <w:t>committee</w:t>
      </w:r>
      <w:r w:rsidRPr="00754082">
        <w:rPr>
          <w:rFonts w:ascii="Calibri" w:hAnsi="Calibri" w:cs="Calibri"/>
          <w:spacing w:val="-4"/>
          <w:sz w:val="24"/>
          <w:szCs w:val="24"/>
        </w:rPr>
        <w:t xml:space="preserve"> </w:t>
      </w:r>
      <w:r w:rsidRPr="00754082">
        <w:rPr>
          <w:rFonts w:ascii="Calibri" w:hAnsi="Calibri" w:cs="Calibri"/>
          <w:sz w:val="24"/>
          <w:szCs w:val="24"/>
        </w:rPr>
        <w:t>chair,</w:t>
      </w:r>
      <w:r w:rsidRPr="00754082">
        <w:rPr>
          <w:rFonts w:ascii="Calibri" w:hAnsi="Calibri" w:cs="Calibri"/>
          <w:spacing w:val="-3"/>
          <w:sz w:val="24"/>
          <w:szCs w:val="24"/>
        </w:rPr>
        <w:t xml:space="preserve"> </w:t>
      </w:r>
      <w:r w:rsidRPr="00754082">
        <w:rPr>
          <w:rFonts w:ascii="Calibri" w:hAnsi="Calibri" w:cs="Calibri"/>
          <w:sz w:val="24"/>
          <w:szCs w:val="24"/>
        </w:rPr>
        <w:t>or</w:t>
      </w:r>
      <w:r w:rsidRPr="00754082">
        <w:rPr>
          <w:rFonts w:ascii="Calibri" w:hAnsi="Calibri" w:cs="Calibri"/>
          <w:spacing w:val="-1"/>
          <w:sz w:val="24"/>
          <w:szCs w:val="24"/>
        </w:rPr>
        <w:t xml:space="preserve"> </w:t>
      </w:r>
      <w:r w:rsidRPr="00754082">
        <w:rPr>
          <w:rFonts w:ascii="Calibri" w:hAnsi="Calibri" w:cs="Calibri"/>
          <w:sz w:val="24"/>
          <w:szCs w:val="24"/>
        </w:rPr>
        <w:t>in</w:t>
      </w:r>
      <w:r w:rsidRPr="00754082">
        <w:rPr>
          <w:rFonts w:ascii="Calibri" w:hAnsi="Calibri" w:cs="Calibri"/>
          <w:spacing w:val="-2"/>
          <w:sz w:val="24"/>
          <w:szCs w:val="24"/>
        </w:rPr>
        <w:t xml:space="preserve"> </w:t>
      </w:r>
      <w:r w:rsidRPr="00754082">
        <w:rPr>
          <w:rFonts w:ascii="Calibri" w:hAnsi="Calibri" w:cs="Calibri"/>
          <w:sz w:val="24"/>
          <w:szCs w:val="24"/>
        </w:rPr>
        <w:t>a</w:t>
      </w:r>
      <w:r w:rsidRPr="00754082">
        <w:rPr>
          <w:rFonts w:ascii="Calibri" w:hAnsi="Calibri" w:cs="Calibri"/>
          <w:spacing w:val="-4"/>
          <w:sz w:val="24"/>
          <w:szCs w:val="24"/>
        </w:rPr>
        <w:t xml:space="preserve"> </w:t>
      </w:r>
      <w:r w:rsidRPr="00754082">
        <w:rPr>
          <w:rFonts w:ascii="Calibri" w:hAnsi="Calibri" w:cs="Calibri"/>
          <w:sz w:val="24"/>
          <w:szCs w:val="24"/>
        </w:rPr>
        <w:t>special assignment, should receive more credit.</w:t>
      </w:r>
      <w:r w:rsidRPr="00754082">
        <w:rPr>
          <w:rFonts w:ascii="Calibri" w:hAnsi="Calibri" w:cs="Calibri"/>
          <w:spacing w:val="40"/>
          <w:sz w:val="24"/>
          <w:szCs w:val="24"/>
        </w:rPr>
        <w:t xml:space="preserve"> </w:t>
      </w:r>
      <w:r w:rsidRPr="00754082">
        <w:rPr>
          <w:rFonts w:ascii="Calibri" w:hAnsi="Calibri" w:cs="Calibri"/>
          <w:sz w:val="24"/>
          <w:szCs w:val="24"/>
        </w:rPr>
        <w:t>Ranked, untenured faculty should receive proportionally lower assignments than tenured faculty.</w:t>
      </w:r>
      <w:r w:rsidRPr="00754082">
        <w:rPr>
          <w:rFonts w:ascii="Calibri" w:hAnsi="Calibri" w:cs="Calibri"/>
          <w:spacing w:val="40"/>
          <w:sz w:val="24"/>
          <w:szCs w:val="24"/>
        </w:rPr>
        <w:t xml:space="preserve"> </w:t>
      </w:r>
      <w:r w:rsidRPr="00754082">
        <w:rPr>
          <w:rFonts w:ascii="Calibri" w:hAnsi="Calibri" w:cs="Calibri"/>
          <w:sz w:val="24"/>
          <w:szCs w:val="24"/>
        </w:rPr>
        <w:t xml:space="preserve">Under special circumstances, </w:t>
      </w:r>
      <w:r w:rsidR="00FF0232" w:rsidRPr="00754082">
        <w:rPr>
          <w:rFonts w:ascii="Calibri" w:hAnsi="Calibri" w:cs="Calibri"/>
          <w:sz w:val="24"/>
          <w:szCs w:val="24"/>
        </w:rPr>
        <w:t>C</w:t>
      </w:r>
      <w:r w:rsidRPr="00754082">
        <w:rPr>
          <w:rFonts w:ascii="Calibri" w:hAnsi="Calibri" w:cs="Calibri"/>
          <w:sz w:val="24"/>
          <w:szCs w:val="24"/>
        </w:rPr>
        <w:t>hairs</w:t>
      </w:r>
      <w:r w:rsidR="00FF0232" w:rsidRPr="00754082">
        <w:rPr>
          <w:rFonts w:ascii="Calibri" w:hAnsi="Calibri" w:cs="Calibri"/>
          <w:sz w:val="24"/>
          <w:szCs w:val="24"/>
        </w:rPr>
        <w:t>/Directors</w:t>
      </w:r>
      <w:r w:rsidRPr="00754082">
        <w:rPr>
          <w:rFonts w:ascii="Calibri" w:hAnsi="Calibri" w:cs="Calibri"/>
          <w:sz w:val="24"/>
          <w:szCs w:val="24"/>
        </w:rPr>
        <w:t xml:space="preserve"> may approve assignments exceeding .10 FTE for a specified </w:t>
      </w:r>
      <w:proofErr w:type="gramStart"/>
      <w:r w:rsidRPr="00754082">
        <w:rPr>
          <w:rFonts w:ascii="Calibri" w:hAnsi="Calibri" w:cs="Calibri"/>
          <w:sz w:val="24"/>
          <w:szCs w:val="24"/>
        </w:rPr>
        <w:t xml:space="preserve">time </w:t>
      </w:r>
      <w:r w:rsidRPr="00754082">
        <w:rPr>
          <w:rFonts w:ascii="Calibri" w:hAnsi="Calibri" w:cs="Calibri"/>
          <w:spacing w:val="-2"/>
          <w:sz w:val="24"/>
          <w:szCs w:val="24"/>
        </w:rPr>
        <w:t>period</w:t>
      </w:r>
      <w:proofErr w:type="gramEnd"/>
      <w:r w:rsidRPr="00754082">
        <w:rPr>
          <w:rFonts w:ascii="Calibri" w:hAnsi="Calibri" w:cs="Calibri"/>
          <w:spacing w:val="-2"/>
          <w:sz w:val="24"/>
          <w:szCs w:val="24"/>
        </w:rPr>
        <w:t>.</w:t>
      </w:r>
    </w:p>
    <w:p w14:paraId="58ED6A95" w14:textId="77777777" w:rsidR="008A0296" w:rsidRPr="00754082" w:rsidRDefault="008A0296" w:rsidP="00527243">
      <w:pPr>
        <w:pStyle w:val="BodyText"/>
        <w:rPr>
          <w:rFonts w:ascii="Calibri" w:hAnsi="Calibri" w:cs="Calibri"/>
          <w:sz w:val="24"/>
          <w:szCs w:val="24"/>
        </w:rPr>
      </w:pPr>
    </w:p>
    <w:p w14:paraId="0953D267" w14:textId="339CAEF1" w:rsidR="00EC5FA0" w:rsidRDefault="00A727B3">
      <w:pPr>
        <w:rPr>
          <w:rFonts w:ascii="Calibri" w:hAnsi="Calibri" w:cs="Calibri"/>
          <w:b/>
          <w:sz w:val="24"/>
          <w:szCs w:val="24"/>
        </w:rPr>
      </w:pPr>
      <w:r>
        <w:rPr>
          <w:rFonts w:ascii="Calibri" w:hAnsi="Calibri" w:cs="Calibri"/>
          <w:b/>
          <w:sz w:val="24"/>
          <w:szCs w:val="24"/>
        </w:rPr>
        <w:t>10. Outreach and Other Activities</w:t>
      </w:r>
    </w:p>
    <w:p w14:paraId="1CF021B4" w14:textId="22093A07" w:rsidR="00662DA8" w:rsidRDefault="00662DA8" w:rsidP="00662DA8">
      <w:pPr>
        <w:tabs>
          <w:tab w:val="left" w:pos="450"/>
        </w:tabs>
        <w:rPr>
          <w:rFonts w:ascii="Calibri" w:hAnsi="Calibri" w:cs="Calibri"/>
          <w:b/>
          <w:sz w:val="24"/>
          <w:szCs w:val="24"/>
        </w:rPr>
      </w:pPr>
      <w:r>
        <w:rPr>
          <w:rFonts w:ascii="Calibri" w:hAnsi="Calibri" w:cs="Calibri"/>
          <w:b/>
          <w:sz w:val="24"/>
          <w:szCs w:val="24"/>
        </w:rPr>
        <w:tab/>
        <w:t>Range: Variable</w:t>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t>Typical</w:t>
      </w:r>
      <w:r w:rsidR="007A628D">
        <w:rPr>
          <w:rFonts w:ascii="Calibri" w:hAnsi="Calibri" w:cs="Calibri"/>
          <w:b/>
          <w:sz w:val="24"/>
          <w:szCs w:val="24"/>
        </w:rPr>
        <w:t xml:space="preserve"> </w:t>
      </w:r>
      <w:r>
        <w:rPr>
          <w:rFonts w:ascii="Calibri" w:hAnsi="Calibri" w:cs="Calibri"/>
          <w:b/>
          <w:sz w:val="24"/>
          <w:szCs w:val="24"/>
        </w:rPr>
        <w:t>Assignment: Variable</w:t>
      </w:r>
    </w:p>
    <w:p w14:paraId="11D1328A" w14:textId="703B2904" w:rsidR="00A727B3" w:rsidRDefault="00A727B3">
      <w:pPr>
        <w:rPr>
          <w:rFonts w:ascii="Calibri" w:hAnsi="Calibri" w:cs="Calibri"/>
          <w:b/>
          <w:sz w:val="24"/>
          <w:szCs w:val="24"/>
        </w:rPr>
      </w:pPr>
    </w:p>
    <w:p w14:paraId="28A166C1" w14:textId="4ED7D346" w:rsidR="00662DA8" w:rsidRPr="00662DA8" w:rsidRDefault="00662DA8">
      <w:pPr>
        <w:rPr>
          <w:rFonts w:ascii="Calibri" w:hAnsi="Calibri" w:cs="Calibri"/>
          <w:bCs/>
          <w:sz w:val="24"/>
          <w:szCs w:val="24"/>
        </w:rPr>
      </w:pPr>
      <w:r>
        <w:rPr>
          <w:rFonts w:ascii="Calibri" w:hAnsi="Calibri" w:cs="Calibri"/>
          <w:bCs/>
          <w:sz w:val="24"/>
          <w:szCs w:val="24"/>
        </w:rPr>
        <w:t xml:space="preserve">The following activities are typically included in this category: </w:t>
      </w:r>
      <w:r w:rsidR="006F4C61">
        <w:rPr>
          <w:rFonts w:ascii="Calibri" w:hAnsi="Calibri" w:cs="Calibri"/>
          <w:bCs/>
          <w:sz w:val="24"/>
          <w:szCs w:val="24"/>
        </w:rPr>
        <w:t>community outreach, industry engagement, and other related activities.</w:t>
      </w:r>
    </w:p>
    <w:p w14:paraId="54BD13A8" w14:textId="77777777" w:rsidR="00662DA8" w:rsidRPr="00A727B3" w:rsidRDefault="00662DA8">
      <w:pPr>
        <w:rPr>
          <w:rFonts w:ascii="Calibri" w:hAnsi="Calibri" w:cs="Calibri"/>
          <w:b/>
          <w:sz w:val="24"/>
          <w:szCs w:val="24"/>
        </w:rPr>
      </w:pPr>
    </w:p>
    <w:p w14:paraId="6BF98B30" w14:textId="77777777" w:rsidR="006F4C61" w:rsidRDefault="006F4C61">
      <w:pPr>
        <w:rPr>
          <w:rFonts w:ascii="Calibri" w:hAnsi="Calibri" w:cs="Calibri"/>
          <w:b/>
          <w:sz w:val="24"/>
          <w:szCs w:val="24"/>
        </w:rPr>
      </w:pPr>
      <w:r>
        <w:rPr>
          <w:rFonts w:ascii="Calibri" w:hAnsi="Calibri" w:cs="Calibri"/>
          <w:b/>
          <w:sz w:val="24"/>
          <w:szCs w:val="24"/>
        </w:rPr>
        <w:br w:type="page"/>
      </w:r>
    </w:p>
    <w:p w14:paraId="1E100D14" w14:textId="74EABA49" w:rsidR="00A727B3" w:rsidRDefault="00A727B3" w:rsidP="00EC5FA0">
      <w:pPr>
        <w:tabs>
          <w:tab w:val="left" w:pos="454"/>
        </w:tabs>
        <w:rPr>
          <w:rFonts w:ascii="Calibri" w:hAnsi="Calibri" w:cs="Calibri"/>
          <w:b/>
          <w:sz w:val="24"/>
          <w:szCs w:val="24"/>
        </w:rPr>
      </w:pPr>
      <w:r>
        <w:rPr>
          <w:rFonts w:ascii="Calibri" w:hAnsi="Calibri" w:cs="Calibri"/>
          <w:b/>
          <w:sz w:val="24"/>
          <w:szCs w:val="24"/>
        </w:rPr>
        <w:lastRenderedPageBreak/>
        <w:t xml:space="preserve">LEAVE </w:t>
      </w:r>
      <w:r w:rsidR="006F4C61">
        <w:rPr>
          <w:rFonts w:ascii="Calibri" w:hAnsi="Calibri" w:cs="Calibri"/>
          <w:b/>
          <w:sz w:val="24"/>
          <w:szCs w:val="24"/>
        </w:rPr>
        <w:t>OF ABSENCE</w:t>
      </w:r>
    </w:p>
    <w:p w14:paraId="6F58FD34" w14:textId="77777777" w:rsidR="00A727B3" w:rsidRDefault="00A727B3" w:rsidP="00EC5FA0">
      <w:pPr>
        <w:tabs>
          <w:tab w:val="left" w:pos="454"/>
        </w:tabs>
        <w:rPr>
          <w:rFonts w:ascii="Calibri" w:hAnsi="Calibri" w:cs="Calibri"/>
          <w:b/>
          <w:sz w:val="24"/>
          <w:szCs w:val="24"/>
        </w:rPr>
      </w:pPr>
    </w:p>
    <w:p w14:paraId="271EC7DF" w14:textId="188D044D" w:rsidR="008A0296" w:rsidRPr="00EC5FA0" w:rsidRDefault="00501153" w:rsidP="00EC5FA0">
      <w:pPr>
        <w:tabs>
          <w:tab w:val="left" w:pos="454"/>
        </w:tabs>
        <w:rPr>
          <w:rFonts w:ascii="Calibri" w:hAnsi="Calibri" w:cs="Calibri"/>
          <w:b/>
          <w:sz w:val="24"/>
          <w:szCs w:val="24"/>
        </w:rPr>
      </w:pPr>
      <w:r w:rsidRPr="00EC5FA0">
        <w:rPr>
          <w:rFonts w:ascii="Calibri" w:hAnsi="Calibri" w:cs="Calibri"/>
          <w:b/>
          <w:sz w:val="24"/>
          <w:szCs w:val="24"/>
        </w:rPr>
        <w:t>Annual/Sick</w:t>
      </w:r>
      <w:r w:rsidRPr="00EC5FA0">
        <w:rPr>
          <w:rFonts w:ascii="Calibri" w:hAnsi="Calibri" w:cs="Calibri"/>
          <w:b/>
          <w:spacing w:val="-8"/>
          <w:sz w:val="24"/>
          <w:szCs w:val="24"/>
        </w:rPr>
        <w:t xml:space="preserve"> </w:t>
      </w:r>
      <w:r w:rsidRPr="00EC5FA0">
        <w:rPr>
          <w:rFonts w:ascii="Calibri" w:hAnsi="Calibri" w:cs="Calibri"/>
          <w:b/>
          <w:sz w:val="24"/>
          <w:szCs w:val="24"/>
        </w:rPr>
        <w:t>Leave,</w:t>
      </w:r>
      <w:r w:rsidRPr="00EC5FA0">
        <w:rPr>
          <w:rFonts w:ascii="Calibri" w:hAnsi="Calibri" w:cs="Calibri"/>
          <w:b/>
          <w:spacing w:val="-8"/>
          <w:sz w:val="24"/>
          <w:szCs w:val="24"/>
        </w:rPr>
        <w:t xml:space="preserve"> </w:t>
      </w:r>
      <w:r w:rsidRPr="00EC5FA0">
        <w:rPr>
          <w:rFonts w:ascii="Calibri" w:hAnsi="Calibri" w:cs="Calibri"/>
          <w:b/>
          <w:sz w:val="24"/>
          <w:szCs w:val="24"/>
        </w:rPr>
        <w:t>Leave</w:t>
      </w:r>
      <w:r w:rsidRPr="00EC5FA0">
        <w:rPr>
          <w:rFonts w:ascii="Calibri" w:hAnsi="Calibri" w:cs="Calibri"/>
          <w:b/>
          <w:spacing w:val="-5"/>
          <w:sz w:val="24"/>
          <w:szCs w:val="24"/>
        </w:rPr>
        <w:t xml:space="preserve"> </w:t>
      </w:r>
      <w:r w:rsidRPr="00EC5FA0">
        <w:rPr>
          <w:rFonts w:ascii="Calibri" w:hAnsi="Calibri" w:cs="Calibri"/>
          <w:b/>
          <w:sz w:val="24"/>
          <w:szCs w:val="24"/>
        </w:rPr>
        <w:t>of</w:t>
      </w:r>
      <w:r w:rsidRPr="00EC5FA0">
        <w:rPr>
          <w:rFonts w:ascii="Calibri" w:hAnsi="Calibri" w:cs="Calibri"/>
          <w:b/>
          <w:spacing w:val="-1"/>
          <w:sz w:val="24"/>
          <w:szCs w:val="24"/>
        </w:rPr>
        <w:t xml:space="preserve"> </w:t>
      </w:r>
      <w:r w:rsidRPr="00EC5FA0">
        <w:rPr>
          <w:rFonts w:ascii="Calibri" w:hAnsi="Calibri" w:cs="Calibri"/>
          <w:b/>
          <w:sz w:val="24"/>
          <w:szCs w:val="24"/>
        </w:rPr>
        <w:t>Absence</w:t>
      </w:r>
      <w:r w:rsidRPr="00EC5FA0">
        <w:rPr>
          <w:rFonts w:ascii="Calibri" w:hAnsi="Calibri" w:cs="Calibri"/>
          <w:b/>
          <w:spacing w:val="-5"/>
          <w:sz w:val="24"/>
          <w:szCs w:val="24"/>
        </w:rPr>
        <w:t xml:space="preserve"> </w:t>
      </w:r>
      <w:r w:rsidRPr="00EC5FA0">
        <w:rPr>
          <w:rFonts w:ascii="Calibri" w:hAnsi="Calibri" w:cs="Calibri"/>
          <w:b/>
          <w:sz w:val="24"/>
          <w:szCs w:val="24"/>
        </w:rPr>
        <w:t>(Paid),</w:t>
      </w:r>
      <w:r w:rsidRPr="00EC5FA0">
        <w:rPr>
          <w:rFonts w:ascii="Calibri" w:hAnsi="Calibri" w:cs="Calibri"/>
          <w:b/>
          <w:spacing w:val="-5"/>
          <w:sz w:val="24"/>
          <w:szCs w:val="24"/>
        </w:rPr>
        <w:t xml:space="preserve"> </w:t>
      </w:r>
      <w:r w:rsidR="006F4C61">
        <w:rPr>
          <w:rFonts w:ascii="Calibri" w:hAnsi="Calibri" w:cs="Calibri"/>
          <w:b/>
          <w:spacing w:val="-5"/>
          <w:sz w:val="24"/>
          <w:szCs w:val="24"/>
        </w:rPr>
        <w:t xml:space="preserve">Leave of Absence (Unpaid), </w:t>
      </w:r>
      <w:r w:rsidRPr="00EC5FA0">
        <w:rPr>
          <w:rFonts w:ascii="Calibri" w:hAnsi="Calibri" w:cs="Calibri"/>
          <w:b/>
          <w:spacing w:val="-2"/>
          <w:sz w:val="24"/>
          <w:szCs w:val="24"/>
        </w:rPr>
        <w:t>Sabbatical</w:t>
      </w:r>
    </w:p>
    <w:p w14:paraId="3AAE5520" w14:textId="41D1F734" w:rsidR="00754082" w:rsidRDefault="00501153" w:rsidP="00EC5FA0">
      <w:pPr>
        <w:tabs>
          <w:tab w:val="left" w:pos="4480"/>
        </w:tabs>
        <w:ind w:left="467"/>
        <w:rPr>
          <w:rFonts w:ascii="Calibri" w:hAnsi="Calibri" w:cs="Calibri"/>
          <w:b/>
          <w:spacing w:val="-2"/>
          <w:sz w:val="24"/>
          <w:szCs w:val="24"/>
        </w:rPr>
      </w:pPr>
      <w:r w:rsidRPr="00754082">
        <w:rPr>
          <w:rFonts w:ascii="Calibri" w:hAnsi="Calibri" w:cs="Calibri"/>
          <w:b/>
          <w:sz w:val="24"/>
          <w:szCs w:val="24"/>
        </w:rPr>
        <w:t>Range:</w:t>
      </w:r>
      <w:r w:rsidRPr="00754082">
        <w:rPr>
          <w:rFonts w:ascii="Calibri" w:hAnsi="Calibri" w:cs="Calibri"/>
          <w:b/>
          <w:spacing w:val="-2"/>
          <w:sz w:val="24"/>
          <w:szCs w:val="24"/>
        </w:rPr>
        <w:t xml:space="preserve"> </w:t>
      </w:r>
      <w:r w:rsidR="00A727B3">
        <w:rPr>
          <w:rFonts w:ascii="Calibri" w:hAnsi="Calibri" w:cs="Calibri"/>
          <w:b/>
          <w:spacing w:val="-2"/>
          <w:sz w:val="24"/>
          <w:szCs w:val="24"/>
        </w:rPr>
        <w:t>V</w:t>
      </w:r>
      <w:r w:rsidRPr="00754082">
        <w:rPr>
          <w:rFonts w:ascii="Calibri" w:hAnsi="Calibri" w:cs="Calibri"/>
          <w:b/>
          <w:spacing w:val="-2"/>
          <w:sz w:val="24"/>
          <w:szCs w:val="24"/>
        </w:rPr>
        <w:t>ariable</w:t>
      </w:r>
      <w:r w:rsidRPr="00754082">
        <w:rPr>
          <w:rFonts w:ascii="Calibri" w:hAnsi="Calibri" w:cs="Calibri"/>
          <w:b/>
          <w:sz w:val="24"/>
          <w:szCs w:val="24"/>
        </w:rPr>
        <w:tab/>
        <w:t>Typical</w:t>
      </w:r>
      <w:r w:rsidRPr="00754082">
        <w:rPr>
          <w:rFonts w:ascii="Calibri" w:hAnsi="Calibri" w:cs="Calibri"/>
          <w:b/>
          <w:spacing w:val="-5"/>
          <w:sz w:val="24"/>
          <w:szCs w:val="24"/>
        </w:rPr>
        <w:t xml:space="preserve"> </w:t>
      </w:r>
      <w:r w:rsidRPr="00754082">
        <w:rPr>
          <w:rFonts w:ascii="Calibri" w:hAnsi="Calibri" w:cs="Calibri"/>
          <w:b/>
          <w:sz w:val="24"/>
          <w:szCs w:val="24"/>
        </w:rPr>
        <w:t>Assignment:</w:t>
      </w:r>
      <w:r w:rsidRPr="00754082">
        <w:rPr>
          <w:rFonts w:ascii="Calibri" w:hAnsi="Calibri" w:cs="Calibri"/>
          <w:b/>
          <w:spacing w:val="-6"/>
          <w:sz w:val="24"/>
          <w:szCs w:val="24"/>
        </w:rPr>
        <w:t xml:space="preserve"> </w:t>
      </w:r>
      <w:r w:rsidR="00A727B3">
        <w:rPr>
          <w:rFonts w:ascii="Calibri" w:hAnsi="Calibri" w:cs="Calibri"/>
          <w:b/>
          <w:spacing w:val="-2"/>
          <w:sz w:val="24"/>
          <w:szCs w:val="24"/>
        </w:rPr>
        <w:t>V</w:t>
      </w:r>
      <w:r w:rsidRPr="00754082">
        <w:rPr>
          <w:rFonts w:ascii="Calibri" w:hAnsi="Calibri" w:cs="Calibri"/>
          <w:b/>
          <w:spacing w:val="-2"/>
          <w:sz w:val="24"/>
          <w:szCs w:val="24"/>
        </w:rPr>
        <w:t>ariable</w:t>
      </w:r>
    </w:p>
    <w:p w14:paraId="7F124136" w14:textId="77777777" w:rsidR="00EC5FA0" w:rsidRDefault="00EC5FA0" w:rsidP="00EC5FA0">
      <w:pPr>
        <w:tabs>
          <w:tab w:val="left" w:pos="4480"/>
        </w:tabs>
        <w:ind w:left="467"/>
        <w:rPr>
          <w:rFonts w:ascii="Calibri" w:hAnsi="Calibri" w:cs="Calibri"/>
          <w:b/>
          <w:sz w:val="24"/>
          <w:szCs w:val="24"/>
        </w:rPr>
      </w:pPr>
    </w:p>
    <w:p w14:paraId="58C05C20" w14:textId="7DE2A755" w:rsidR="008A0296" w:rsidRPr="00754082" w:rsidRDefault="00501153" w:rsidP="00527243">
      <w:pPr>
        <w:ind w:left="160"/>
        <w:rPr>
          <w:rFonts w:ascii="Calibri" w:hAnsi="Calibri" w:cs="Calibri"/>
          <w:b/>
          <w:sz w:val="24"/>
          <w:szCs w:val="24"/>
        </w:rPr>
      </w:pPr>
      <w:r w:rsidRPr="00754082">
        <w:rPr>
          <w:rFonts w:ascii="Calibri" w:hAnsi="Calibri" w:cs="Calibri"/>
          <w:b/>
          <w:sz w:val="24"/>
          <w:szCs w:val="24"/>
        </w:rPr>
        <w:t>Annual/Sick</w:t>
      </w:r>
      <w:r w:rsidRPr="00754082">
        <w:rPr>
          <w:rFonts w:ascii="Calibri" w:hAnsi="Calibri" w:cs="Calibri"/>
          <w:b/>
          <w:spacing w:val="-4"/>
          <w:sz w:val="24"/>
          <w:szCs w:val="24"/>
        </w:rPr>
        <w:t xml:space="preserve"> Leave</w:t>
      </w:r>
    </w:p>
    <w:p w14:paraId="669B1EE0" w14:textId="6F40ACDC" w:rsidR="008A0296" w:rsidRPr="00754082" w:rsidRDefault="00501153" w:rsidP="00527243">
      <w:pPr>
        <w:pStyle w:val="BodyText"/>
        <w:ind w:left="170" w:right="219" w:hanging="10"/>
        <w:rPr>
          <w:rFonts w:ascii="Calibri" w:hAnsi="Calibri" w:cs="Calibri"/>
          <w:sz w:val="24"/>
          <w:szCs w:val="24"/>
        </w:rPr>
      </w:pPr>
      <w:r w:rsidRPr="00754082">
        <w:rPr>
          <w:rFonts w:ascii="Calibri" w:hAnsi="Calibri" w:cs="Calibri"/>
          <w:sz w:val="24"/>
          <w:szCs w:val="24"/>
        </w:rPr>
        <w:t>To determine the appropriate percentage to be reported</w:t>
      </w:r>
      <w:proofErr w:type="gramStart"/>
      <w:r w:rsidRPr="00754082">
        <w:rPr>
          <w:rFonts w:ascii="Calibri" w:hAnsi="Calibri" w:cs="Calibri"/>
          <w:sz w:val="24"/>
          <w:szCs w:val="24"/>
        </w:rPr>
        <w:t>, multiply</w:t>
      </w:r>
      <w:proofErr w:type="gramEnd"/>
      <w:r w:rsidRPr="00754082">
        <w:rPr>
          <w:rFonts w:ascii="Calibri" w:hAnsi="Calibri" w:cs="Calibri"/>
          <w:sz w:val="24"/>
          <w:szCs w:val="24"/>
        </w:rPr>
        <w:t xml:space="preserve"> the </w:t>
      </w:r>
      <w:proofErr w:type="gramStart"/>
      <w:r w:rsidRPr="00754082">
        <w:rPr>
          <w:rFonts w:ascii="Calibri" w:hAnsi="Calibri" w:cs="Calibri"/>
          <w:sz w:val="24"/>
          <w:szCs w:val="24"/>
        </w:rPr>
        <w:t>FTE appointed</w:t>
      </w:r>
      <w:proofErr w:type="gramEnd"/>
      <w:r w:rsidRPr="00754082">
        <w:rPr>
          <w:rFonts w:ascii="Calibri" w:hAnsi="Calibri" w:cs="Calibri"/>
          <w:sz w:val="24"/>
          <w:szCs w:val="24"/>
        </w:rPr>
        <w:t xml:space="preserve"> by the number of days on leave and then divide this amount by the total number of workdays in the semester.</w:t>
      </w:r>
      <w:r w:rsidR="00252EAB">
        <w:rPr>
          <w:rFonts w:ascii="Calibri" w:hAnsi="Calibri" w:cs="Calibri"/>
          <w:sz w:val="24"/>
          <w:szCs w:val="24"/>
        </w:rPr>
        <w:t xml:space="preserve"> </w:t>
      </w:r>
      <w:r w:rsidR="00252EAB">
        <w:t xml:space="preserve">See HR 1.06 – Sick Leave: </w:t>
      </w:r>
      <w:hyperlink r:id="rId9" w:history="1">
        <w:r w:rsidR="00252EAB" w:rsidRPr="00902FFA">
          <w:rPr>
            <w:rStyle w:val="Hyperlink"/>
          </w:rPr>
          <w:t>https://www.sc.edu/policies/ppm/hr106.pdf</w:t>
        </w:r>
      </w:hyperlink>
    </w:p>
    <w:p w14:paraId="31139204" w14:textId="77777777" w:rsidR="00996503" w:rsidRPr="00754082" w:rsidRDefault="00996503" w:rsidP="00527243">
      <w:pPr>
        <w:ind w:left="160"/>
        <w:rPr>
          <w:rFonts w:ascii="Calibri" w:hAnsi="Calibri" w:cs="Calibri"/>
          <w:b/>
          <w:sz w:val="24"/>
          <w:szCs w:val="24"/>
        </w:rPr>
      </w:pPr>
    </w:p>
    <w:p w14:paraId="67FC5CC0" w14:textId="55441CD9" w:rsidR="008A0296" w:rsidRPr="00754082" w:rsidRDefault="00501153" w:rsidP="00527243">
      <w:pPr>
        <w:ind w:left="160"/>
        <w:rPr>
          <w:rFonts w:ascii="Calibri" w:hAnsi="Calibri" w:cs="Calibri"/>
          <w:b/>
          <w:sz w:val="24"/>
          <w:szCs w:val="24"/>
        </w:rPr>
      </w:pPr>
      <w:r w:rsidRPr="00754082">
        <w:rPr>
          <w:rFonts w:ascii="Calibri" w:hAnsi="Calibri" w:cs="Calibri"/>
          <w:b/>
          <w:sz w:val="24"/>
          <w:szCs w:val="24"/>
        </w:rPr>
        <w:t>Leave</w:t>
      </w:r>
      <w:r w:rsidRPr="00754082">
        <w:rPr>
          <w:rFonts w:ascii="Calibri" w:hAnsi="Calibri" w:cs="Calibri"/>
          <w:b/>
          <w:spacing w:val="-5"/>
          <w:sz w:val="24"/>
          <w:szCs w:val="24"/>
        </w:rPr>
        <w:t xml:space="preserve"> </w:t>
      </w:r>
      <w:r w:rsidRPr="00754082">
        <w:rPr>
          <w:rFonts w:ascii="Calibri" w:hAnsi="Calibri" w:cs="Calibri"/>
          <w:b/>
          <w:sz w:val="24"/>
          <w:szCs w:val="24"/>
        </w:rPr>
        <w:t>of Absence</w:t>
      </w:r>
      <w:r w:rsidRPr="00754082">
        <w:rPr>
          <w:rFonts w:ascii="Calibri" w:hAnsi="Calibri" w:cs="Calibri"/>
          <w:b/>
          <w:spacing w:val="-4"/>
          <w:sz w:val="24"/>
          <w:szCs w:val="24"/>
        </w:rPr>
        <w:t xml:space="preserve"> </w:t>
      </w:r>
      <w:r w:rsidRPr="00754082">
        <w:rPr>
          <w:rFonts w:ascii="Calibri" w:hAnsi="Calibri" w:cs="Calibri"/>
          <w:b/>
          <w:spacing w:val="-2"/>
          <w:sz w:val="24"/>
          <w:szCs w:val="24"/>
        </w:rPr>
        <w:t>(Paid)</w:t>
      </w:r>
    </w:p>
    <w:p w14:paraId="577F28BC" w14:textId="513C4964" w:rsidR="008A0296" w:rsidRDefault="00A03B83" w:rsidP="00527243">
      <w:pPr>
        <w:pStyle w:val="BodyText"/>
        <w:ind w:left="160" w:right="219"/>
      </w:pPr>
      <w:r w:rsidRPr="00754082">
        <w:rPr>
          <w:rFonts w:ascii="Calibri" w:hAnsi="Calibri" w:cs="Calibri"/>
          <w:sz w:val="24"/>
          <w:szCs w:val="24"/>
        </w:rPr>
        <w:t>Leave of Absence (Paid) is a</w:t>
      </w:r>
      <w:r w:rsidR="00501153" w:rsidRPr="00754082">
        <w:rPr>
          <w:rFonts w:ascii="Calibri" w:hAnsi="Calibri" w:cs="Calibri"/>
          <w:sz w:val="24"/>
          <w:szCs w:val="24"/>
        </w:rPr>
        <w:t>n</w:t>
      </w:r>
      <w:r w:rsidR="00501153" w:rsidRPr="00754082">
        <w:rPr>
          <w:rFonts w:ascii="Calibri" w:hAnsi="Calibri" w:cs="Calibri"/>
          <w:spacing w:val="-3"/>
          <w:sz w:val="24"/>
          <w:szCs w:val="24"/>
        </w:rPr>
        <w:t xml:space="preserve"> </w:t>
      </w:r>
      <w:r w:rsidR="00501153" w:rsidRPr="00754082">
        <w:rPr>
          <w:rFonts w:ascii="Calibri" w:hAnsi="Calibri" w:cs="Calibri"/>
          <w:sz w:val="24"/>
          <w:szCs w:val="24"/>
        </w:rPr>
        <w:t>authorized</w:t>
      </w:r>
      <w:r w:rsidR="00501153" w:rsidRPr="00754082">
        <w:rPr>
          <w:rFonts w:ascii="Calibri" w:hAnsi="Calibri" w:cs="Calibri"/>
          <w:spacing w:val="-3"/>
          <w:sz w:val="24"/>
          <w:szCs w:val="24"/>
        </w:rPr>
        <w:t xml:space="preserve"> </w:t>
      </w:r>
      <w:r w:rsidR="00501153" w:rsidRPr="00754082">
        <w:rPr>
          <w:rFonts w:ascii="Calibri" w:hAnsi="Calibri" w:cs="Calibri"/>
          <w:sz w:val="24"/>
          <w:szCs w:val="24"/>
        </w:rPr>
        <w:t>compensated</w:t>
      </w:r>
      <w:r w:rsidR="00501153" w:rsidRPr="00754082">
        <w:rPr>
          <w:rFonts w:ascii="Calibri" w:hAnsi="Calibri" w:cs="Calibri"/>
          <w:spacing w:val="-3"/>
          <w:sz w:val="24"/>
          <w:szCs w:val="24"/>
        </w:rPr>
        <w:t xml:space="preserve"> </w:t>
      </w:r>
      <w:r w:rsidR="00501153" w:rsidRPr="00754082">
        <w:rPr>
          <w:rFonts w:ascii="Calibri" w:hAnsi="Calibri" w:cs="Calibri"/>
          <w:sz w:val="24"/>
          <w:szCs w:val="24"/>
        </w:rPr>
        <w:t>leave</w:t>
      </w:r>
      <w:r w:rsidR="00501153" w:rsidRPr="00754082">
        <w:rPr>
          <w:rFonts w:ascii="Calibri" w:hAnsi="Calibri" w:cs="Calibri"/>
          <w:spacing w:val="-3"/>
          <w:sz w:val="24"/>
          <w:szCs w:val="24"/>
        </w:rPr>
        <w:t xml:space="preserve"> </w:t>
      </w:r>
      <w:r w:rsidR="00501153" w:rsidRPr="00754082">
        <w:rPr>
          <w:rFonts w:ascii="Calibri" w:hAnsi="Calibri" w:cs="Calibri"/>
          <w:sz w:val="24"/>
          <w:szCs w:val="24"/>
        </w:rPr>
        <w:t>of</w:t>
      </w:r>
      <w:r w:rsidR="00501153" w:rsidRPr="00754082">
        <w:rPr>
          <w:rFonts w:ascii="Calibri" w:hAnsi="Calibri" w:cs="Calibri"/>
          <w:spacing w:val="-1"/>
          <w:sz w:val="24"/>
          <w:szCs w:val="24"/>
        </w:rPr>
        <w:t xml:space="preserve"> </w:t>
      </w:r>
      <w:r w:rsidR="00501153" w:rsidRPr="00754082">
        <w:rPr>
          <w:rFonts w:ascii="Calibri" w:hAnsi="Calibri" w:cs="Calibri"/>
          <w:sz w:val="24"/>
          <w:szCs w:val="24"/>
        </w:rPr>
        <w:t>absence</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granted</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to</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the</w:t>
      </w:r>
      <w:r w:rsidR="00501153" w:rsidRPr="00754082">
        <w:rPr>
          <w:rFonts w:ascii="Calibri" w:hAnsi="Calibri" w:cs="Calibri"/>
          <w:spacing w:val="-3"/>
          <w:sz w:val="24"/>
          <w:szCs w:val="24"/>
        </w:rPr>
        <w:t xml:space="preserve"> </w:t>
      </w:r>
      <w:r w:rsidR="00501153" w:rsidRPr="00754082">
        <w:rPr>
          <w:rFonts w:ascii="Calibri" w:hAnsi="Calibri" w:cs="Calibri"/>
          <w:sz w:val="24"/>
          <w:szCs w:val="24"/>
        </w:rPr>
        <w:t>employee</w:t>
      </w:r>
      <w:r w:rsidR="00501153" w:rsidRPr="00754082">
        <w:rPr>
          <w:rFonts w:ascii="Calibri" w:hAnsi="Calibri" w:cs="Calibri"/>
          <w:spacing w:val="-3"/>
          <w:sz w:val="24"/>
          <w:szCs w:val="24"/>
        </w:rPr>
        <w:t xml:space="preserve"> </w:t>
      </w:r>
      <w:r w:rsidR="00501153" w:rsidRPr="00754082">
        <w:rPr>
          <w:rFonts w:ascii="Calibri" w:hAnsi="Calibri" w:cs="Calibri"/>
          <w:sz w:val="24"/>
          <w:szCs w:val="24"/>
        </w:rPr>
        <w:t>by</w:t>
      </w:r>
      <w:r w:rsidR="00501153" w:rsidRPr="00754082">
        <w:rPr>
          <w:rFonts w:ascii="Calibri" w:hAnsi="Calibri" w:cs="Calibri"/>
          <w:spacing w:val="-5"/>
          <w:sz w:val="24"/>
          <w:szCs w:val="24"/>
        </w:rPr>
        <w:t xml:space="preserve"> </w:t>
      </w:r>
      <w:r w:rsidR="00501153" w:rsidRPr="00754082">
        <w:rPr>
          <w:rFonts w:ascii="Calibri" w:hAnsi="Calibri" w:cs="Calibri"/>
          <w:sz w:val="24"/>
          <w:szCs w:val="24"/>
        </w:rPr>
        <w:t>the</w:t>
      </w:r>
      <w:r w:rsidR="00501153" w:rsidRPr="00754082">
        <w:rPr>
          <w:rFonts w:ascii="Calibri" w:hAnsi="Calibri" w:cs="Calibri"/>
          <w:spacing w:val="-3"/>
          <w:sz w:val="24"/>
          <w:szCs w:val="24"/>
        </w:rPr>
        <w:t xml:space="preserve"> </w:t>
      </w:r>
      <w:r w:rsidR="00501153" w:rsidRPr="00754082">
        <w:rPr>
          <w:rFonts w:ascii="Calibri" w:hAnsi="Calibri" w:cs="Calibri"/>
          <w:sz w:val="24"/>
          <w:szCs w:val="24"/>
        </w:rPr>
        <w:t>university, includ</w:t>
      </w:r>
      <w:r w:rsidRPr="00754082">
        <w:rPr>
          <w:rFonts w:ascii="Calibri" w:hAnsi="Calibri" w:cs="Calibri"/>
          <w:sz w:val="24"/>
          <w:szCs w:val="24"/>
        </w:rPr>
        <w:t>ing</w:t>
      </w:r>
      <w:r w:rsidR="00501153" w:rsidRPr="00754082">
        <w:rPr>
          <w:rFonts w:ascii="Calibri" w:hAnsi="Calibri" w:cs="Calibri"/>
          <w:sz w:val="24"/>
          <w:szCs w:val="24"/>
        </w:rPr>
        <w:t xml:space="preserve"> disability leave. Effort should be </w:t>
      </w:r>
      <w:proofErr w:type="gramStart"/>
      <w:r w:rsidR="00501153" w:rsidRPr="00754082">
        <w:rPr>
          <w:rFonts w:ascii="Calibri" w:hAnsi="Calibri" w:cs="Calibri"/>
          <w:sz w:val="24"/>
          <w:szCs w:val="24"/>
        </w:rPr>
        <w:t>reported</w:t>
      </w:r>
      <w:proofErr w:type="gramEnd"/>
      <w:r w:rsidR="00501153" w:rsidRPr="00754082">
        <w:rPr>
          <w:rFonts w:ascii="Calibri" w:hAnsi="Calibri" w:cs="Calibri"/>
          <w:sz w:val="24"/>
          <w:szCs w:val="24"/>
        </w:rPr>
        <w:t xml:space="preserve"> when the </w:t>
      </w:r>
      <w:r w:rsidR="00FF0232" w:rsidRPr="00754082">
        <w:rPr>
          <w:rFonts w:ascii="Calibri" w:hAnsi="Calibri" w:cs="Calibri"/>
          <w:sz w:val="24"/>
          <w:szCs w:val="24"/>
        </w:rPr>
        <w:t>C</w:t>
      </w:r>
      <w:r w:rsidR="00501153" w:rsidRPr="00754082">
        <w:rPr>
          <w:rFonts w:ascii="Calibri" w:hAnsi="Calibri" w:cs="Calibri"/>
          <w:sz w:val="24"/>
          <w:szCs w:val="24"/>
        </w:rPr>
        <w:t>hair</w:t>
      </w:r>
      <w:r w:rsidR="00FF0232" w:rsidRPr="00754082">
        <w:rPr>
          <w:rFonts w:ascii="Calibri" w:hAnsi="Calibri" w:cs="Calibri"/>
          <w:sz w:val="24"/>
          <w:szCs w:val="24"/>
        </w:rPr>
        <w:t>/Director</w:t>
      </w:r>
      <w:r w:rsidR="00501153" w:rsidRPr="00754082">
        <w:rPr>
          <w:rFonts w:ascii="Calibri" w:hAnsi="Calibri" w:cs="Calibri"/>
          <w:sz w:val="24"/>
          <w:szCs w:val="24"/>
        </w:rPr>
        <w:t xml:space="preserve"> assigns the leave.</w:t>
      </w:r>
      <w:r w:rsidR="00252EAB">
        <w:rPr>
          <w:rFonts w:ascii="Calibri" w:hAnsi="Calibri" w:cs="Calibri"/>
          <w:sz w:val="24"/>
          <w:szCs w:val="24"/>
        </w:rPr>
        <w:t xml:space="preserve"> </w:t>
      </w:r>
      <w:r w:rsidR="00252EAB">
        <w:t xml:space="preserve">See HR 1.09 – Other Leave </w:t>
      </w:r>
      <w:proofErr w:type="gramStart"/>
      <w:r w:rsidR="00252EAB">
        <w:t>With</w:t>
      </w:r>
      <w:proofErr w:type="gramEnd"/>
      <w:r w:rsidR="00252EAB">
        <w:t xml:space="preserve"> Pay: </w:t>
      </w:r>
      <w:hyperlink r:id="rId10" w:history="1">
        <w:r w:rsidR="00252EAB" w:rsidRPr="00902FFA">
          <w:rPr>
            <w:rStyle w:val="Hyperlink"/>
          </w:rPr>
          <w:t>https://www.sc.edu/policies/ppm/hr109.pdf</w:t>
        </w:r>
      </w:hyperlink>
    </w:p>
    <w:p w14:paraId="3F8C4E3A" w14:textId="77777777" w:rsidR="00996503" w:rsidRPr="00754082" w:rsidRDefault="00996503" w:rsidP="00527243">
      <w:pPr>
        <w:ind w:left="167"/>
        <w:rPr>
          <w:rFonts w:ascii="Calibri" w:hAnsi="Calibri" w:cs="Calibri"/>
          <w:b/>
          <w:spacing w:val="-2"/>
          <w:sz w:val="24"/>
          <w:szCs w:val="24"/>
        </w:rPr>
      </w:pPr>
    </w:p>
    <w:p w14:paraId="1B1AD44D" w14:textId="0D695503" w:rsidR="00A727B3" w:rsidRDefault="00A727B3" w:rsidP="00527243">
      <w:pPr>
        <w:ind w:left="167"/>
        <w:rPr>
          <w:rFonts w:ascii="Calibri" w:hAnsi="Calibri" w:cs="Calibri"/>
          <w:b/>
          <w:spacing w:val="-2"/>
          <w:sz w:val="24"/>
          <w:szCs w:val="24"/>
        </w:rPr>
      </w:pPr>
      <w:r>
        <w:rPr>
          <w:rFonts w:ascii="Calibri" w:hAnsi="Calibri" w:cs="Calibri"/>
          <w:b/>
          <w:spacing w:val="-2"/>
          <w:sz w:val="24"/>
          <w:szCs w:val="24"/>
        </w:rPr>
        <w:t>Leave of Absence (Not Paid)</w:t>
      </w:r>
    </w:p>
    <w:p w14:paraId="1CEF0445" w14:textId="2F6F2280" w:rsidR="00A727B3" w:rsidRDefault="00A727B3" w:rsidP="00527243">
      <w:pPr>
        <w:ind w:left="167"/>
        <w:rPr>
          <w:rFonts w:ascii="Calibri" w:hAnsi="Calibri" w:cs="Calibri"/>
          <w:bCs/>
          <w:spacing w:val="-2"/>
          <w:sz w:val="24"/>
          <w:szCs w:val="24"/>
        </w:rPr>
      </w:pPr>
      <w:r>
        <w:rPr>
          <w:rFonts w:ascii="Calibri" w:hAnsi="Calibri" w:cs="Calibri"/>
          <w:bCs/>
          <w:spacing w:val="-2"/>
          <w:sz w:val="24"/>
          <w:szCs w:val="24"/>
        </w:rPr>
        <w:t xml:space="preserve">Leave of Absence (Not Paid) is an authorized leave of absence granted to the employee by the university, but it is not paid. </w:t>
      </w:r>
      <w:r w:rsidR="007A628D">
        <w:rPr>
          <w:rFonts w:ascii="Calibri" w:hAnsi="Calibri" w:cs="Calibri"/>
          <w:bCs/>
          <w:spacing w:val="-2"/>
          <w:sz w:val="24"/>
          <w:szCs w:val="24"/>
        </w:rPr>
        <w:t>Effort</w:t>
      </w:r>
      <w:r w:rsidR="00252EAB">
        <w:rPr>
          <w:rFonts w:ascii="Calibri" w:hAnsi="Calibri" w:cs="Calibri"/>
          <w:bCs/>
          <w:spacing w:val="-2"/>
          <w:sz w:val="24"/>
          <w:szCs w:val="24"/>
        </w:rPr>
        <w:t xml:space="preserve"> should be </w:t>
      </w:r>
      <w:proofErr w:type="gramStart"/>
      <w:r w:rsidR="00252EAB">
        <w:rPr>
          <w:rFonts w:ascii="Calibri" w:hAnsi="Calibri" w:cs="Calibri"/>
          <w:bCs/>
          <w:spacing w:val="-2"/>
          <w:sz w:val="24"/>
          <w:szCs w:val="24"/>
        </w:rPr>
        <w:t>reported</w:t>
      </w:r>
      <w:proofErr w:type="gramEnd"/>
      <w:r w:rsidR="00252EAB">
        <w:rPr>
          <w:rFonts w:ascii="Calibri" w:hAnsi="Calibri" w:cs="Calibri"/>
          <w:bCs/>
          <w:spacing w:val="-2"/>
          <w:sz w:val="24"/>
          <w:szCs w:val="24"/>
        </w:rPr>
        <w:t xml:space="preserve"> when the Chair/Director assigns the leave. See Leave of Absence (Leave without Pay) – HR 1.12: </w:t>
      </w:r>
      <w:hyperlink r:id="rId11" w:history="1">
        <w:r w:rsidR="00252EAB" w:rsidRPr="00902FFA">
          <w:rPr>
            <w:rStyle w:val="Hyperlink"/>
            <w:rFonts w:ascii="Calibri" w:hAnsi="Calibri" w:cs="Calibri"/>
            <w:bCs/>
            <w:spacing w:val="-2"/>
            <w:sz w:val="24"/>
            <w:szCs w:val="24"/>
          </w:rPr>
          <w:t>https://www.sc.edu/policies/ppm/hr112.pdf</w:t>
        </w:r>
      </w:hyperlink>
    </w:p>
    <w:p w14:paraId="2A036F7D" w14:textId="77777777" w:rsidR="00252EAB" w:rsidRPr="00252EAB" w:rsidRDefault="00252EAB" w:rsidP="00527243">
      <w:pPr>
        <w:ind w:left="167"/>
        <w:rPr>
          <w:rFonts w:ascii="Calibri" w:hAnsi="Calibri" w:cs="Calibri"/>
          <w:bCs/>
          <w:spacing w:val="-2"/>
          <w:sz w:val="24"/>
          <w:szCs w:val="24"/>
        </w:rPr>
      </w:pPr>
    </w:p>
    <w:p w14:paraId="7DCB08E6" w14:textId="4CF982C6" w:rsidR="008A0296" w:rsidRPr="00754082" w:rsidRDefault="00501153" w:rsidP="00527243">
      <w:pPr>
        <w:ind w:left="167"/>
        <w:rPr>
          <w:rFonts w:ascii="Calibri" w:hAnsi="Calibri" w:cs="Calibri"/>
          <w:b/>
          <w:sz w:val="24"/>
          <w:szCs w:val="24"/>
        </w:rPr>
      </w:pPr>
      <w:r w:rsidRPr="00754082">
        <w:rPr>
          <w:rFonts w:ascii="Calibri" w:hAnsi="Calibri" w:cs="Calibri"/>
          <w:b/>
          <w:spacing w:val="-2"/>
          <w:sz w:val="24"/>
          <w:szCs w:val="24"/>
        </w:rPr>
        <w:t>Sabbatical</w:t>
      </w:r>
    </w:p>
    <w:p w14:paraId="71214C6C" w14:textId="7F269BAC" w:rsidR="008A0296" w:rsidRDefault="00501153" w:rsidP="00527243">
      <w:pPr>
        <w:pStyle w:val="BodyText"/>
        <w:ind w:left="167"/>
        <w:rPr>
          <w:rFonts w:ascii="Calibri" w:hAnsi="Calibri" w:cs="Calibri"/>
          <w:sz w:val="24"/>
          <w:szCs w:val="24"/>
        </w:rPr>
      </w:pPr>
      <w:r w:rsidRPr="00754082">
        <w:rPr>
          <w:rFonts w:ascii="Calibri" w:hAnsi="Calibri" w:cs="Calibri"/>
          <w:sz w:val="24"/>
          <w:szCs w:val="24"/>
        </w:rPr>
        <w:t xml:space="preserve">An authorized research assignment granted to the employee by the </w:t>
      </w:r>
      <w:proofErr w:type="gramStart"/>
      <w:r w:rsidRPr="00754082">
        <w:rPr>
          <w:rFonts w:ascii="Calibri" w:hAnsi="Calibri" w:cs="Calibri"/>
          <w:sz w:val="24"/>
          <w:szCs w:val="24"/>
        </w:rPr>
        <w:t>university,</w:t>
      </w:r>
      <w:proofErr w:type="gramEnd"/>
      <w:r w:rsidRPr="00754082">
        <w:rPr>
          <w:rFonts w:ascii="Calibri" w:hAnsi="Calibri" w:cs="Calibri"/>
          <w:sz w:val="24"/>
          <w:szCs w:val="24"/>
        </w:rPr>
        <w:t xml:space="preserve"> includes sabbaticals</w:t>
      </w:r>
      <w:r w:rsidRPr="00754082">
        <w:rPr>
          <w:rFonts w:ascii="Calibri" w:hAnsi="Calibri" w:cs="Calibri"/>
          <w:spacing w:val="-2"/>
          <w:sz w:val="24"/>
          <w:szCs w:val="24"/>
        </w:rPr>
        <w:t xml:space="preserve"> </w:t>
      </w:r>
      <w:r w:rsidRPr="00754082">
        <w:rPr>
          <w:rFonts w:ascii="Calibri" w:hAnsi="Calibri" w:cs="Calibri"/>
          <w:sz w:val="24"/>
          <w:szCs w:val="24"/>
        </w:rPr>
        <w:t>and</w:t>
      </w:r>
      <w:r w:rsidRPr="00754082">
        <w:rPr>
          <w:rFonts w:ascii="Calibri" w:hAnsi="Calibri" w:cs="Calibri"/>
          <w:spacing w:val="-3"/>
          <w:sz w:val="24"/>
          <w:szCs w:val="24"/>
        </w:rPr>
        <w:t xml:space="preserve"> </w:t>
      </w:r>
      <w:r w:rsidRPr="00754082">
        <w:rPr>
          <w:rFonts w:ascii="Calibri" w:hAnsi="Calibri" w:cs="Calibri"/>
          <w:sz w:val="24"/>
          <w:szCs w:val="24"/>
        </w:rPr>
        <w:t>professional</w:t>
      </w:r>
      <w:r w:rsidRPr="00754082">
        <w:rPr>
          <w:rFonts w:ascii="Calibri" w:hAnsi="Calibri" w:cs="Calibri"/>
          <w:spacing w:val="-4"/>
          <w:sz w:val="24"/>
          <w:szCs w:val="24"/>
        </w:rPr>
        <w:t xml:space="preserve"> </w:t>
      </w:r>
      <w:r w:rsidRPr="00754082">
        <w:rPr>
          <w:rFonts w:ascii="Calibri" w:hAnsi="Calibri" w:cs="Calibri"/>
          <w:sz w:val="24"/>
          <w:szCs w:val="24"/>
        </w:rPr>
        <w:t>development</w:t>
      </w:r>
      <w:r w:rsidRPr="00754082">
        <w:rPr>
          <w:rFonts w:ascii="Calibri" w:hAnsi="Calibri" w:cs="Calibri"/>
          <w:spacing w:val="-2"/>
          <w:sz w:val="24"/>
          <w:szCs w:val="24"/>
        </w:rPr>
        <w:t xml:space="preserve"> </w:t>
      </w:r>
      <w:r w:rsidRPr="00754082">
        <w:rPr>
          <w:rFonts w:ascii="Calibri" w:hAnsi="Calibri" w:cs="Calibri"/>
          <w:sz w:val="24"/>
          <w:szCs w:val="24"/>
        </w:rPr>
        <w:t>leave.</w:t>
      </w:r>
      <w:r w:rsidRPr="00754082">
        <w:rPr>
          <w:rFonts w:ascii="Calibri" w:hAnsi="Calibri" w:cs="Calibri"/>
          <w:spacing w:val="-4"/>
          <w:sz w:val="24"/>
          <w:szCs w:val="24"/>
        </w:rPr>
        <w:t xml:space="preserve"> </w:t>
      </w:r>
      <w:proofErr w:type="gramStart"/>
      <w:r w:rsidRPr="00754082">
        <w:rPr>
          <w:rFonts w:ascii="Calibri" w:hAnsi="Calibri" w:cs="Calibri"/>
          <w:sz w:val="24"/>
          <w:szCs w:val="24"/>
        </w:rPr>
        <w:t>Effort</w:t>
      </w:r>
      <w:proofErr w:type="gramEnd"/>
      <w:r w:rsidRPr="00754082">
        <w:rPr>
          <w:rFonts w:ascii="Calibri" w:hAnsi="Calibri" w:cs="Calibri"/>
          <w:spacing w:val="-4"/>
          <w:sz w:val="24"/>
          <w:szCs w:val="24"/>
        </w:rPr>
        <w:t xml:space="preserve"> </w:t>
      </w:r>
      <w:r w:rsidRPr="00754082">
        <w:rPr>
          <w:rFonts w:ascii="Calibri" w:hAnsi="Calibri" w:cs="Calibri"/>
          <w:sz w:val="24"/>
          <w:szCs w:val="24"/>
        </w:rPr>
        <w:t>should</w:t>
      </w:r>
      <w:r w:rsidRPr="00754082">
        <w:rPr>
          <w:rFonts w:ascii="Calibri" w:hAnsi="Calibri" w:cs="Calibri"/>
          <w:spacing w:val="-3"/>
          <w:sz w:val="24"/>
          <w:szCs w:val="24"/>
        </w:rPr>
        <w:t xml:space="preserve"> </w:t>
      </w:r>
      <w:r w:rsidRPr="00754082">
        <w:rPr>
          <w:rFonts w:ascii="Calibri" w:hAnsi="Calibri" w:cs="Calibri"/>
          <w:sz w:val="24"/>
          <w:szCs w:val="24"/>
        </w:rPr>
        <w:t>be</w:t>
      </w:r>
      <w:r w:rsidRPr="00754082">
        <w:rPr>
          <w:rFonts w:ascii="Calibri" w:hAnsi="Calibri" w:cs="Calibri"/>
          <w:spacing w:val="-5"/>
          <w:sz w:val="24"/>
          <w:szCs w:val="24"/>
        </w:rPr>
        <w:t xml:space="preserve"> </w:t>
      </w:r>
      <w:r w:rsidRPr="00754082">
        <w:rPr>
          <w:rFonts w:ascii="Calibri" w:hAnsi="Calibri" w:cs="Calibri"/>
          <w:sz w:val="24"/>
          <w:szCs w:val="24"/>
        </w:rPr>
        <w:t>reported</w:t>
      </w:r>
      <w:r w:rsidRPr="00754082">
        <w:rPr>
          <w:rFonts w:ascii="Calibri" w:hAnsi="Calibri" w:cs="Calibri"/>
          <w:spacing w:val="-5"/>
          <w:sz w:val="24"/>
          <w:szCs w:val="24"/>
        </w:rPr>
        <w:t xml:space="preserve"> </w:t>
      </w:r>
      <w:r w:rsidRPr="00754082">
        <w:rPr>
          <w:rFonts w:ascii="Calibri" w:hAnsi="Calibri" w:cs="Calibri"/>
          <w:sz w:val="24"/>
          <w:szCs w:val="24"/>
        </w:rPr>
        <w:t>when</w:t>
      </w:r>
      <w:r w:rsidRPr="00754082">
        <w:rPr>
          <w:rFonts w:ascii="Calibri" w:hAnsi="Calibri" w:cs="Calibri"/>
          <w:spacing w:val="-3"/>
          <w:sz w:val="24"/>
          <w:szCs w:val="24"/>
        </w:rPr>
        <w:t xml:space="preserve"> </w:t>
      </w:r>
      <w:r w:rsidRPr="00754082">
        <w:rPr>
          <w:rFonts w:ascii="Calibri" w:hAnsi="Calibri" w:cs="Calibri"/>
          <w:sz w:val="24"/>
          <w:szCs w:val="24"/>
        </w:rPr>
        <w:t>the</w:t>
      </w:r>
      <w:r w:rsidRPr="00754082">
        <w:rPr>
          <w:rFonts w:ascii="Calibri" w:hAnsi="Calibri" w:cs="Calibri"/>
          <w:spacing w:val="-3"/>
          <w:sz w:val="24"/>
          <w:szCs w:val="24"/>
        </w:rPr>
        <w:t xml:space="preserve"> </w:t>
      </w:r>
      <w:r w:rsidR="00FF0232" w:rsidRPr="00754082">
        <w:rPr>
          <w:rFonts w:ascii="Calibri" w:hAnsi="Calibri" w:cs="Calibri"/>
          <w:sz w:val="24"/>
          <w:szCs w:val="24"/>
        </w:rPr>
        <w:t>C</w:t>
      </w:r>
      <w:r w:rsidRPr="00754082">
        <w:rPr>
          <w:rFonts w:ascii="Calibri" w:hAnsi="Calibri" w:cs="Calibri"/>
          <w:sz w:val="24"/>
          <w:szCs w:val="24"/>
        </w:rPr>
        <w:t>hair</w:t>
      </w:r>
      <w:r w:rsidR="00FF0232" w:rsidRPr="00754082">
        <w:rPr>
          <w:rFonts w:ascii="Calibri" w:hAnsi="Calibri" w:cs="Calibri"/>
          <w:sz w:val="24"/>
          <w:szCs w:val="24"/>
        </w:rPr>
        <w:t xml:space="preserve">/Director </w:t>
      </w:r>
      <w:r w:rsidRPr="00754082">
        <w:rPr>
          <w:rFonts w:ascii="Calibri" w:hAnsi="Calibri" w:cs="Calibri"/>
          <w:sz w:val="24"/>
          <w:szCs w:val="24"/>
        </w:rPr>
        <w:t>assigns the sabbatical.</w:t>
      </w:r>
      <w:r w:rsidR="007B0150">
        <w:rPr>
          <w:rFonts w:ascii="Calibri" w:hAnsi="Calibri" w:cs="Calibri"/>
          <w:sz w:val="24"/>
          <w:szCs w:val="24"/>
        </w:rPr>
        <w:t xml:space="preserve"> See the Faculty Manual: </w:t>
      </w:r>
      <w:hyperlink r:id="rId12" w:history="1">
        <w:r w:rsidR="007B0150" w:rsidRPr="00902FFA">
          <w:rPr>
            <w:rStyle w:val="Hyperlink"/>
            <w:rFonts w:ascii="Calibri" w:hAnsi="Calibri" w:cs="Calibri"/>
            <w:sz w:val="24"/>
            <w:szCs w:val="24"/>
          </w:rPr>
          <w:t>https://www.sc.edu/about/offices_and_divisions/provost/docs/faculty_manual/facultymanual_columbia.pdf</w:t>
        </w:r>
      </w:hyperlink>
    </w:p>
    <w:p w14:paraId="7EE8A337" w14:textId="77777777" w:rsidR="008A0296" w:rsidRPr="00754082" w:rsidRDefault="008A0296" w:rsidP="00527243">
      <w:pPr>
        <w:pStyle w:val="BodyText"/>
        <w:rPr>
          <w:rFonts w:ascii="Calibri" w:hAnsi="Calibri" w:cs="Calibri"/>
          <w:sz w:val="24"/>
          <w:szCs w:val="24"/>
        </w:rPr>
      </w:pPr>
    </w:p>
    <w:p w14:paraId="7DF3D4E1" w14:textId="77777777" w:rsidR="00331886" w:rsidRDefault="00331886" w:rsidP="00527243">
      <w:pPr>
        <w:jc w:val="center"/>
        <w:rPr>
          <w:rFonts w:ascii="Calibri" w:hAnsi="Calibri" w:cs="Calibri"/>
          <w:b/>
          <w:bCs/>
          <w:sz w:val="24"/>
          <w:szCs w:val="24"/>
        </w:rPr>
      </w:pPr>
    </w:p>
    <w:p w14:paraId="3A9CD532" w14:textId="77777777" w:rsidR="008F4BDB" w:rsidRDefault="008F4BDB" w:rsidP="00527243">
      <w:pPr>
        <w:jc w:val="center"/>
        <w:rPr>
          <w:rFonts w:ascii="Calibri" w:hAnsi="Calibri" w:cs="Calibri"/>
          <w:b/>
          <w:bCs/>
          <w:sz w:val="24"/>
          <w:szCs w:val="24"/>
        </w:rPr>
      </w:pPr>
    </w:p>
    <w:p w14:paraId="30E50187" w14:textId="77777777" w:rsidR="008F4BDB" w:rsidRDefault="008F4BDB" w:rsidP="00527243">
      <w:pPr>
        <w:jc w:val="center"/>
        <w:rPr>
          <w:rFonts w:ascii="Calibri" w:hAnsi="Calibri" w:cs="Calibri"/>
          <w:b/>
          <w:bCs/>
          <w:sz w:val="24"/>
          <w:szCs w:val="24"/>
        </w:rPr>
      </w:pPr>
    </w:p>
    <w:p w14:paraId="106B82AB" w14:textId="77777777" w:rsidR="008F4BDB" w:rsidRDefault="008F4BDB" w:rsidP="00527243">
      <w:pPr>
        <w:jc w:val="center"/>
        <w:rPr>
          <w:rFonts w:ascii="Calibri" w:hAnsi="Calibri" w:cs="Calibri"/>
          <w:b/>
          <w:bCs/>
          <w:sz w:val="24"/>
          <w:szCs w:val="24"/>
        </w:rPr>
      </w:pPr>
    </w:p>
    <w:p w14:paraId="6C6E399A" w14:textId="77777777" w:rsidR="008F4BDB" w:rsidRDefault="008F4BDB" w:rsidP="00527243">
      <w:pPr>
        <w:jc w:val="center"/>
        <w:rPr>
          <w:rFonts w:ascii="Calibri" w:hAnsi="Calibri" w:cs="Calibri"/>
          <w:b/>
          <w:bCs/>
          <w:sz w:val="24"/>
          <w:szCs w:val="24"/>
        </w:rPr>
      </w:pPr>
    </w:p>
    <w:p w14:paraId="5910C7CB" w14:textId="77777777" w:rsidR="008F4BDB" w:rsidRDefault="008F4BDB" w:rsidP="00527243">
      <w:pPr>
        <w:jc w:val="center"/>
        <w:rPr>
          <w:rFonts w:ascii="Calibri" w:hAnsi="Calibri" w:cs="Calibri"/>
          <w:b/>
          <w:bCs/>
          <w:sz w:val="24"/>
          <w:szCs w:val="24"/>
        </w:rPr>
      </w:pPr>
    </w:p>
    <w:p w14:paraId="31922C42" w14:textId="77777777" w:rsidR="008F4BDB" w:rsidRDefault="008F4BDB" w:rsidP="00527243">
      <w:pPr>
        <w:jc w:val="center"/>
        <w:rPr>
          <w:rFonts w:ascii="Calibri" w:hAnsi="Calibri" w:cs="Calibri"/>
          <w:b/>
          <w:bCs/>
          <w:sz w:val="24"/>
          <w:szCs w:val="24"/>
        </w:rPr>
      </w:pPr>
    </w:p>
    <w:p w14:paraId="7B75A756" w14:textId="77777777" w:rsidR="008F4BDB" w:rsidRDefault="008F4BDB" w:rsidP="00527243">
      <w:pPr>
        <w:jc w:val="center"/>
        <w:rPr>
          <w:rFonts w:ascii="Calibri" w:hAnsi="Calibri" w:cs="Calibri"/>
          <w:b/>
          <w:bCs/>
          <w:sz w:val="24"/>
          <w:szCs w:val="24"/>
        </w:rPr>
      </w:pPr>
    </w:p>
    <w:p w14:paraId="313B6DA5" w14:textId="77777777" w:rsidR="008F4BDB" w:rsidRDefault="008F4BDB" w:rsidP="00527243">
      <w:pPr>
        <w:jc w:val="center"/>
        <w:rPr>
          <w:rFonts w:ascii="Calibri" w:hAnsi="Calibri" w:cs="Calibri"/>
          <w:b/>
          <w:bCs/>
          <w:sz w:val="24"/>
          <w:szCs w:val="24"/>
        </w:rPr>
      </w:pPr>
    </w:p>
    <w:p w14:paraId="61A2F5EB" w14:textId="77777777" w:rsidR="008F4BDB" w:rsidRPr="00754082" w:rsidRDefault="008F4BDB" w:rsidP="00527243">
      <w:pPr>
        <w:jc w:val="center"/>
        <w:rPr>
          <w:rFonts w:ascii="Calibri" w:hAnsi="Calibri" w:cs="Calibri"/>
          <w:b/>
          <w:bCs/>
          <w:sz w:val="24"/>
          <w:szCs w:val="24"/>
        </w:rPr>
      </w:pPr>
    </w:p>
    <w:p w14:paraId="53A884A2" w14:textId="77777777" w:rsidR="0051502C" w:rsidRDefault="0051502C" w:rsidP="00527243">
      <w:pPr>
        <w:jc w:val="center"/>
        <w:rPr>
          <w:rFonts w:ascii="Calibri" w:hAnsi="Calibri" w:cs="Calibri"/>
          <w:b/>
          <w:bCs/>
          <w:sz w:val="24"/>
          <w:szCs w:val="24"/>
        </w:rPr>
      </w:pPr>
    </w:p>
    <w:p w14:paraId="1860352F" w14:textId="4D15CDFB" w:rsidR="008A0296" w:rsidRPr="00754082" w:rsidRDefault="00501153" w:rsidP="00527243">
      <w:pPr>
        <w:jc w:val="center"/>
        <w:rPr>
          <w:rFonts w:ascii="Calibri" w:hAnsi="Calibri" w:cs="Calibri"/>
          <w:b/>
          <w:bCs/>
          <w:spacing w:val="-2"/>
          <w:sz w:val="24"/>
          <w:szCs w:val="24"/>
        </w:rPr>
      </w:pPr>
      <w:r w:rsidRPr="00754082">
        <w:rPr>
          <w:rFonts w:ascii="Calibri" w:hAnsi="Calibri" w:cs="Calibri"/>
          <w:b/>
          <w:bCs/>
          <w:sz w:val="24"/>
          <w:szCs w:val="24"/>
        </w:rPr>
        <w:lastRenderedPageBreak/>
        <w:t>Summary</w:t>
      </w:r>
      <w:r w:rsidRPr="00754082">
        <w:rPr>
          <w:rFonts w:ascii="Calibri" w:hAnsi="Calibri" w:cs="Calibri"/>
          <w:b/>
          <w:bCs/>
          <w:spacing w:val="-9"/>
          <w:sz w:val="24"/>
          <w:szCs w:val="24"/>
        </w:rPr>
        <w:t xml:space="preserve"> </w:t>
      </w:r>
      <w:r w:rsidRPr="00754082">
        <w:rPr>
          <w:rFonts w:ascii="Calibri" w:hAnsi="Calibri" w:cs="Calibri"/>
          <w:b/>
          <w:bCs/>
          <w:sz w:val="24"/>
          <w:szCs w:val="24"/>
        </w:rPr>
        <w:t>of</w:t>
      </w:r>
      <w:r w:rsidRPr="00754082">
        <w:rPr>
          <w:rFonts w:ascii="Calibri" w:hAnsi="Calibri" w:cs="Calibri"/>
          <w:b/>
          <w:bCs/>
          <w:spacing w:val="-8"/>
          <w:sz w:val="24"/>
          <w:szCs w:val="24"/>
        </w:rPr>
        <w:t xml:space="preserve"> </w:t>
      </w:r>
      <w:r w:rsidRPr="00754082">
        <w:rPr>
          <w:rFonts w:ascii="Calibri" w:hAnsi="Calibri" w:cs="Calibri"/>
          <w:b/>
          <w:bCs/>
          <w:sz w:val="24"/>
          <w:szCs w:val="24"/>
        </w:rPr>
        <w:t>Assignments</w:t>
      </w:r>
      <w:r w:rsidRPr="00754082">
        <w:rPr>
          <w:rFonts w:ascii="Calibri" w:hAnsi="Calibri" w:cs="Calibri"/>
          <w:b/>
          <w:bCs/>
          <w:spacing w:val="-8"/>
          <w:sz w:val="24"/>
          <w:szCs w:val="24"/>
        </w:rPr>
        <w:t xml:space="preserve"> </w:t>
      </w:r>
      <w:r w:rsidRPr="00754082">
        <w:rPr>
          <w:rFonts w:ascii="Calibri" w:hAnsi="Calibri" w:cs="Calibri"/>
          <w:b/>
          <w:bCs/>
          <w:sz w:val="24"/>
          <w:szCs w:val="24"/>
        </w:rPr>
        <w:t>by</w:t>
      </w:r>
      <w:r w:rsidRPr="00754082">
        <w:rPr>
          <w:rFonts w:ascii="Calibri" w:hAnsi="Calibri" w:cs="Calibri"/>
          <w:b/>
          <w:bCs/>
          <w:spacing w:val="-8"/>
          <w:sz w:val="24"/>
          <w:szCs w:val="24"/>
        </w:rPr>
        <w:t xml:space="preserve"> </w:t>
      </w:r>
      <w:r w:rsidRPr="00754082">
        <w:rPr>
          <w:rFonts w:ascii="Calibri" w:hAnsi="Calibri" w:cs="Calibri"/>
          <w:b/>
          <w:bCs/>
          <w:spacing w:val="-2"/>
          <w:sz w:val="24"/>
          <w:szCs w:val="24"/>
        </w:rPr>
        <w:t>Category</w:t>
      </w:r>
    </w:p>
    <w:p w14:paraId="54DC9CD2" w14:textId="2E78FFA1" w:rsidR="00DF6D22" w:rsidRPr="00754082" w:rsidRDefault="00DF6D22" w:rsidP="00527243">
      <w:pPr>
        <w:jc w:val="center"/>
        <w:rPr>
          <w:rFonts w:ascii="Calibri" w:hAnsi="Calibri" w:cs="Calibri"/>
          <w:b/>
          <w:bCs/>
          <w:spacing w:val="-2"/>
          <w:sz w:val="24"/>
          <w:szCs w:val="24"/>
        </w:rPr>
      </w:pPr>
    </w:p>
    <w:tbl>
      <w:tblPr>
        <w:tblStyle w:val="TableGrid"/>
        <w:tblW w:w="0" w:type="auto"/>
        <w:tblLook w:val="04A0" w:firstRow="1" w:lastRow="0" w:firstColumn="1" w:lastColumn="0" w:noHBand="0" w:noVBand="1"/>
      </w:tblPr>
      <w:tblGrid>
        <w:gridCol w:w="5215"/>
        <w:gridCol w:w="1710"/>
        <w:gridCol w:w="2065"/>
      </w:tblGrid>
      <w:tr w:rsidR="00DF6D22" w:rsidRPr="00754082" w14:paraId="61742207" w14:textId="77777777" w:rsidTr="00DF6D22">
        <w:tc>
          <w:tcPr>
            <w:tcW w:w="5215" w:type="dxa"/>
          </w:tcPr>
          <w:p w14:paraId="40888E42" w14:textId="1C135AB3" w:rsidR="00DF6D22" w:rsidRPr="00754082" w:rsidRDefault="00DF6D22" w:rsidP="00527243">
            <w:pPr>
              <w:jc w:val="center"/>
              <w:rPr>
                <w:rFonts w:ascii="Calibri" w:hAnsi="Calibri" w:cs="Calibri"/>
                <w:spacing w:val="-2"/>
                <w:sz w:val="24"/>
                <w:szCs w:val="24"/>
                <w:u w:val="single"/>
              </w:rPr>
            </w:pPr>
            <w:r w:rsidRPr="00754082">
              <w:rPr>
                <w:rFonts w:ascii="Calibri" w:hAnsi="Calibri" w:cs="Calibri"/>
                <w:spacing w:val="-2"/>
                <w:sz w:val="24"/>
                <w:szCs w:val="24"/>
                <w:u w:val="single"/>
              </w:rPr>
              <w:t>Activity</w:t>
            </w:r>
          </w:p>
        </w:tc>
        <w:tc>
          <w:tcPr>
            <w:tcW w:w="1710" w:type="dxa"/>
          </w:tcPr>
          <w:p w14:paraId="51C64820" w14:textId="58CE4F48" w:rsidR="00DF6D22" w:rsidRPr="00754082" w:rsidRDefault="00DF6D22" w:rsidP="00527243">
            <w:pPr>
              <w:jc w:val="center"/>
              <w:rPr>
                <w:rFonts w:ascii="Calibri" w:hAnsi="Calibri" w:cs="Calibri"/>
                <w:spacing w:val="-2"/>
                <w:sz w:val="24"/>
                <w:szCs w:val="24"/>
                <w:u w:val="single"/>
              </w:rPr>
            </w:pPr>
            <w:r w:rsidRPr="00754082">
              <w:rPr>
                <w:rFonts w:ascii="Calibri" w:hAnsi="Calibri" w:cs="Calibri"/>
                <w:spacing w:val="-2"/>
                <w:sz w:val="24"/>
                <w:szCs w:val="24"/>
                <w:u w:val="single"/>
              </w:rPr>
              <w:t>Range</w:t>
            </w:r>
          </w:p>
        </w:tc>
        <w:tc>
          <w:tcPr>
            <w:tcW w:w="2065" w:type="dxa"/>
          </w:tcPr>
          <w:p w14:paraId="3EC9DEC6" w14:textId="6A752A0A" w:rsidR="00DF6D22" w:rsidRPr="00754082" w:rsidRDefault="00DF6D22" w:rsidP="00527243">
            <w:pPr>
              <w:jc w:val="center"/>
              <w:rPr>
                <w:rFonts w:ascii="Calibri" w:hAnsi="Calibri" w:cs="Calibri"/>
                <w:spacing w:val="-2"/>
                <w:sz w:val="24"/>
                <w:szCs w:val="24"/>
                <w:u w:val="single"/>
              </w:rPr>
            </w:pPr>
            <w:r w:rsidRPr="00754082">
              <w:rPr>
                <w:rFonts w:ascii="Calibri" w:hAnsi="Calibri" w:cs="Calibri"/>
                <w:spacing w:val="-2"/>
                <w:sz w:val="24"/>
                <w:szCs w:val="24"/>
                <w:u w:val="single"/>
              </w:rPr>
              <w:t>Typical Assignment</w:t>
            </w:r>
          </w:p>
        </w:tc>
      </w:tr>
      <w:tr w:rsidR="00DF6D22" w:rsidRPr="00754082" w14:paraId="633AEF8F" w14:textId="77777777" w:rsidTr="00DF6D22">
        <w:tc>
          <w:tcPr>
            <w:tcW w:w="5215" w:type="dxa"/>
          </w:tcPr>
          <w:p w14:paraId="3F4A470D" w14:textId="116903B9" w:rsidR="00DF6D22" w:rsidRPr="00754082" w:rsidRDefault="00DF6D22" w:rsidP="00527243">
            <w:pPr>
              <w:rPr>
                <w:rFonts w:ascii="Calibri" w:hAnsi="Calibri" w:cs="Calibri"/>
                <w:spacing w:val="-2"/>
                <w:sz w:val="24"/>
                <w:szCs w:val="24"/>
              </w:rPr>
            </w:pPr>
            <w:r w:rsidRPr="00754082">
              <w:rPr>
                <w:rFonts w:ascii="Calibri" w:hAnsi="Calibri" w:cs="Calibri"/>
                <w:spacing w:val="-2"/>
                <w:sz w:val="24"/>
                <w:szCs w:val="24"/>
              </w:rPr>
              <w:t>1. Instructional Activity – Courses</w:t>
            </w:r>
          </w:p>
        </w:tc>
        <w:tc>
          <w:tcPr>
            <w:tcW w:w="1710" w:type="dxa"/>
          </w:tcPr>
          <w:p w14:paraId="1F9495C4" w14:textId="2F9048F6" w:rsidR="00DF6D22" w:rsidRPr="00754082" w:rsidRDefault="00996503" w:rsidP="00527243">
            <w:pPr>
              <w:jc w:val="center"/>
              <w:rPr>
                <w:rFonts w:ascii="Calibri" w:hAnsi="Calibri" w:cs="Calibri"/>
                <w:spacing w:val="-2"/>
                <w:sz w:val="24"/>
                <w:szCs w:val="24"/>
              </w:rPr>
            </w:pPr>
            <w:r w:rsidRPr="00754082">
              <w:rPr>
                <w:rFonts w:ascii="Calibri" w:hAnsi="Calibri" w:cs="Calibri"/>
                <w:spacing w:val="-2"/>
                <w:sz w:val="24"/>
                <w:szCs w:val="24"/>
              </w:rPr>
              <w:t>.</w:t>
            </w:r>
            <w:r w:rsidR="00DF6D22" w:rsidRPr="00754082">
              <w:rPr>
                <w:rFonts w:ascii="Calibri" w:hAnsi="Calibri" w:cs="Calibri"/>
                <w:spacing w:val="-2"/>
                <w:sz w:val="24"/>
                <w:szCs w:val="24"/>
              </w:rPr>
              <w:t>00-1.00 FTE</w:t>
            </w:r>
          </w:p>
        </w:tc>
        <w:tc>
          <w:tcPr>
            <w:tcW w:w="2065" w:type="dxa"/>
          </w:tcPr>
          <w:p w14:paraId="22424417" w14:textId="23882B6C" w:rsidR="00DF6D22" w:rsidRPr="00754082" w:rsidRDefault="00DF6D22" w:rsidP="00527243">
            <w:pPr>
              <w:jc w:val="center"/>
              <w:rPr>
                <w:rFonts w:ascii="Calibri" w:hAnsi="Calibri" w:cs="Calibri"/>
                <w:spacing w:val="-2"/>
                <w:sz w:val="24"/>
                <w:szCs w:val="24"/>
              </w:rPr>
            </w:pPr>
            <w:r w:rsidRPr="00754082">
              <w:rPr>
                <w:rFonts w:ascii="Calibri" w:hAnsi="Calibri" w:cs="Calibri"/>
                <w:spacing w:val="-2"/>
                <w:sz w:val="24"/>
                <w:szCs w:val="24"/>
              </w:rPr>
              <w:t>.40-.80 FTE</w:t>
            </w:r>
          </w:p>
        </w:tc>
      </w:tr>
      <w:tr w:rsidR="00DF6D22" w:rsidRPr="00754082" w14:paraId="7058D199" w14:textId="77777777" w:rsidTr="00DF6D22">
        <w:tc>
          <w:tcPr>
            <w:tcW w:w="5215" w:type="dxa"/>
          </w:tcPr>
          <w:p w14:paraId="67052C8B" w14:textId="4B6E9670" w:rsidR="00DF6D22" w:rsidRPr="00754082" w:rsidRDefault="00DF6D22" w:rsidP="00527243">
            <w:pPr>
              <w:rPr>
                <w:rFonts w:ascii="Calibri" w:hAnsi="Calibri" w:cs="Calibri"/>
                <w:spacing w:val="-2"/>
                <w:sz w:val="24"/>
                <w:szCs w:val="24"/>
              </w:rPr>
            </w:pPr>
            <w:r w:rsidRPr="00754082">
              <w:rPr>
                <w:rFonts w:ascii="Calibri" w:hAnsi="Calibri" w:cs="Calibri"/>
                <w:sz w:val="24"/>
                <w:szCs w:val="24"/>
              </w:rPr>
              <w:t xml:space="preserve">2. </w:t>
            </w:r>
            <w:r w:rsidR="00033645">
              <w:rPr>
                <w:rFonts w:ascii="Calibri" w:hAnsi="Calibri" w:cs="Calibri"/>
                <w:sz w:val="24"/>
                <w:szCs w:val="24"/>
              </w:rPr>
              <w:t xml:space="preserve">Independent Study and Internship Courses </w:t>
            </w:r>
          </w:p>
        </w:tc>
        <w:tc>
          <w:tcPr>
            <w:tcW w:w="1710" w:type="dxa"/>
          </w:tcPr>
          <w:p w14:paraId="4C8ACA67" w14:textId="2A69838D" w:rsidR="00DF6D22" w:rsidRPr="00754082" w:rsidRDefault="00996503" w:rsidP="00527243">
            <w:pPr>
              <w:jc w:val="center"/>
              <w:rPr>
                <w:rFonts w:ascii="Calibri" w:hAnsi="Calibri" w:cs="Calibri"/>
                <w:spacing w:val="-2"/>
                <w:sz w:val="24"/>
                <w:szCs w:val="24"/>
              </w:rPr>
            </w:pPr>
            <w:r w:rsidRPr="00754082">
              <w:rPr>
                <w:rFonts w:ascii="Calibri" w:hAnsi="Calibri" w:cs="Calibri"/>
                <w:sz w:val="24"/>
                <w:szCs w:val="24"/>
              </w:rPr>
              <w:t>.</w:t>
            </w:r>
            <w:r w:rsidR="00DF6D22" w:rsidRPr="00754082">
              <w:rPr>
                <w:rFonts w:ascii="Calibri" w:hAnsi="Calibri" w:cs="Calibri"/>
                <w:sz w:val="24"/>
                <w:szCs w:val="24"/>
              </w:rPr>
              <w:t>00-</w:t>
            </w:r>
            <w:r w:rsidRPr="00754082">
              <w:rPr>
                <w:rFonts w:ascii="Calibri" w:hAnsi="Calibri" w:cs="Calibri"/>
                <w:sz w:val="24"/>
                <w:szCs w:val="24"/>
              </w:rPr>
              <w:t>.10</w:t>
            </w:r>
            <w:r w:rsidR="00DF6D22" w:rsidRPr="00754082">
              <w:rPr>
                <w:rFonts w:ascii="Calibri" w:hAnsi="Calibri" w:cs="Calibri"/>
                <w:sz w:val="24"/>
                <w:szCs w:val="24"/>
              </w:rPr>
              <w:t xml:space="preserve"> FTE</w:t>
            </w:r>
          </w:p>
        </w:tc>
        <w:tc>
          <w:tcPr>
            <w:tcW w:w="2065" w:type="dxa"/>
          </w:tcPr>
          <w:p w14:paraId="0383BF91" w14:textId="32534E6D" w:rsidR="00DF6D22" w:rsidRPr="00754082" w:rsidRDefault="00DF6D22" w:rsidP="00527243">
            <w:pPr>
              <w:jc w:val="center"/>
              <w:rPr>
                <w:rFonts w:ascii="Calibri" w:hAnsi="Calibri" w:cs="Calibri"/>
                <w:spacing w:val="-2"/>
                <w:sz w:val="24"/>
                <w:szCs w:val="24"/>
              </w:rPr>
            </w:pPr>
            <w:r w:rsidRPr="00754082">
              <w:rPr>
                <w:rFonts w:ascii="Calibri" w:hAnsi="Calibri" w:cs="Calibri"/>
                <w:spacing w:val="-2"/>
                <w:sz w:val="24"/>
                <w:szCs w:val="24"/>
              </w:rPr>
              <w:t>Variable</w:t>
            </w:r>
          </w:p>
        </w:tc>
      </w:tr>
      <w:tr w:rsidR="00DF6D22" w:rsidRPr="00754082" w14:paraId="1D22CCC2" w14:textId="77777777" w:rsidTr="00DF6D22">
        <w:tc>
          <w:tcPr>
            <w:tcW w:w="5215" w:type="dxa"/>
          </w:tcPr>
          <w:p w14:paraId="1A6DD611" w14:textId="771B9F75" w:rsidR="00DF6D22" w:rsidRPr="00754082" w:rsidRDefault="00DF6D22" w:rsidP="00527243">
            <w:pPr>
              <w:rPr>
                <w:rFonts w:ascii="Calibri" w:hAnsi="Calibri" w:cs="Calibri"/>
                <w:sz w:val="24"/>
                <w:szCs w:val="24"/>
              </w:rPr>
            </w:pPr>
            <w:r w:rsidRPr="00754082">
              <w:rPr>
                <w:rFonts w:ascii="Calibri" w:hAnsi="Calibri" w:cs="Calibri"/>
                <w:sz w:val="24"/>
                <w:szCs w:val="24"/>
              </w:rPr>
              <w:t>3. Other Instructional Activities</w:t>
            </w:r>
          </w:p>
        </w:tc>
        <w:tc>
          <w:tcPr>
            <w:tcW w:w="1710" w:type="dxa"/>
          </w:tcPr>
          <w:p w14:paraId="02BA0AD8" w14:textId="67B0FBA2" w:rsidR="00DF6D22" w:rsidRPr="00754082" w:rsidRDefault="00996503" w:rsidP="00527243">
            <w:pPr>
              <w:jc w:val="center"/>
              <w:rPr>
                <w:rFonts w:ascii="Calibri" w:hAnsi="Calibri" w:cs="Calibri"/>
                <w:spacing w:val="-2"/>
                <w:sz w:val="24"/>
                <w:szCs w:val="24"/>
              </w:rPr>
            </w:pPr>
            <w:r w:rsidRPr="00754082">
              <w:rPr>
                <w:rFonts w:ascii="Calibri" w:hAnsi="Calibri" w:cs="Calibri"/>
                <w:sz w:val="24"/>
                <w:szCs w:val="24"/>
              </w:rPr>
              <w:t>.</w:t>
            </w:r>
            <w:r w:rsidR="00DF6D22" w:rsidRPr="00754082">
              <w:rPr>
                <w:rFonts w:ascii="Calibri" w:hAnsi="Calibri" w:cs="Calibri"/>
                <w:sz w:val="24"/>
                <w:szCs w:val="24"/>
              </w:rPr>
              <w:t>00-</w:t>
            </w:r>
            <w:r w:rsidRPr="00754082">
              <w:rPr>
                <w:rFonts w:ascii="Calibri" w:hAnsi="Calibri" w:cs="Calibri"/>
                <w:sz w:val="24"/>
                <w:szCs w:val="24"/>
              </w:rPr>
              <w:t>.10</w:t>
            </w:r>
            <w:r w:rsidR="00DF6D22" w:rsidRPr="00754082">
              <w:rPr>
                <w:rFonts w:ascii="Calibri" w:hAnsi="Calibri" w:cs="Calibri"/>
                <w:sz w:val="24"/>
                <w:szCs w:val="24"/>
              </w:rPr>
              <w:t xml:space="preserve"> FTE</w:t>
            </w:r>
          </w:p>
        </w:tc>
        <w:tc>
          <w:tcPr>
            <w:tcW w:w="2065" w:type="dxa"/>
          </w:tcPr>
          <w:p w14:paraId="363EAA94" w14:textId="05613ABC" w:rsidR="00DF6D22" w:rsidRPr="00754082" w:rsidRDefault="00DF6D22" w:rsidP="00527243">
            <w:pPr>
              <w:jc w:val="center"/>
              <w:rPr>
                <w:rFonts w:ascii="Calibri" w:hAnsi="Calibri" w:cs="Calibri"/>
                <w:spacing w:val="-2"/>
                <w:sz w:val="24"/>
                <w:szCs w:val="24"/>
              </w:rPr>
            </w:pPr>
            <w:r w:rsidRPr="00754082">
              <w:rPr>
                <w:rFonts w:ascii="Calibri" w:hAnsi="Calibri" w:cs="Calibri"/>
                <w:spacing w:val="-2"/>
                <w:sz w:val="24"/>
                <w:szCs w:val="24"/>
              </w:rPr>
              <w:t>Variable</w:t>
            </w:r>
          </w:p>
        </w:tc>
      </w:tr>
      <w:tr w:rsidR="00DF6D22" w:rsidRPr="00754082" w14:paraId="7C9FC70F" w14:textId="77777777" w:rsidTr="00DF6D22">
        <w:tc>
          <w:tcPr>
            <w:tcW w:w="5215" w:type="dxa"/>
          </w:tcPr>
          <w:p w14:paraId="5B15E28D" w14:textId="55DD88E0" w:rsidR="00DF6D22" w:rsidRPr="00754082" w:rsidRDefault="00DF6D22" w:rsidP="00527243">
            <w:pPr>
              <w:rPr>
                <w:rFonts w:ascii="Calibri" w:hAnsi="Calibri" w:cs="Calibri"/>
                <w:sz w:val="24"/>
                <w:szCs w:val="24"/>
              </w:rPr>
            </w:pPr>
            <w:r w:rsidRPr="00754082">
              <w:rPr>
                <w:rFonts w:ascii="Calibri" w:hAnsi="Calibri" w:cs="Calibri"/>
                <w:sz w:val="24"/>
                <w:szCs w:val="24"/>
              </w:rPr>
              <w:t xml:space="preserve">4. </w:t>
            </w:r>
            <w:r w:rsidR="00033645">
              <w:rPr>
                <w:rFonts w:ascii="Calibri" w:hAnsi="Calibri" w:cs="Calibri"/>
                <w:sz w:val="24"/>
                <w:szCs w:val="24"/>
              </w:rPr>
              <w:t xml:space="preserve">Graduate Student Advising </w:t>
            </w:r>
            <w:r w:rsidR="000A70AD">
              <w:rPr>
                <w:rFonts w:ascii="Calibri" w:hAnsi="Calibri" w:cs="Calibri"/>
                <w:sz w:val="24"/>
                <w:szCs w:val="24"/>
              </w:rPr>
              <w:t>&amp; Supervision</w:t>
            </w:r>
          </w:p>
        </w:tc>
        <w:tc>
          <w:tcPr>
            <w:tcW w:w="1710" w:type="dxa"/>
          </w:tcPr>
          <w:p w14:paraId="71A11E46" w14:textId="6F19613A" w:rsidR="00DF6D22" w:rsidRPr="00754082" w:rsidRDefault="00996503" w:rsidP="00527243">
            <w:pPr>
              <w:jc w:val="center"/>
              <w:rPr>
                <w:rFonts w:ascii="Calibri" w:hAnsi="Calibri" w:cs="Calibri"/>
                <w:spacing w:val="-2"/>
                <w:sz w:val="24"/>
                <w:szCs w:val="24"/>
              </w:rPr>
            </w:pPr>
            <w:r w:rsidRPr="00754082">
              <w:rPr>
                <w:rFonts w:ascii="Calibri" w:hAnsi="Calibri" w:cs="Calibri"/>
                <w:sz w:val="24"/>
                <w:szCs w:val="24"/>
              </w:rPr>
              <w:t>.</w:t>
            </w:r>
            <w:r w:rsidR="00DF6D22" w:rsidRPr="00754082">
              <w:rPr>
                <w:rFonts w:ascii="Calibri" w:hAnsi="Calibri" w:cs="Calibri"/>
                <w:sz w:val="24"/>
                <w:szCs w:val="24"/>
              </w:rPr>
              <w:t>00-.</w:t>
            </w:r>
            <w:r w:rsidR="001B43E1">
              <w:rPr>
                <w:rFonts w:ascii="Calibri" w:hAnsi="Calibri" w:cs="Calibri"/>
                <w:sz w:val="24"/>
                <w:szCs w:val="24"/>
              </w:rPr>
              <w:t>1</w:t>
            </w:r>
            <w:r w:rsidR="00DF6D22" w:rsidRPr="00754082">
              <w:rPr>
                <w:rFonts w:ascii="Calibri" w:hAnsi="Calibri" w:cs="Calibri"/>
                <w:sz w:val="24"/>
                <w:szCs w:val="24"/>
              </w:rPr>
              <w:t>0 FTE</w:t>
            </w:r>
          </w:p>
        </w:tc>
        <w:tc>
          <w:tcPr>
            <w:tcW w:w="2065" w:type="dxa"/>
          </w:tcPr>
          <w:p w14:paraId="4D136894" w14:textId="1DFF037E" w:rsidR="00DF6D22" w:rsidRPr="00754082" w:rsidRDefault="00DF6D22" w:rsidP="00527243">
            <w:pPr>
              <w:jc w:val="center"/>
              <w:rPr>
                <w:rFonts w:ascii="Calibri" w:hAnsi="Calibri" w:cs="Calibri"/>
                <w:spacing w:val="-2"/>
                <w:sz w:val="24"/>
                <w:szCs w:val="24"/>
              </w:rPr>
            </w:pPr>
            <w:r w:rsidRPr="00754082">
              <w:rPr>
                <w:rFonts w:ascii="Calibri" w:hAnsi="Calibri" w:cs="Calibri"/>
                <w:sz w:val="24"/>
                <w:szCs w:val="24"/>
              </w:rPr>
              <w:t>Variable</w:t>
            </w:r>
          </w:p>
        </w:tc>
      </w:tr>
      <w:tr w:rsidR="00DF6D22" w:rsidRPr="00754082" w14:paraId="3191E0AF" w14:textId="77777777" w:rsidTr="00DF6D22">
        <w:tc>
          <w:tcPr>
            <w:tcW w:w="5215" w:type="dxa"/>
          </w:tcPr>
          <w:p w14:paraId="1DE0B8B7" w14:textId="3BB3DE17" w:rsidR="00DF6D22" w:rsidRPr="00754082" w:rsidRDefault="00DF6D22" w:rsidP="00527243">
            <w:pPr>
              <w:rPr>
                <w:rFonts w:ascii="Calibri" w:hAnsi="Calibri" w:cs="Calibri"/>
                <w:sz w:val="24"/>
                <w:szCs w:val="24"/>
              </w:rPr>
            </w:pPr>
            <w:r w:rsidRPr="00754082">
              <w:rPr>
                <w:rFonts w:ascii="Calibri" w:hAnsi="Calibri" w:cs="Calibri"/>
                <w:sz w:val="24"/>
                <w:szCs w:val="24"/>
              </w:rPr>
              <w:t xml:space="preserve">5. </w:t>
            </w:r>
            <w:r w:rsidR="000A70AD">
              <w:rPr>
                <w:rFonts w:ascii="Calibri" w:hAnsi="Calibri" w:cs="Calibri"/>
                <w:sz w:val="24"/>
                <w:szCs w:val="24"/>
              </w:rPr>
              <w:t>College Funded Research</w:t>
            </w:r>
            <w:r w:rsidR="00033645">
              <w:rPr>
                <w:rFonts w:ascii="Calibri" w:hAnsi="Calibri" w:cs="Calibri"/>
                <w:sz w:val="24"/>
                <w:szCs w:val="24"/>
              </w:rPr>
              <w:t xml:space="preserve"> </w:t>
            </w:r>
          </w:p>
        </w:tc>
        <w:tc>
          <w:tcPr>
            <w:tcW w:w="1710" w:type="dxa"/>
          </w:tcPr>
          <w:p w14:paraId="511B060B" w14:textId="2E6F2CA9" w:rsidR="00DF6D22" w:rsidRPr="00754082" w:rsidRDefault="001B43E1" w:rsidP="00527243">
            <w:pPr>
              <w:jc w:val="center"/>
              <w:rPr>
                <w:rFonts w:ascii="Calibri" w:hAnsi="Calibri" w:cs="Calibri"/>
                <w:sz w:val="24"/>
                <w:szCs w:val="24"/>
              </w:rPr>
            </w:pPr>
            <w:r>
              <w:rPr>
                <w:rFonts w:ascii="Calibri" w:hAnsi="Calibri" w:cs="Calibri"/>
                <w:sz w:val="24"/>
                <w:szCs w:val="24"/>
              </w:rPr>
              <w:t>.00-.</w:t>
            </w:r>
            <w:r w:rsidR="008415FE">
              <w:rPr>
                <w:rFonts w:ascii="Calibri" w:hAnsi="Calibri" w:cs="Calibri"/>
                <w:sz w:val="24"/>
                <w:szCs w:val="24"/>
              </w:rPr>
              <w:t>6</w:t>
            </w:r>
            <w:r>
              <w:rPr>
                <w:rFonts w:ascii="Calibri" w:hAnsi="Calibri" w:cs="Calibri"/>
                <w:sz w:val="24"/>
                <w:szCs w:val="24"/>
              </w:rPr>
              <w:t>0 FTE</w:t>
            </w:r>
          </w:p>
        </w:tc>
        <w:tc>
          <w:tcPr>
            <w:tcW w:w="2065" w:type="dxa"/>
          </w:tcPr>
          <w:p w14:paraId="14C3AB5E" w14:textId="58801AB9" w:rsidR="00DF6D22" w:rsidRPr="00754082" w:rsidRDefault="001B43E1" w:rsidP="00527243">
            <w:pPr>
              <w:jc w:val="center"/>
              <w:rPr>
                <w:rFonts w:ascii="Calibri" w:hAnsi="Calibri" w:cs="Calibri"/>
                <w:sz w:val="24"/>
                <w:szCs w:val="24"/>
              </w:rPr>
            </w:pPr>
            <w:r>
              <w:rPr>
                <w:rFonts w:ascii="Calibri" w:hAnsi="Calibri" w:cs="Calibri"/>
                <w:sz w:val="24"/>
                <w:szCs w:val="24"/>
              </w:rPr>
              <w:t>Variable</w:t>
            </w:r>
          </w:p>
        </w:tc>
      </w:tr>
      <w:tr w:rsidR="00DF6D22" w:rsidRPr="00754082" w14:paraId="020373B1" w14:textId="77777777" w:rsidTr="00DF6D22">
        <w:tc>
          <w:tcPr>
            <w:tcW w:w="5215" w:type="dxa"/>
          </w:tcPr>
          <w:p w14:paraId="72726C35" w14:textId="7E5BE11B" w:rsidR="00DF6D22" w:rsidRPr="00754082" w:rsidRDefault="00DF6D22" w:rsidP="00527243">
            <w:pPr>
              <w:rPr>
                <w:rFonts w:ascii="Calibri" w:hAnsi="Calibri" w:cs="Calibri"/>
                <w:sz w:val="24"/>
                <w:szCs w:val="24"/>
              </w:rPr>
            </w:pPr>
            <w:r w:rsidRPr="00754082">
              <w:rPr>
                <w:rFonts w:ascii="Calibri" w:hAnsi="Calibri" w:cs="Calibri"/>
                <w:sz w:val="24"/>
                <w:szCs w:val="24"/>
              </w:rPr>
              <w:t xml:space="preserve">6. </w:t>
            </w:r>
            <w:r w:rsidR="00033645">
              <w:rPr>
                <w:rFonts w:ascii="Calibri" w:hAnsi="Calibri" w:cs="Calibri"/>
                <w:sz w:val="24"/>
                <w:szCs w:val="24"/>
              </w:rPr>
              <w:t>Externally Funded</w:t>
            </w:r>
            <w:r w:rsidR="001B43E1">
              <w:rPr>
                <w:rFonts w:ascii="Calibri" w:hAnsi="Calibri" w:cs="Calibri"/>
                <w:sz w:val="24"/>
                <w:szCs w:val="24"/>
              </w:rPr>
              <w:t xml:space="preserve"> Research</w:t>
            </w:r>
            <w:r w:rsidR="00033645">
              <w:rPr>
                <w:rFonts w:ascii="Calibri" w:hAnsi="Calibri" w:cs="Calibri"/>
                <w:sz w:val="24"/>
                <w:szCs w:val="24"/>
              </w:rPr>
              <w:t xml:space="preserve">/Sponsored </w:t>
            </w:r>
            <w:r w:rsidR="000A70AD">
              <w:rPr>
                <w:rFonts w:ascii="Calibri" w:hAnsi="Calibri" w:cs="Calibri"/>
                <w:sz w:val="24"/>
                <w:szCs w:val="24"/>
              </w:rPr>
              <w:t xml:space="preserve">Activities </w:t>
            </w:r>
          </w:p>
        </w:tc>
        <w:tc>
          <w:tcPr>
            <w:tcW w:w="1710" w:type="dxa"/>
          </w:tcPr>
          <w:p w14:paraId="2AAE2B6F" w14:textId="6338F6A9" w:rsidR="00DF6D22" w:rsidRPr="00754082" w:rsidRDefault="001B43E1" w:rsidP="00527243">
            <w:pPr>
              <w:jc w:val="center"/>
              <w:rPr>
                <w:rFonts w:ascii="Calibri" w:hAnsi="Calibri" w:cs="Calibri"/>
                <w:sz w:val="24"/>
                <w:szCs w:val="24"/>
              </w:rPr>
            </w:pPr>
            <w:r>
              <w:rPr>
                <w:rFonts w:ascii="Calibri" w:hAnsi="Calibri" w:cs="Calibri"/>
                <w:sz w:val="24"/>
                <w:szCs w:val="24"/>
              </w:rPr>
              <w:t>.00-.95 FTE</w:t>
            </w:r>
          </w:p>
        </w:tc>
        <w:tc>
          <w:tcPr>
            <w:tcW w:w="2065" w:type="dxa"/>
          </w:tcPr>
          <w:p w14:paraId="76C516AA" w14:textId="636C8AE2" w:rsidR="00DF6D22" w:rsidRPr="00754082" w:rsidRDefault="001B43E1" w:rsidP="00527243">
            <w:pPr>
              <w:jc w:val="center"/>
              <w:rPr>
                <w:rFonts w:ascii="Calibri" w:hAnsi="Calibri" w:cs="Calibri"/>
                <w:sz w:val="24"/>
                <w:szCs w:val="24"/>
              </w:rPr>
            </w:pPr>
            <w:r>
              <w:rPr>
                <w:rFonts w:ascii="Calibri" w:hAnsi="Calibri" w:cs="Calibri"/>
                <w:sz w:val="24"/>
                <w:szCs w:val="24"/>
              </w:rPr>
              <w:t>Variable</w:t>
            </w:r>
          </w:p>
        </w:tc>
      </w:tr>
      <w:tr w:rsidR="00DF6D22" w:rsidRPr="00754082" w14:paraId="23CA2841" w14:textId="77777777" w:rsidTr="00DF6D22">
        <w:tc>
          <w:tcPr>
            <w:tcW w:w="5215" w:type="dxa"/>
          </w:tcPr>
          <w:p w14:paraId="2088CE23" w14:textId="37F16DA8" w:rsidR="00DF6D22" w:rsidRPr="00754082" w:rsidRDefault="00033645" w:rsidP="00527243">
            <w:pPr>
              <w:rPr>
                <w:rFonts w:ascii="Calibri" w:hAnsi="Calibri" w:cs="Calibri"/>
                <w:sz w:val="24"/>
                <w:szCs w:val="24"/>
              </w:rPr>
            </w:pPr>
            <w:r>
              <w:rPr>
                <w:rFonts w:ascii="Calibri" w:hAnsi="Calibri" w:cs="Calibri"/>
                <w:sz w:val="24"/>
                <w:szCs w:val="24"/>
              </w:rPr>
              <w:t>7</w:t>
            </w:r>
            <w:r w:rsidR="00996503" w:rsidRPr="00754082">
              <w:rPr>
                <w:rFonts w:ascii="Calibri" w:hAnsi="Calibri" w:cs="Calibri"/>
                <w:sz w:val="24"/>
                <w:szCs w:val="24"/>
              </w:rPr>
              <w:t xml:space="preserve">. </w:t>
            </w:r>
            <w:r>
              <w:rPr>
                <w:rFonts w:ascii="Calibri" w:hAnsi="Calibri" w:cs="Calibri"/>
                <w:sz w:val="24"/>
                <w:szCs w:val="24"/>
              </w:rPr>
              <w:t xml:space="preserve">Discipline Related Service </w:t>
            </w:r>
          </w:p>
        </w:tc>
        <w:tc>
          <w:tcPr>
            <w:tcW w:w="1710" w:type="dxa"/>
          </w:tcPr>
          <w:p w14:paraId="3B58E50A" w14:textId="55BCC0D0" w:rsidR="00DF6D22" w:rsidRPr="00754082" w:rsidRDefault="001B43E1" w:rsidP="00527243">
            <w:pPr>
              <w:jc w:val="center"/>
              <w:rPr>
                <w:rFonts w:ascii="Calibri" w:hAnsi="Calibri" w:cs="Calibri"/>
                <w:sz w:val="24"/>
                <w:szCs w:val="24"/>
              </w:rPr>
            </w:pPr>
            <w:r>
              <w:rPr>
                <w:rFonts w:ascii="Calibri" w:hAnsi="Calibri" w:cs="Calibri"/>
                <w:sz w:val="24"/>
                <w:szCs w:val="24"/>
              </w:rPr>
              <w:t>.0</w:t>
            </w:r>
            <w:r w:rsidR="00F25647">
              <w:rPr>
                <w:rFonts w:ascii="Calibri" w:hAnsi="Calibri" w:cs="Calibri"/>
                <w:sz w:val="24"/>
                <w:szCs w:val="24"/>
              </w:rPr>
              <w:t>0</w:t>
            </w:r>
            <w:r>
              <w:rPr>
                <w:rFonts w:ascii="Calibri" w:hAnsi="Calibri" w:cs="Calibri"/>
                <w:sz w:val="24"/>
                <w:szCs w:val="24"/>
              </w:rPr>
              <w:t>-.20 FTE</w:t>
            </w:r>
          </w:p>
        </w:tc>
        <w:tc>
          <w:tcPr>
            <w:tcW w:w="2065" w:type="dxa"/>
          </w:tcPr>
          <w:p w14:paraId="5C577FAE" w14:textId="5E8765D9" w:rsidR="00DF6D22" w:rsidRPr="00754082" w:rsidRDefault="001B43E1" w:rsidP="00527243">
            <w:pPr>
              <w:jc w:val="center"/>
              <w:rPr>
                <w:rFonts w:ascii="Calibri" w:hAnsi="Calibri" w:cs="Calibri"/>
                <w:sz w:val="24"/>
                <w:szCs w:val="24"/>
              </w:rPr>
            </w:pPr>
            <w:r>
              <w:rPr>
                <w:rFonts w:ascii="Calibri" w:hAnsi="Calibri" w:cs="Calibri"/>
                <w:sz w:val="24"/>
                <w:szCs w:val="24"/>
              </w:rPr>
              <w:t>.01-.10 FTE</w:t>
            </w:r>
          </w:p>
        </w:tc>
      </w:tr>
      <w:tr w:rsidR="00DF6D22" w:rsidRPr="00754082" w14:paraId="780AFFE9" w14:textId="77777777" w:rsidTr="00DF6D22">
        <w:tc>
          <w:tcPr>
            <w:tcW w:w="5215" w:type="dxa"/>
          </w:tcPr>
          <w:p w14:paraId="41D06092" w14:textId="537C8D11" w:rsidR="00033645" w:rsidRPr="00754082" w:rsidRDefault="00033645" w:rsidP="00033645">
            <w:pPr>
              <w:rPr>
                <w:rFonts w:ascii="Calibri" w:hAnsi="Calibri" w:cs="Calibri"/>
                <w:sz w:val="24"/>
                <w:szCs w:val="24"/>
              </w:rPr>
            </w:pPr>
            <w:r>
              <w:rPr>
                <w:rFonts w:ascii="Calibri" w:hAnsi="Calibri" w:cs="Calibri"/>
                <w:sz w:val="24"/>
                <w:szCs w:val="24"/>
              </w:rPr>
              <w:t>8</w:t>
            </w:r>
            <w:r w:rsidR="00996503" w:rsidRPr="00754082">
              <w:rPr>
                <w:rFonts w:ascii="Calibri" w:hAnsi="Calibri" w:cs="Calibri"/>
                <w:sz w:val="24"/>
                <w:szCs w:val="24"/>
              </w:rPr>
              <w:t xml:space="preserve">. </w:t>
            </w:r>
            <w:r>
              <w:rPr>
                <w:rFonts w:ascii="Calibri" w:hAnsi="Calibri" w:cs="Calibri"/>
                <w:sz w:val="24"/>
                <w:szCs w:val="24"/>
              </w:rPr>
              <w:t xml:space="preserve">DEPT/HRSM/USC Administration </w:t>
            </w:r>
          </w:p>
        </w:tc>
        <w:tc>
          <w:tcPr>
            <w:tcW w:w="1710" w:type="dxa"/>
          </w:tcPr>
          <w:p w14:paraId="7215A7B0" w14:textId="5ABE871B" w:rsidR="00DF6D22" w:rsidRPr="00754082" w:rsidRDefault="001B43E1" w:rsidP="00527243">
            <w:pPr>
              <w:jc w:val="center"/>
              <w:rPr>
                <w:rFonts w:ascii="Calibri" w:hAnsi="Calibri" w:cs="Calibri"/>
                <w:sz w:val="24"/>
                <w:szCs w:val="24"/>
              </w:rPr>
            </w:pPr>
            <w:r>
              <w:rPr>
                <w:rFonts w:ascii="Calibri" w:hAnsi="Calibri" w:cs="Calibri"/>
                <w:sz w:val="24"/>
                <w:szCs w:val="24"/>
              </w:rPr>
              <w:t>.00-.80 FTE</w:t>
            </w:r>
          </w:p>
        </w:tc>
        <w:tc>
          <w:tcPr>
            <w:tcW w:w="2065" w:type="dxa"/>
          </w:tcPr>
          <w:p w14:paraId="43CF054C" w14:textId="5AAE21F4" w:rsidR="00DF6D22" w:rsidRPr="00754082" w:rsidRDefault="001B43E1" w:rsidP="00527243">
            <w:pPr>
              <w:jc w:val="center"/>
              <w:rPr>
                <w:rFonts w:ascii="Calibri" w:hAnsi="Calibri" w:cs="Calibri"/>
                <w:sz w:val="24"/>
                <w:szCs w:val="24"/>
              </w:rPr>
            </w:pPr>
            <w:r>
              <w:rPr>
                <w:rFonts w:ascii="Calibri" w:hAnsi="Calibri" w:cs="Calibri"/>
                <w:sz w:val="24"/>
                <w:szCs w:val="24"/>
              </w:rPr>
              <w:t>Variable</w:t>
            </w:r>
          </w:p>
        </w:tc>
      </w:tr>
      <w:tr w:rsidR="00033645" w:rsidRPr="00754082" w14:paraId="54B5AB59" w14:textId="77777777" w:rsidTr="00DF6D22">
        <w:tc>
          <w:tcPr>
            <w:tcW w:w="5215" w:type="dxa"/>
          </w:tcPr>
          <w:p w14:paraId="2BF2808A" w14:textId="2900D7BC" w:rsidR="00033645" w:rsidRPr="00033645" w:rsidRDefault="00033645" w:rsidP="00033645">
            <w:pPr>
              <w:pStyle w:val="ListParagraph"/>
              <w:numPr>
                <w:ilvl w:val="0"/>
                <w:numId w:val="21"/>
              </w:numPr>
              <w:jc w:val="both"/>
              <w:rPr>
                <w:rFonts w:ascii="Calibri" w:hAnsi="Calibri" w:cs="Calibri"/>
                <w:sz w:val="24"/>
                <w:szCs w:val="24"/>
              </w:rPr>
            </w:pPr>
            <w:r w:rsidRPr="00033645">
              <w:rPr>
                <w:rFonts w:ascii="Calibri" w:hAnsi="Calibri" w:cs="Calibri"/>
                <w:sz w:val="24"/>
                <w:szCs w:val="24"/>
              </w:rPr>
              <w:t xml:space="preserve">University Governance </w:t>
            </w:r>
          </w:p>
        </w:tc>
        <w:tc>
          <w:tcPr>
            <w:tcW w:w="1710" w:type="dxa"/>
          </w:tcPr>
          <w:p w14:paraId="113A0B6C" w14:textId="18E8C1D4" w:rsidR="00033645" w:rsidRPr="00754082" w:rsidRDefault="001B43E1" w:rsidP="00527243">
            <w:pPr>
              <w:jc w:val="center"/>
              <w:rPr>
                <w:rFonts w:ascii="Calibri" w:hAnsi="Calibri" w:cs="Calibri"/>
                <w:sz w:val="24"/>
                <w:szCs w:val="24"/>
              </w:rPr>
            </w:pPr>
            <w:r>
              <w:rPr>
                <w:rFonts w:ascii="Calibri" w:hAnsi="Calibri" w:cs="Calibri"/>
                <w:sz w:val="24"/>
                <w:szCs w:val="24"/>
              </w:rPr>
              <w:t>.00-.10 FTE</w:t>
            </w:r>
          </w:p>
        </w:tc>
        <w:tc>
          <w:tcPr>
            <w:tcW w:w="2065" w:type="dxa"/>
          </w:tcPr>
          <w:p w14:paraId="7AD4E72D" w14:textId="453DC6C0" w:rsidR="00033645" w:rsidRPr="00754082" w:rsidRDefault="001B43E1" w:rsidP="00527243">
            <w:pPr>
              <w:jc w:val="center"/>
              <w:rPr>
                <w:rFonts w:ascii="Calibri" w:hAnsi="Calibri" w:cs="Calibri"/>
                <w:sz w:val="24"/>
                <w:szCs w:val="24"/>
              </w:rPr>
            </w:pPr>
            <w:r>
              <w:rPr>
                <w:rFonts w:ascii="Calibri" w:hAnsi="Calibri" w:cs="Calibri"/>
                <w:sz w:val="24"/>
                <w:szCs w:val="24"/>
              </w:rPr>
              <w:t>.10</w:t>
            </w:r>
            <w:r w:rsidR="00F25647">
              <w:rPr>
                <w:rFonts w:ascii="Calibri" w:hAnsi="Calibri" w:cs="Calibri"/>
                <w:sz w:val="24"/>
                <w:szCs w:val="24"/>
              </w:rPr>
              <w:t>-</w:t>
            </w:r>
            <w:r>
              <w:rPr>
                <w:rFonts w:ascii="Calibri" w:hAnsi="Calibri" w:cs="Calibri"/>
                <w:sz w:val="24"/>
                <w:szCs w:val="24"/>
              </w:rPr>
              <w:t>.10 FTE</w:t>
            </w:r>
          </w:p>
        </w:tc>
      </w:tr>
      <w:tr w:rsidR="00033645" w:rsidRPr="00754082" w14:paraId="46AEBEEC" w14:textId="77777777" w:rsidTr="00DF6D22">
        <w:tc>
          <w:tcPr>
            <w:tcW w:w="5215" w:type="dxa"/>
          </w:tcPr>
          <w:p w14:paraId="133A9364" w14:textId="44E97C51" w:rsidR="00033645" w:rsidRPr="00033645" w:rsidRDefault="00033645" w:rsidP="00033645">
            <w:pPr>
              <w:rPr>
                <w:rFonts w:ascii="Calibri" w:hAnsi="Calibri" w:cs="Calibri"/>
                <w:sz w:val="24"/>
                <w:szCs w:val="24"/>
              </w:rPr>
            </w:pPr>
            <w:r w:rsidRPr="00033645">
              <w:rPr>
                <w:rFonts w:ascii="Calibri" w:hAnsi="Calibri" w:cs="Calibri"/>
                <w:sz w:val="24"/>
                <w:szCs w:val="24"/>
              </w:rPr>
              <w:t xml:space="preserve">10. Outreach and Other Activities </w:t>
            </w:r>
          </w:p>
        </w:tc>
        <w:tc>
          <w:tcPr>
            <w:tcW w:w="1710" w:type="dxa"/>
          </w:tcPr>
          <w:p w14:paraId="49352869" w14:textId="5C76791A" w:rsidR="00033645" w:rsidRPr="00754082" w:rsidRDefault="001B43E1" w:rsidP="00527243">
            <w:pPr>
              <w:jc w:val="center"/>
              <w:rPr>
                <w:rFonts w:ascii="Calibri" w:hAnsi="Calibri" w:cs="Calibri"/>
                <w:sz w:val="24"/>
                <w:szCs w:val="24"/>
              </w:rPr>
            </w:pPr>
            <w:r>
              <w:rPr>
                <w:rFonts w:ascii="Calibri" w:hAnsi="Calibri" w:cs="Calibri"/>
                <w:sz w:val="24"/>
                <w:szCs w:val="24"/>
              </w:rPr>
              <w:t>.00-.10 FTE</w:t>
            </w:r>
          </w:p>
        </w:tc>
        <w:tc>
          <w:tcPr>
            <w:tcW w:w="2065" w:type="dxa"/>
          </w:tcPr>
          <w:p w14:paraId="175C301E" w14:textId="42C8194F" w:rsidR="00033645" w:rsidRPr="00754082" w:rsidRDefault="001B43E1" w:rsidP="00527243">
            <w:pPr>
              <w:jc w:val="center"/>
              <w:rPr>
                <w:rFonts w:ascii="Calibri" w:hAnsi="Calibri" w:cs="Calibri"/>
                <w:sz w:val="24"/>
                <w:szCs w:val="24"/>
              </w:rPr>
            </w:pPr>
            <w:r>
              <w:rPr>
                <w:rFonts w:ascii="Calibri" w:hAnsi="Calibri" w:cs="Calibri"/>
                <w:sz w:val="24"/>
                <w:szCs w:val="24"/>
              </w:rPr>
              <w:t>Variable</w:t>
            </w:r>
          </w:p>
        </w:tc>
      </w:tr>
    </w:tbl>
    <w:p w14:paraId="2993960F" w14:textId="77777777" w:rsidR="0051502C" w:rsidRDefault="0051502C" w:rsidP="00527243">
      <w:pPr>
        <w:rPr>
          <w:rFonts w:ascii="Calibri" w:hAnsi="Calibri" w:cs="Calibri"/>
          <w:b/>
          <w:bCs/>
          <w:sz w:val="24"/>
          <w:szCs w:val="24"/>
        </w:rPr>
      </w:pPr>
    </w:p>
    <w:p w14:paraId="31A0E6CA" w14:textId="77777777" w:rsidR="0051502C" w:rsidRDefault="0051502C" w:rsidP="00527243">
      <w:pPr>
        <w:rPr>
          <w:rFonts w:ascii="Calibri" w:hAnsi="Calibri" w:cs="Calibri"/>
          <w:b/>
          <w:bCs/>
          <w:sz w:val="24"/>
          <w:szCs w:val="24"/>
        </w:rPr>
      </w:pPr>
    </w:p>
    <w:p w14:paraId="0A0590E1" w14:textId="04C2A0B6" w:rsidR="00754082" w:rsidRDefault="00033645" w:rsidP="00527243">
      <w:pPr>
        <w:rPr>
          <w:rFonts w:ascii="Calibri" w:hAnsi="Calibri" w:cs="Calibri"/>
          <w:b/>
          <w:bCs/>
          <w:spacing w:val="-2"/>
          <w:sz w:val="24"/>
          <w:szCs w:val="24"/>
        </w:rPr>
      </w:pPr>
      <w:r>
        <w:rPr>
          <w:rFonts w:ascii="Calibri" w:hAnsi="Calibri" w:cs="Calibri"/>
          <w:b/>
          <w:bCs/>
          <w:spacing w:val="-8"/>
          <w:sz w:val="24"/>
          <w:szCs w:val="24"/>
        </w:rPr>
        <w:t xml:space="preserve">Typical </w:t>
      </w:r>
      <w:r w:rsidR="00754082" w:rsidRPr="00754082">
        <w:rPr>
          <w:rFonts w:ascii="Calibri" w:hAnsi="Calibri" w:cs="Calibri"/>
          <w:b/>
          <w:bCs/>
          <w:sz w:val="24"/>
          <w:szCs w:val="24"/>
        </w:rPr>
        <w:t>Assignments</w:t>
      </w:r>
      <w:r w:rsidR="00754082" w:rsidRPr="00754082">
        <w:rPr>
          <w:rFonts w:ascii="Calibri" w:hAnsi="Calibri" w:cs="Calibri"/>
          <w:b/>
          <w:bCs/>
          <w:spacing w:val="-8"/>
          <w:sz w:val="24"/>
          <w:szCs w:val="24"/>
        </w:rPr>
        <w:t xml:space="preserve"> </w:t>
      </w:r>
      <w:r w:rsidR="00754082" w:rsidRPr="00754082">
        <w:rPr>
          <w:rFonts w:ascii="Calibri" w:hAnsi="Calibri" w:cs="Calibri"/>
          <w:b/>
          <w:bCs/>
          <w:sz w:val="24"/>
          <w:szCs w:val="24"/>
        </w:rPr>
        <w:t>by</w:t>
      </w:r>
      <w:r w:rsidR="00754082" w:rsidRPr="00754082">
        <w:rPr>
          <w:rFonts w:ascii="Calibri" w:hAnsi="Calibri" w:cs="Calibri"/>
          <w:b/>
          <w:bCs/>
          <w:spacing w:val="-8"/>
          <w:sz w:val="24"/>
          <w:szCs w:val="24"/>
        </w:rPr>
        <w:t xml:space="preserve"> </w:t>
      </w:r>
      <w:r w:rsidR="00754082">
        <w:rPr>
          <w:rFonts w:ascii="Calibri" w:hAnsi="Calibri" w:cs="Calibri"/>
          <w:b/>
          <w:bCs/>
          <w:spacing w:val="-2"/>
          <w:sz w:val="24"/>
          <w:szCs w:val="24"/>
        </w:rPr>
        <w:t>Title/Rank (with 0.00% Annual Leave)</w:t>
      </w:r>
    </w:p>
    <w:p w14:paraId="20282E29" w14:textId="407F9DF5" w:rsidR="00754082" w:rsidRDefault="00754082" w:rsidP="00527243">
      <w:pPr>
        <w:rPr>
          <w:rFonts w:ascii="Calibri" w:hAnsi="Calibri" w:cs="Calibri"/>
          <w:b/>
          <w:bCs/>
          <w:spacing w:val="-2"/>
          <w:sz w:val="24"/>
          <w:szCs w:val="24"/>
        </w:rPr>
      </w:pPr>
    </w:p>
    <w:tbl>
      <w:tblPr>
        <w:tblW w:w="9445" w:type="dxa"/>
        <w:tblLook w:val="04A0" w:firstRow="1" w:lastRow="0" w:firstColumn="1" w:lastColumn="0" w:noHBand="0" w:noVBand="1"/>
      </w:tblPr>
      <w:tblGrid>
        <w:gridCol w:w="3505"/>
        <w:gridCol w:w="1980"/>
        <w:gridCol w:w="2070"/>
        <w:gridCol w:w="1890"/>
      </w:tblGrid>
      <w:tr w:rsidR="00754082" w:rsidRPr="00754082" w14:paraId="2DF1C1DF" w14:textId="77777777" w:rsidTr="00754082">
        <w:trPr>
          <w:trHeight w:val="315"/>
        </w:trPr>
        <w:tc>
          <w:tcPr>
            <w:tcW w:w="3505" w:type="dxa"/>
            <w:tcBorders>
              <w:top w:val="single" w:sz="8" w:space="0" w:color="auto"/>
              <w:left w:val="single" w:sz="4" w:space="0" w:color="auto"/>
              <w:bottom w:val="single" w:sz="8" w:space="0" w:color="auto"/>
              <w:right w:val="single" w:sz="4" w:space="0" w:color="auto"/>
            </w:tcBorders>
            <w:shd w:val="pct10" w:color="auto" w:fill="auto"/>
            <w:noWrap/>
            <w:vAlign w:val="bottom"/>
            <w:hideMark/>
          </w:tcPr>
          <w:p w14:paraId="7553BB21" w14:textId="77777777" w:rsidR="00754082" w:rsidRPr="00754082" w:rsidRDefault="00754082" w:rsidP="00527243">
            <w:pPr>
              <w:jc w:val="center"/>
              <w:rPr>
                <w:rFonts w:ascii="Calibri" w:hAnsi="Calibri" w:cs="Calibri"/>
                <w:sz w:val="24"/>
                <w:szCs w:val="24"/>
              </w:rPr>
            </w:pPr>
            <w:r w:rsidRPr="00754082">
              <w:rPr>
                <w:rFonts w:ascii="Calibri" w:hAnsi="Calibri" w:cs="Calibri"/>
                <w:sz w:val="24"/>
                <w:szCs w:val="24"/>
              </w:rPr>
              <w:t>Title/Rank</w:t>
            </w:r>
          </w:p>
        </w:tc>
        <w:tc>
          <w:tcPr>
            <w:tcW w:w="1980" w:type="dxa"/>
            <w:tcBorders>
              <w:top w:val="single" w:sz="8" w:space="0" w:color="auto"/>
              <w:left w:val="nil"/>
              <w:bottom w:val="single" w:sz="8" w:space="0" w:color="auto"/>
              <w:right w:val="single" w:sz="4" w:space="0" w:color="auto"/>
            </w:tcBorders>
            <w:shd w:val="pct10" w:color="auto" w:fill="auto"/>
            <w:noWrap/>
            <w:vAlign w:val="bottom"/>
            <w:hideMark/>
          </w:tcPr>
          <w:p w14:paraId="283EE444" w14:textId="77777777" w:rsidR="00754082" w:rsidRPr="00754082" w:rsidRDefault="00754082" w:rsidP="00527243">
            <w:pPr>
              <w:jc w:val="center"/>
              <w:rPr>
                <w:rFonts w:ascii="Calibri" w:hAnsi="Calibri" w:cs="Calibri"/>
                <w:sz w:val="24"/>
                <w:szCs w:val="24"/>
              </w:rPr>
            </w:pPr>
            <w:r w:rsidRPr="00754082">
              <w:rPr>
                <w:rFonts w:ascii="Calibri" w:hAnsi="Calibri" w:cs="Calibri"/>
                <w:sz w:val="24"/>
                <w:szCs w:val="24"/>
              </w:rPr>
              <w:t>Annual Teaching</w:t>
            </w:r>
          </w:p>
        </w:tc>
        <w:tc>
          <w:tcPr>
            <w:tcW w:w="2070" w:type="dxa"/>
            <w:tcBorders>
              <w:top w:val="single" w:sz="8" w:space="0" w:color="auto"/>
              <w:left w:val="nil"/>
              <w:bottom w:val="single" w:sz="8" w:space="0" w:color="auto"/>
              <w:right w:val="single" w:sz="4" w:space="0" w:color="auto"/>
            </w:tcBorders>
            <w:shd w:val="pct10" w:color="auto" w:fill="auto"/>
            <w:noWrap/>
            <w:vAlign w:val="bottom"/>
            <w:hideMark/>
          </w:tcPr>
          <w:p w14:paraId="0FC7C12C" w14:textId="77777777" w:rsidR="00754082" w:rsidRPr="00754082" w:rsidRDefault="00754082" w:rsidP="00527243">
            <w:pPr>
              <w:jc w:val="center"/>
              <w:rPr>
                <w:rFonts w:ascii="Calibri" w:hAnsi="Calibri" w:cs="Calibri"/>
                <w:sz w:val="24"/>
                <w:szCs w:val="24"/>
              </w:rPr>
            </w:pPr>
            <w:r w:rsidRPr="00754082">
              <w:rPr>
                <w:rFonts w:ascii="Calibri" w:hAnsi="Calibri" w:cs="Calibri"/>
                <w:sz w:val="24"/>
                <w:szCs w:val="24"/>
              </w:rPr>
              <w:t>Annual Research</w:t>
            </w:r>
          </w:p>
        </w:tc>
        <w:tc>
          <w:tcPr>
            <w:tcW w:w="1890" w:type="dxa"/>
            <w:tcBorders>
              <w:top w:val="single" w:sz="8" w:space="0" w:color="auto"/>
              <w:left w:val="nil"/>
              <w:bottom w:val="single" w:sz="8" w:space="0" w:color="auto"/>
              <w:right w:val="single" w:sz="4" w:space="0" w:color="auto"/>
            </w:tcBorders>
            <w:shd w:val="pct10" w:color="auto" w:fill="auto"/>
            <w:noWrap/>
            <w:vAlign w:val="bottom"/>
            <w:hideMark/>
          </w:tcPr>
          <w:p w14:paraId="7D4A7EDC" w14:textId="6BB558F2" w:rsidR="00754082" w:rsidRPr="00754082" w:rsidRDefault="00754082" w:rsidP="00527243">
            <w:pPr>
              <w:jc w:val="center"/>
              <w:rPr>
                <w:rFonts w:ascii="Calibri" w:hAnsi="Calibri" w:cs="Calibri"/>
                <w:sz w:val="24"/>
                <w:szCs w:val="24"/>
              </w:rPr>
            </w:pPr>
            <w:r w:rsidRPr="00754082">
              <w:rPr>
                <w:rFonts w:ascii="Calibri" w:hAnsi="Calibri" w:cs="Calibri"/>
                <w:sz w:val="24"/>
                <w:szCs w:val="24"/>
              </w:rPr>
              <w:t>Annual Service</w:t>
            </w:r>
          </w:p>
        </w:tc>
      </w:tr>
      <w:tr w:rsidR="00754082" w:rsidRPr="00754082" w14:paraId="72226151" w14:textId="77777777" w:rsidTr="00754082">
        <w:trPr>
          <w:trHeight w:val="300"/>
        </w:trPr>
        <w:tc>
          <w:tcPr>
            <w:tcW w:w="3505" w:type="dxa"/>
            <w:tcBorders>
              <w:top w:val="nil"/>
              <w:left w:val="single" w:sz="4" w:space="0" w:color="auto"/>
              <w:bottom w:val="single" w:sz="4" w:space="0" w:color="auto"/>
              <w:right w:val="single" w:sz="4" w:space="0" w:color="auto"/>
            </w:tcBorders>
            <w:noWrap/>
            <w:vAlign w:val="bottom"/>
            <w:hideMark/>
          </w:tcPr>
          <w:p w14:paraId="20A9FF07" w14:textId="77777777" w:rsidR="00AE43B3" w:rsidRDefault="0051502C" w:rsidP="00527243">
            <w:pPr>
              <w:jc w:val="right"/>
              <w:rPr>
                <w:rFonts w:ascii="Calibri" w:hAnsi="Calibri" w:cs="Calibri"/>
                <w:sz w:val="24"/>
                <w:szCs w:val="24"/>
              </w:rPr>
            </w:pPr>
            <w:r>
              <w:rPr>
                <w:rFonts w:ascii="Calibri" w:hAnsi="Calibri" w:cs="Calibri"/>
                <w:sz w:val="24"/>
                <w:szCs w:val="24"/>
              </w:rPr>
              <w:t>Prof/</w:t>
            </w:r>
            <w:r w:rsidR="00754082" w:rsidRPr="00754082">
              <w:rPr>
                <w:rFonts w:ascii="Calibri" w:hAnsi="Calibri" w:cs="Calibri"/>
                <w:sz w:val="24"/>
                <w:szCs w:val="24"/>
              </w:rPr>
              <w:t>Associate Prof</w:t>
            </w:r>
            <w:r>
              <w:rPr>
                <w:rFonts w:ascii="Calibri" w:hAnsi="Calibri" w:cs="Calibri"/>
                <w:sz w:val="24"/>
                <w:szCs w:val="24"/>
              </w:rPr>
              <w:t xml:space="preserve"> </w:t>
            </w:r>
          </w:p>
          <w:p w14:paraId="2EA75CE8" w14:textId="032AEBF0" w:rsidR="00754082" w:rsidRPr="00754082" w:rsidRDefault="0051502C" w:rsidP="00527243">
            <w:pPr>
              <w:jc w:val="right"/>
              <w:rPr>
                <w:rFonts w:ascii="Calibri" w:hAnsi="Calibri" w:cs="Calibri"/>
                <w:sz w:val="24"/>
                <w:szCs w:val="24"/>
              </w:rPr>
            </w:pPr>
            <w:r>
              <w:rPr>
                <w:rFonts w:ascii="Calibri" w:hAnsi="Calibri" w:cs="Calibri"/>
                <w:sz w:val="24"/>
                <w:szCs w:val="24"/>
              </w:rPr>
              <w:t xml:space="preserve">&amp; Program </w:t>
            </w:r>
            <w:r w:rsidR="00754082" w:rsidRPr="00754082">
              <w:rPr>
                <w:rFonts w:ascii="Calibri" w:hAnsi="Calibri" w:cs="Calibri"/>
                <w:sz w:val="24"/>
                <w:szCs w:val="24"/>
              </w:rPr>
              <w:t>Director</w:t>
            </w:r>
          </w:p>
        </w:tc>
        <w:tc>
          <w:tcPr>
            <w:tcW w:w="1980" w:type="dxa"/>
            <w:tcBorders>
              <w:top w:val="nil"/>
              <w:left w:val="nil"/>
              <w:bottom w:val="single" w:sz="4" w:space="0" w:color="auto"/>
              <w:right w:val="single" w:sz="4" w:space="0" w:color="auto"/>
            </w:tcBorders>
            <w:noWrap/>
            <w:vAlign w:val="bottom"/>
            <w:hideMark/>
          </w:tcPr>
          <w:p w14:paraId="65A40267" w14:textId="3F787FD4" w:rsidR="00754082" w:rsidRPr="00754082" w:rsidRDefault="00754082" w:rsidP="00527243">
            <w:pPr>
              <w:jc w:val="center"/>
              <w:rPr>
                <w:rFonts w:ascii="Calibri" w:hAnsi="Calibri" w:cs="Calibri"/>
                <w:sz w:val="24"/>
                <w:szCs w:val="24"/>
              </w:rPr>
            </w:pPr>
            <w:r w:rsidRPr="00754082">
              <w:rPr>
                <w:rFonts w:ascii="Calibri" w:hAnsi="Calibri" w:cs="Calibri"/>
                <w:sz w:val="24"/>
                <w:szCs w:val="24"/>
              </w:rPr>
              <w:t>4</w:t>
            </w:r>
            <w:r w:rsidR="0051502C">
              <w:rPr>
                <w:rFonts w:ascii="Calibri" w:hAnsi="Calibri" w:cs="Calibri"/>
                <w:sz w:val="24"/>
                <w:szCs w:val="24"/>
              </w:rPr>
              <w:t>0</w:t>
            </w:r>
            <w:r w:rsidRPr="00754082">
              <w:rPr>
                <w:rFonts w:ascii="Calibri" w:hAnsi="Calibri" w:cs="Calibri"/>
                <w:sz w:val="24"/>
                <w:szCs w:val="24"/>
              </w:rPr>
              <w:t>%</w:t>
            </w:r>
          </w:p>
        </w:tc>
        <w:tc>
          <w:tcPr>
            <w:tcW w:w="2070" w:type="dxa"/>
            <w:tcBorders>
              <w:top w:val="nil"/>
              <w:left w:val="nil"/>
              <w:bottom w:val="single" w:sz="4" w:space="0" w:color="auto"/>
              <w:right w:val="single" w:sz="4" w:space="0" w:color="auto"/>
            </w:tcBorders>
            <w:noWrap/>
            <w:vAlign w:val="bottom"/>
            <w:hideMark/>
          </w:tcPr>
          <w:p w14:paraId="5FFD0641" w14:textId="672AA1AB" w:rsidR="00754082" w:rsidRPr="00754082" w:rsidRDefault="0051502C" w:rsidP="00527243">
            <w:pPr>
              <w:jc w:val="center"/>
              <w:rPr>
                <w:rFonts w:ascii="Calibri" w:hAnsi="Calibri" w:cs="Calibri"/>
                <w:sz w:val="24"/>
                <w:szCs w:val="24"/>
              </w:rPr>
            </w:pPr>
            <w:r>
              <w:rPr>
                <w:rFonts w:ascii="Calibri" w:hAnsi="Calibri" w:cs="Calibri"/>
                <w:sz w:val="24"/>
                <w:szCs w:val="24"/>
              </w:rPr>
              <w:t>3</w:t>
            </w:r>
            <w:r w:rsidR="00754082" w:rsidRPr="00754082">
              <w:rPr>
                <w:rFonts w:ascii="Calibri" w:hAnsi="Calibri" w:cs="Calibri"/>
                <w:sz w:val="24"/>
                <w:szCs w:val="24"/>
              </w:rPr>
              <w:t>0%</w:t>
            </w:r>
          </w:p>
        </w:tc>
        <w:tc>
          <w:tcPr>
            <w:tcW w:w="1890" w:type="dxa"/>
            <w:tcBorders>
              <w:top w:val="nil"/>
              <w:left w:val="nil"/>
              <w:bottom w:val="single" w:sz="4" w:space="0" w:color="auto"/>
              <w:right w:val="single" w:sz="4" w:space="0" w:color="auto"/>
            </w:tcBorders>
            <w:noWrap/>
            <w:vAlign w:val="bottom"/>
            <w:hideMark/>
          </w:tcPr>
          <w:p w14:paraId="08E5C77B" w14:textId="4BE0E935" w:rsidR="00754082" w:rsidRPr="00754082" w:rsidRDefault="0051502C" w:rsidP="00527243">
            <w:pPr>
              <w:jc w:val="center"/>
              <w:rPr>
                <w:rFonts w:ascii="Calibri" w:hAnsi="Calibri" w:cs="Calibri"/>
                <w:sz w:val="24"/>
                <w:szCs w:val="24"/>
              </w:rPr>
            </w:pPr>
            <w:r>
              <w:rPr>
                <w:rFonts w:ascii="Calibri" w:hAnsi="Calibri" w:cs="Calibri"/>
                <w:sz w:val="24"/>
                <w:szCs w:val="24"/>
              </w:rPr>
              <w:t>30</w:t>
            </w:r>
            <w:r w:rsidR="00754082" w:rsidRPr="00754082">
              <w:rPr>
                <w:rFonts w:ascii="Calibri" w:hAnsi="Calibri" w:cs="Calibri"/>
                <w:sz w:val="24"/>
                <w:szCs w:val="24"/>
              </w:rPr>
              <w:t>%</w:t>
            </w:r>
          </w:p>
        </w:tc>
      </w:tr>
      <w:tr w:rsidR="00754082" w:rsidRPr="00754082" w14:paraId="3B25D4BF" w14:textId="77777777" w:rsidTr="00754082">
        <w:trPr>
          <w:trHeight w:val="300"/>
        </w:trPr>
        <w:tc>
          <w:tcPr>
            <w:tcW w:w="3505" w:type="dxa"/>
            <w:tcBorders>
              <w:top w:val="nil"/>
              <w:left w:val="single" w:sz="4" w:space="0" w:color="auto"/>
              <w:bottom w:val="single" w:sz="4" w:space="0" w:color="auto"/>
              <w:right w:val="single" w:sz="4" w:space="0" w:color="auto"/>
            </w:tcBorders>
            <w:noWrap/>
            <w:vAlign w:val="bottom"/>
            <w:hideMark/>
          </w:tcPr>
          <w:p w14:paraId="2BFC6400" w14:textId="6E2627F0" w:rsidR="00754082" w:rsidRPr="00754082" w:rsidRDefault="00754082" w:rsidP="00527243">
            <w:pPr>
              <w:jc w:val="right"/>
              <w:rPr>
                <w:rFonts w:ascii="Calibri" w:hAnsi="Calibri" w:cs="Calibri"/>
                <w:sz w:val="24"/>
                <w:szCs w:val="24"/>
              </w:rPr>
            </w:pPr>
            <w:r w:rsidRPr="00754082">
              <w:rPr>
                <w:rFonts w:ascii="Calibri" w:hAnsi="Calibri" w:cs="Calibri"/>
                <w:sz w:val="24"/>
                <w:szCs w:val="24"/>
              </w:rPr>
              <w:t>Assistant Professor</w:t>
            </w:r>
            <w:r w:rsidR="0051502C">
              <w:rPr>
                <w:rFonts w:ascii="Calibri" w:hAnsi="Calibri" w:cs="Calibri"/>
                <w:sz w:val="24"/>
                <w:szCs w:val="24"/>
              </w:rPr>
              <w:t xml:space="preserve"> (1-2 load)</w:t>
            </w:r>
          </w:p>
        </w:tc>
        <w:tc>
          <w:tcPr>
            <w:tcW w:w="1980" w:type="dxa"/>
            <w:tcBorders>
              <w:top w:val="nil"/>
              <w:left w:val="nil"/>
              <w:bottom w:val="single" w:sz="4" w:space="0" w:color="auto"/>
              <w:right w:val="single" w:sz="4" w:space="0" w:color="auto"/>
            </w:tcBorders>
            <w:noWrap/>
            <w:vAlign w:val="bottom"/>
            <w:hideMark/>
          </w:tcPr>
          <w:p w14:paraId="0C952C58" w14:textId="25DE2D72" w:rsidR="00754082" w:rsidRPr="00754082" w:rsidRDefault="00754082" w:rsidP="00527243">
            <w:pPr>
              <w:jc w:val="center"/>
              <w:rPr>
                <w:rFonts w:ascii="Calibri" w:hAnsi="Calibri" w:cs="Calibri"/>
                <w:sz w:val="24"/>
                <w:szCs w:val="24"/>
              </w:rPr>
            </w:pPr>
            <w:r w:rsidRPr="00754082">
              <w:rPr>
                <w:rFonts w:ascii="Calibri" w:hAnsi="Calibri" w:cs="Calibri"/>
                <w:sz w:val="24"/>
                <w:szCs w:val="24"/>
              </w:rPr>
              <w:t>40%</w:t>
            </w:r>
          </w:p>
        </w:tc>
        <w:tc>
          <w:tcPr>
            <w:tcW w:w="2070" w:type="dxa"/>
            <w:tcBorders>
              <w:top w:val="nil"/>
              <w:left w:val="nil"/>
              <w:bottom w:val="single" w:sz="4" w:space="0" w:color="auto"/>
              <w:right w:val="single" w:sz="4" w:space="0" w:color="auto"/>
            </w:tcBorders>
            <w:noWrap/>
            <w:vAlign w:val="bottom"/>
            <w:hideMark/>
          </w:tcPr>
          <w:p w14:paraId="51D2E55D" w14:textId="3A2CB941" w:rsidR="00754082" w:rsidRPr="00754082" w:rsidRDefault="00754082" w:rsidP="00527243">
            <w:pPr>
              <w:jc w:val="center"/>
              <w:rPr>
                <w:rFonts w:ascii="Calibri" w:hAnsi="Calibri" w:cs="Calibri"/>
                <w:sz w:val="24"/>
                <w:szCs w:val="24"/>
              </w:rPr>
            </w:pPr>
            <w:r w:rsidRPr="00754082">
              <w:rPr>
                <w:rFonts w:ascii="Calibri" w:hAnsi="Calibri" w:cs="Calibri"/>
                <w:sz w:val="24"/>
                <w:szCs w:val="24"/>
              </w:rPr>
              <w:t>50%</w:t>
            </w:r>
          </w:p>
        </w:tc>
        <w:tc>
          <w:tcPr>
            <w:tcW w:w="1890" w:type="dxa"/>
            <w:tcBorders>
              <w:top w:val="nil"/>
              <w:left w:val="nil"/>
              <w:bottom w:val="single" w:sz="4" w:space="0" w:color="auto"/>
              <w:right w:val="single" w:sz="4" w:space="0" w:color="auto"/>
            </w:tcBorders>
            <w:noWrap/>
            <w:vAlign w:val="bottom"/>
            <w:hideMark/>
          </w:tcPr>
          <w:p w14:paraId="22B5FFDF" w14:textId="5D880688" w:rsidR="00754082" w:rsidRPr="00754082" w:rsidRDefault="00754082" w:rsidP="00527243">
            <w:pPr>
              <w:jc w:val="center"/>
              <w:rPr>
                <w:rFonts w:ascii="Calibri" w:hAnsi="Calibri" w:cs="Calibri"/>
                <w:sz w:val="24"/>
                <w:szCs w:val="24"/>
              </w:rPr>
            </w:pPr>
            <w:r w:rsidRPr="00754082">
              <w:rPr>
                <w:rFonts w:ascii="Calibri" w:hAnsi="Calibri" w:cs="Calibri"/>
                <w:sz w:val="24"/>
                <w:szCs w:val="24"/>
              </w:rPr>
              <w:t>10%</w:t>
            </w:r>
          </w:p>
        </w:tc>
      </w:tr>
      <w:tr w:rsidR="00754082" w:rsidRPr="00754082" w14:paraId="48070CAF" w14:textId="77777777" w:rsidTr="00754082">
        <w:trPr>
          <w:trHeight w:val="300"/>
        </w:trPr>
        <w:tc>
          <w:tcPr>
            <w:tcW w:w="3505" w:type="dxa"/>
            <w:tcBorders>
              <w:top w:val="nil"/>
              <w:left w:val="single" w:sz="4" w:space="0" w:color="auto"/>
              <w:bottom w:val="single" w:sz="4" w:space="0" w:color="auto"/>
              <w:right w:val="single" w:sz="4" w:space="0" w:color="auto"/>
            </w:tcBorders>
            <w:noWrap/>
            <w:vAlign w:val="bottom"/>
            <w:hideMark/>
          </w:tcPr>
          <w:p w14:paraId="355F68D9" w14:textId="390FC341" w:rsidR="00754082" w:rsidRPr="00754082" w:rsidRDefault="00754082" w:rsidP="00527243">
            <w:pPr>
              <w:jc w:val="right"/>
              <w:rPr>
                <w:rFonts w:ascii="Calibri" w:hAnsi="Calibri" w:cs="Calibri"/>
                <w:sz w:val="24"/>
                <w:szCs w:val="24"/>
              </w:rPr>
            </w:pPr>
            <w:r w:rsidRPr="00754082">
              <w:rPr>
                <w:rFonts w:ascii="Calibri" w:hAnsi="Calibri" w:cs="Calibri"/>
                <w:sz w:val="24"/>
                <w:szCs w:val="24"/>
              </w:rPr>
              <w:t>Professor</w:t>
            </w:r>
            <w:r w:rsidR="0051502C">
              <w:rPr>
                <w:rFonts w:ascii="Calibri" w:hAnsi="Calibri" w:cs="Calibri"/>
                <w:sz w:val="24"/>
                <w:szCs w:val="24"/>
              </w:rPr>
              <w:t xml:space="preserve"> or Associate Professor</w:t>
            </w:r>
          </w:p>
        </w:tc>
        <w:tc>
          <w:tcPr>
            <w:tcW w:w="1980" w:type="dxa"/>
            <w:tcBorders>
              <w:top w:val="nil"/>
              <w:left w:val="nil"/>
              <w:bottom w:val="single" w:sz="4" w:space="0" w:color="auto"/>
              <w:right w:val="single" w:sz="4" w:space="0" w:color="auto"/>
            </w:tcBorders>
            <w:noWrap/>
            <w:vAlign w:val="bottom"/>
            <w:hideMark/>
          </w:tcPr>
          <w:p w14:paraId="28460EEC" w14:textId="4356E345" w:rsidR="00754082" w:rsidRPr="00754082" w:rsidRDefault="00754082" w:rsidP="00527243">
            <w:pPr>
              <w:jc w:val="center"/>
              <w:rPr>
                <w:rFonts w:ascii="Calibri" w:hAnsi="Calibri" w:cs="Calibri"/>
                <w:sz w:val="24"/>
                <w:szCs w:val="24"/>
              </w:rPr>
            </w:pPr>
            <w:r w:rsidRPr="00754082">
              <w:rPr>
                <w:rFonts w:ascii="Calibri" w:hAnsi="Calibri" w:cs="Calibri"/>
                <w:sz w:val="24"/>
                <w:szCs w:val="24"/>
              </w:rPr>
              <w:t>40%</w:t>
            </w:r>
          </w:p>
        </w:tc>
        <w:tc>
          <w:tcPr>
            <w:tcW w:w="2070" w:type="dxa"/>
            <w:tcBorders>
              <w:top w:val="nil"/>
              <w:left w:val="nil"/>
              <w:bottom w:val="single" w:sz="4" w:space="0" w:color="auto"/>
              <w:right w:val="single" w:sz="4" w:space="0" w:color="auto"/>
            </w:tcBorders>
            <w:noWrap/>
            <w:vAlign w:val="bottom"/>
            <w:hideMark/>
          </w:tcPr>
          <w:p w14:paraId="22B72F28" w14:textId="41D7C4ED" w:rsidR="00754082" w:rsidRPr="00754082" w:rsidRDefault="00754082" w:rsidP="00527243">
            <w:pPr>
              <w:jc w:val="center"/>
              <w:rPr>
                <w:rFonts w:ascii="Calibri" w:hAnsi="Calibri" w:cs="Calibri"/>
                <w:sz w:val="24"/>
                <w:szCs w:val="24"/>
              </w:rPr>
            </w:pPr>
            <w:r w:rsidRPr="00754082">
              <w:rPr>
                <w:rFonts w:ascii="Calibri" w:hAnsi="Calibri" w:cs="Calibri"/>
                <w:sz w:val="24"/>
                <w:szCs w:val="24"/>
              </w:rPr>
              <w:t>40%</w:t>
            </w:r>
          </w:p>
        </w:tc>
        <w:tc>
          <w:tcPr>
            <w:tcW w:w="1890" w:type="dxa"/>
            <w:tcBorders>
              <w:top w:val="nil"/>
              <w:left w:val="nil"/>
              <w:bottom w:val="single" w:sz="4" w:space="0" w:color="auto"/>
              <w:right w:val="single" w:sz="4" w:space="0" w:color="auto"/>
            </w:tcBorders>
            <w:noWrap/>
            <w:vAlign w:val="bottom"/>
            <w:hideMark/>
          </w:tcPr>
          <w:p w14:paraId="6898C694" w14:textId="0AF9C33B" w:rsidR="00754082" w:rsidRPr="00754082" w:rsidRDefault="00754082" w:rsidP="00527243">
            <w:pPr>
              <w:jc w:val="center"/>
              <w:rPr>
                <w:rFonts w:ascii="Calibri" w:hAnsi="Calibri" w:cs="Calibri"/>
                <w:sz w:val="24"/>
                <w:szCs w:val="24"/>
              </w:rPr>
            </w:pPr>
            <w:r w:rsidRPr="00754082">
              <w:rPr>
                <w:rFonts w:ascii="Calibri" w:hAnsi="Calibri" w:cs="Calibri"/>
                <w:sz w:val="24"/>
                <w:szCs w:val="24"/>
              </w:rPr>
              <w:t>20%</w:t>
            </w:r>
          </w:p>
        </w:tc>
      </w:tr>
      <w:tr w:rsidR="0051502C" w:rsidRPr="00754082" w14:paraId="0D8DA8B0" w14:textId="77777777" w:rsidTr="0051502C">
        <w:trPr>
          <w:trHeight w:val="300"/>
        </w:trPr>
        <w:tc>
          <w:tcPr>
            <w:tcW w:w="3505" w:type="dxa"/>
            <w:tcBorders>
              <w:top w:val="nil"/>
              <w:left w:val="single" w:sz="4" w:space="0" w:color="auto"/>
              <w:bottom w:val="single" w:sz="4" w:space="0" w:color="auto"/>
              <w:right w:val="single" w:sz="4" w:space="0" w:color="auto"/>
            </w:tcBorders>
            <w:noWrap/>
            <w:vAlign w:val="bottom"/>
          </w:tcPr>
          <w:p w14:paraId="517E6526" w14:textId="711E6BEE" w:rsidR="0051502C" w:rsidRPr="00754082" w:rsidRDefault="0051502C" w:rsidP="0051502C">
            <w:pPr>
              <w:jc w:val="right"/>
              <w:rPr>
                <w:rFonts w:ascii="Calibri" w:hAnsi="Calibri" w:cs="Calibri"/>
                <w:sz w:val="24"/>
                <w:szCs w:val="24"/>
              </w:rPr>
            </w:pPr>
            <w:r>
              <w:rPr>
                <w:rFonts w:ascii="Calibri" w:hAnsi="Calibri" w:cs="Calibri"/>
                <w:sz w:val="24"/>
                <w:szCs w:val="24"/>
              </w:rPr>
              <w:t>Professor and Department Chair</w:t>
            </w:r>
          </w:p>
        </w:tc>
        <w:tc>
          <w:tcPr>
            <w:tcW w:w="1980" w:type="dxa"/>
            <w:tcBorders>
              <w:top w:val="nil"/>
              <w:left w:val="nil"/>
              <w:bottom w:val="single" w:sz="4" w:space="0" w:color="auto"/>
              <w:right w:val="single" w:sz="4" w:space="0" w:color="auto"/>
            </w:tcBorders>
            <w:noWrap/>
            <w:vAlign w:val="bottom"/>
          </w:tcPr>
          <w:p w14:paraId="78FB38E5" w14:textId="7B761960" w:rsidR="0051502C" w:rsidRPr="00754082" w:rsidRDefault="0051502C" w:rsidP="0051502C">
            <w:pPr>
              <w:jc w:val="center"/>
              <w:rPr>
                <w:rFonts w:ascii="Calibri" w:hAnsi="Calibri" w:cs="Calibri"/>
                <w:sz w:val="24"/>
                <w:szCs w:val="24"/>
              </w:rPr>
            </w:pPr>
            <w:r w:rsidRPr="00754082">
              <w:rPr>
                <w:rFonts w:ascii="Calibri" w:hAnsi="Calibri" w:cs="Calibri"/>
                <w:sz w:val="24"/>
                <w:szCs w:val="24"/>
              </w:rPr>
              <w:t>2</w:t>
            </w:r>
            <w:r>
              <w:rPr>
                <w:rFonts w:ascii="Calibri" w:hAnsi="Calibri" w:cs="Calibri"/>
                <w:sz w:val="24"/>
                <w:szCs w:val="24"/>
              </w:rPr>
              <w:t>5</w:t>
            </w:r>
            <w:r w:rsidRPr="00754082">
              <w:rPr>
                <w:rFonts w:ascii="Calibri" w:hAnsi="Calibri" w:cs="Calibri"/>
                <w:sz w:val="24"/>
                <w:szCs w:val="24"/>
              </w:rPr>
              <w:t>%</w:t>
            </w:r>
          </w:p>
        </w:tc>
        <w:tc>
          <w:tcPr>
            <w:tcW w:w="2070" w:type="dxa"/>
            <w:tcBorders>
              <w:top w:val="nil"/>
              <w:left w:val="nil"/>
              <w:bottom w:val="single" w:sz="4" w:space="0" w:color="auto"/>
              <w:right w:val="single" w:sz="4" w:space="0" w:color="auto"/>
            </w:tcBorders>
            <w:noWrap/>
            <w:vAlign w:val="bottom"/>
          </w:tcPr>
          <w:p w14:paraId="58C29E14" w14:textId="471BC16A" w:rsidR="0051502C" w:rsidRPr="00754082" w:rsidRDefault="0051502C" w:rsidP="0051502C">
            <w:pPr>
              <w:jc w:val="center"/>
              <w:rPr>
                <w:rFonts w:ascii="Calibri" w:hAnsi="Calibri" w:cs="Calibri"/>
                <w:sz w:val="24"/>
                <w:szCs w:val="24"/>
              </w:rPr>
            </w:pPr>
            <w:r>
              <w:rPr>
                <w:rFonts w:ascii="Calibri" w:hAnsi="Calibri" w:cs="Calibri"/>
                <w:sz w:val="24"/>
                <w:szCs w:val="24"/>
              </w:rPr>
              <w:t>5</w:t>
            </w:r>
            <w:r w:rsidRPr="00754082">
              <w:rPr>
                <w:rFonts w:ascii="Calibri" w:hAnsi="Calibri" w:cs="Calibri"/>
                <w:sz w:val="24"/>
                <w:szCs w:val="24"/>
              </w:rPr>
              <w:t>%</w:t>
            </w:r>
          </w:p>
        </w:tc>
        <w:tc>
          <w:tcPr>
            <w:tcW w:w="1890" w:type="dxa"/>
            <w:tcBorders>
              <w:top w:val="nil"/>
              <w:left w:val="nil"/>
              <w:bottom w:val="single" w:sz="4" w:space="0" w:color="auto"/>
              <w:right w:val="single" w:sz="4" w:space="0" w:color="auto"/>
            </w:tcBorders>
            <w:noWrap/>
            <w:vAlign w:val="bottom"/>
          </w:tcPr>
          <w:p w14:paraId="3D374CE4" w14:textId="5348D75A" w:rsidR="0051502C" w:rsidRPr="00754082" w:rsidRDefault="0051502C" w:rsidP="0051502C">
            <w:pPr>
              <w:jc w:val="center"/>
              <w:rPr>
                <w:rFonts w:ascii="Calibri" w:hAnsi="Calibri" w:cs="Calibri"/>
                <w:sz w:val="24"/>
                <w:szCs w:val="24"/>
              </w:rPr>
            </w:pPr>
            <w:r>
              <w:rPr>
                <w:rFonts w:ascii="Calibri" w:hAnsi="Calibri" w:cs="Calibri"/>
                <w:sz w:val="24"/>
                <w:szCs w:val="24"/>
              </w:rPr>
              <w:t>70</w:t>
            </w:r>
            <w:r w:rsidRPr="00754082">
              <w:rPr>
                <w:rFonts w:ascii="Calibri" w:hAnsi="Calibri" w:cs="Calibri"/>
                <w:sz w:val="24"/>
                <w:szCs w:val="24"/>
              </w:rPr>
              <w:t>%</w:t>
            </w:r>
          </w:p>
        </w:tc>
      </w:tr>
      <w:tr w:rsidR="0051502C" w:rsidRPr="00754082" w14:paraId="4D6F3E4D" w14:textId="77777777" w:rsidTr="0051502C">
        <w:trPr>
          <w:trHeight w:val="300"/>
        </w:trPr>
        <w:tc>
          <w:tcPr>
            <w:tcW w:w="3505" w:type="dxa"/>
            <w:tcBorders>
              <w:top w:val="nil"/>
              <w:left w:val="single" w:sz="4" w:space="0" w:color="auto"/>
              <w:bottom w:val="single" w:sz="4" w:space="0" w:color="auto"/>
              <w:right w:val="single" w:sz="4" w:space="0" w:color="auto"/>
            </w:tcBorders>
            <w:noWrap/>
            <w:vAlign w:val="bottom"/>
          </w:tcPr>
          <w:p w14:paraId="0E8D23F5" w14:textId="744FE89C" w:rsidR="0051502C" w:rsidRPr="00754082" w:rsidRDefault="0051502C" w:rsidP="0051502C">
            <w:pPr>
              <w:jc w:val="right"/>
              <w:rPr>
                <w:rFonts w:ascii="Calibri" w:hAnsi="Calibri" w:cs="Calibri"/>
                <w:sz w:val="24"/>
                <w:szCs w:val="24"/>
              </w:rPr>
            </w:pPr>
            <w:r>
              <w:rPr>
                <w:rFonts w:ascii="Calibri" w:hAnsi="Calibri" w:cs="Calibri"/>
                <w:sz w:val="24"/>
                <w:szCs w:val="24"/>
              </w:rPr>
              <w:t xml:space="preserve">Instructor or Clinical </w:t>
            </w:r>
            <w:r w:rsidRPr="00754082">
              <w:rPr>
                <w:rFonts w:ascii="Calibri" w:hAnsi="Calibri" w:cs="Calibri"/>
                <w:sz w:val="24"/>
                <w:szCs w:val="24"/>
              </w:rPr>
              <w:t>Instructor</w:t>
            </w:r>
          </w:p>
        </w:tc>
        <w:tc>
          <w:tcPr>
            <w:tcW w:w="1980" w:type="dxa"/>
            <w:tcBorders>
              <w:top w:val="nil"/>
              <w:left w:val="nil"/>
              <w:bottom w:val="single" w:sz="4" w:space="0" w:color="auto"/>
              <w:right w:val="single" w:sz="4" w:space="0" w:color="auto"/>
            </w:tcBorders>
            <w:noWrap/>
            <w:vAlign w:val="bottom"/>
          </w:tcPr>
          <w:p w14:paraId="57A9346F" w14:textId="506ABA73" w:rsidR="0051502C" w:rsidRPr="00754082" w:rsidRDefault="0051502C" w:rsidP="0051502C">
            <w:pPr>
              <w:jc w:val="center"/>
              <w:rPr>
                <w:rFonts w:ascii="Calibri" w:hAnsi="Calibri" w:cs="Calibri"/>
                <w:sz w:val="24"/>
                <w:szCs w:val="24"/>
              </w:rPr>
            </w:pPr>
            <w:r w:rsidRPr="00754082">
              <w:rPr>
                <w:rFonts w:ascii="Calibri" w:hAnsi="Calibri" w:cs="Calibri"/>
                <w:sz w:val="24"/>
                <w:szCs w:val="24"/>
              </w:rPr>
              <w:t>80%</w:t>
            </w:r>
          </w:p>
        </w:tc>
        <w:tc>
          <w:tcPr>
            <w:tcW w:w="2070" w:type="dxa"/>
            <w:tcBorders>
              <w:top w:val="nil"/>
              <w:left w:val="nil"/>
              <w:bottom w:val="single" w:sz="4" w:space="0" w:color="auto"/>
              <w:right w:val="single" w:sz="4" w:space="0" w:color="auto"/>
            </w:tcBorders>
            <w:noWrap/>
            <w:vAlign w:val="bottom"/>
          </w:tcPr>
          <w:p w14:paraId="114D7CA4" w14:textId="3EBEFEC7" w:rsidR="0051502C" w:rsidRPr="00754082" w:rsidRDefault="0051502C" w:rsidP="0051502C">
            <w:pPr>
              <w:jc w:val="center"/>
              <w:rPr>
                <w:rFonts w:ascii="Calibri" w:hAnsi="Calibri" w:cs="Calibri"/>
                <w:sz w:val="24"/>
                <w:szCs w:val="24"/>
              </w:rPr>
            </w:pPr>
            <w:r w:rsidRPr="00754082">
              <w:rPr>
                <w:rFonts w:ascii="Calibri" w:hAnsi="Calibri" w:cs="Calibri"/>
                <w:sz w:val="24"/>
                <w:szCs w:val="24"/>
              </w:rPr>
              <w:t>0%</w:t>
            </w:r>
          </w:p>
        </w:tc>
        <w:tc>
          <w:tcPr>
            <w:tcW w:w="1890" w:type="dxa"/>
            <w:tcBorders>
              <w:top w:val="nil"/>
              <w:left w:val="nil"/>
              <w:bottom w:val="single" w:sz="4" w:space="0" w:color="auto"/>
              <w:right w:val="single" w:sz="4" w:space="0" w:color="auto"/>
            </w:tcBorders>
            <w:noWrap/>
            <w:vAlign w:val="bottom"/>
          </w:tcPr>
          <w:p w14:paraId="64B34BC9" w14:textId="6BC4D2BC" w:rsidR="0051502C" w:rsidRPr="00754082" w:rsidRDefault="0051502C" w:rsidP="0051502C">
            <w:pPr>
              <w:jc w:val="center"/>
              <w:rPr>
                <w:rFonts w:ascii="Calibri" w:hAnsi="Calibri" w:cs="Calibri"/>
                <w:sz w:val="24"/>
                <w:szCs w:val="24"/>
              </w:rPr>
            </w:pPr>
            <w:r w:rsidRPr="00754082">
              <w:rPr>
                <w:rFonts w:ascii="Calibri" w:hAnsi="Calibri" w:cs="Calibri"/>
                <w:sz w:val="24"/>
                <w:szCs w:val="24"/>
              </w:rPr>
              <w:t>20%</w:t>
            </w:r>
          </w:p>
        </w:tc>
      </w:tr>
      <w:tr w:rsidR="0051502C" w:rsidRPr="00754082" w14:paraId="603AB5A1" w14:textId="77777777" w:rsidTr="0051502C">
        <w:trPr>
          <w:trHeight w:val="300"/>
        </w:trPr>
        <w:tc>
          <w:tcPr>
            <w:tcW w:w="3505" w:type="dxa"/>
            <w:tcBorders>
              <w:top w:val="nil"/>
              <w:left w:val="single" w:sz="4" w:space="0" w:color="auto"/>
              <w:bottom w:val="single" w:sz="4" w:space="0" w:color="auto"/>
              <w:right w:val="single" w:sz="4" w:space="0" w:color="auto"/>
            </w:tcBorders>
            <w:noWrap/>
            <w:vAlign w:val="bottom"/>
          </w:tcPr>
          <w:p w14:paraId="3FB5F979" w14:textId="31AEA5FD" w:rsidR="0051502C" w:rsidRPr="00754082" w:rsidRDefault="0051502C" w:rsidP="0051502C">
            <w:pPr>
              <w:jc w:val="right"/>
              <w:rPr>
                <w:rFonts w:ascii="Calibri" w:hAnsi="Calibri" w:cs="Calibri"/>
                <w:sz w:val="24"/>
                <w:szCs w:val="24"/>
              </w:rPr>
            </w:pPr>
            <w:r>
              <w:rPr>
                <w:rFonts w:ascii="Calibri" w:hAnsi="Calibri" w:cs="Calibri"/>
                <w:sz w:val="24"/>
                <w:szCs w:val="24"/>
              </w:rPr>
              <w:t xml:space="preserve">Professor of Practice </w:t>
            </w:r>
          </w:p>
        </w:tc>
        <w:tc>
          <w:tcPr>
            <w:tcW w:w="1980" w:type="dxa"/>
            <w:tcBorders>
              <w:top w:val="nil"/>
              <w:left w:val="nil"/>
              <w:bottom w:val="single" w:sz="4" w:space="0" w:color="auto"/>
              <w:right w:val="single" w:sz="4" w:space="0" w:color="auto"/>
            </w:tcBorders>
            <w:noWrap/>
            <w:vAlign w:val="bottom"/>
          </w:tcPr>
          <w:p w14:paraId="43306735" w14:textId="130C15E4" w:rsidR="0051502C" w:rsidRPr="00754082" w:rsidRDefault="0051502C" w:rsidP="0051502C">
            <w:pPr>
              <w:jc w:val="center"/>
              <w:rPr>
                <w:rFonts w:ascii="Calibri" w:hAnsi="Calibri" w:cs="Calibri"/>
                <w:sz w:val="24"/>
                <w:szCs w:val="24"/>
              </w:rPr>
            </w:pPr>
            <w:r>
              <w:rPr>
                <w:rFonts w:ascii="Calibri" w:hAnsi="Calibri" w:cs="Calibri"/>
                <w:sz w:val="24"/>
                <w:szCs w:val="24"/>
              </w:rPr>
              <w:t>60%</w:t>
            </w:r>
          </w:p>
        </w:tc>
        <w:tc>
          <w:tcPr>
            <w:tcW w:w="2070" w:type="dxa"/>
            <w:tcBorders>
              <w:top w:val="nil"/>
              <w:left w:val="nil"/>
              <w:bottom w:val="single" w:sz="4" w:space="0" w:color="auto"/>
              <w:right w:val="single" w:sz="4" w:space="0" w:color="auto"/>
            </w:tcBorders>
            <w:noWrap/>
            <w:vAlign w:val="bottom"/>
          </w:tcPr>
          <w:p w14:paraId="32F42456" w14:textId="2B61959A" w:rsidR="0051502C" w:rsidRPr="00754082" w:rsidRDefault="0051502C" w:rsidP="0051502C">
            <w:pPr>
              <w:jc w:val="center"/>
              <w:rPr>
                <w:rFonts w:ascii="Calibri" w:hAnsi="Calibri" w:cs="Calibri"/>
                <w:sz w:val="24"/>
                <w:szCs w:val="24"/>
              </w:rPr>
            </w:pPr>
            <w:r>
              <w:rPr>
                <w:rFonts w:ascii="Calibri" w:hAnsi="Calibri" w:cs="Calibri"/>
                <w:sz w:val="24"/>
                <w:szCs w:val="24"/>
              </w:rPr>
              <w:t>0%</w:t>
            </w:r>
          </w:p>
        </w:tc>
        <w:tc>
          <w:tcPr>
            <w:tcW w:w="1890" w:type="dxa"/>
            <w:tcBorders>
              <w:top w:val="nil"/>
              <w:left w:val="nil"/>
              <w:bottom w:val="single" w:sz="4" w:space="0" w:color="auto"/>
              <w:right w:val="single" w:sz="4" w:space="0" w:color="auto"/>
            </w:tcBorders>
            <w:noWrap/>
            <w:vAlign w:val="bottom"/>
          </w:tcPr>
          <w:p w14:paraId="5B22C70A" w14:textId="7DA9690B" w:rsidR="0051502C" w:rsidRPr="00754082" w:rsidRDefault="0051502C" w:rsidP="0051502C">
            <w:pPr>
              <w:jc w:val="center"/>
              <w:rPr>
                <w:rFonts w:ascii="Calibri" w:hAnsi="Calibri" w:cs="Calibri"/>
                <w:sz w:val="24"/>
                <w:szCs w:val="24"/>
              </w:rPr>
            </w:pPr>
            <w:r>
              <w:rPr>
                <w:rFonts w:ascii="Calibri" w:hAnsi="Calibri" w:cs="Calibri"/>
                <w:sz w:val="24"/>
                <w:szCs w:val="24"/>
              </w:rPr>
              <w:t xml:space="preserve">40% </w:t>
            </w:r>
          </w:p>
        </w:tc>
      </w:tr>
    </w:tbl>
    <w:p w14:paraId="3381876C" w14:textId="77777777" w:rsidR="00704D7D" w:rsidRDefault="00704D7D" w:rsidP="00527243">
      <w:pPr>
        <w:rPr>
          <w:rFonts w:ascii="Calibri" w:hAnsi="Calibri" w:cs="Calibri"/>
          <w:b/>
          <w:bCs/>
          <w:spacing w:val="-2"/>
          <w:sz w:val="24"/>
          <w:szCs w:val="24"/>
        </w:rPr>
      </w:pPr>
    </w:p>
    <w:p w14:paraId="2DD43E84" w14:textId="79974BF7" w:rsidR="00754082" w:rsidRDefault="00704D7D" w:rsidP="00527243">
      <w:pPr>
        <w:rPr>
          <w:rFonts w:ascii="Calibri" w:hAnsi="Calibri" w:cs="Calibri"/>
          <w:b/>
          <w:bCs/>
          <w:spacing w:val="-2"/>
          <w:sz w:val="24"/>
          <w:szCs w:val="24"/>
        </w:rPr>
      </w:pPr>
      <w:r>
        <w:rPr>
          <w:rFonts w:ascii="Calibri" w:hAnsi="Calibri" w:cs="Calibri"/>
          <w:b/>
          <w:bCs/>
          <w:spacing w:val="-2"/>
          <w:sz w:val="24"/>
          <w:szCs w:val="24"/>
        </w:rPr>
        <w:t>*</w:t>
      </w:r>
      <w:r>
        <w:rPr>
          <w:rFonts w:ascii="Calibri" w:hAnsi="Calibri" w:cs="Calibri"/>
          <w:spacing w:val="-2"/>
          <w:sz w:val="24"/>
          <w:szCs w:val="24"/>
        </w:rPr>
        <w:t xml:space="preserve">Revised </w:t>
      </w:r>
      <w:r w:rsidR="00AE43B3">
        <w:rPr>
          <w:rFonts w:ascii="Calibri" w:hAnsi="Calibri" w:cs="Calibri"/>
          <w:spacing w:val="-2"/>
          <w:sz w:val="24"/>
          <w:szCs w:val="24"/>
        </w:rPr>
        <w:t>24</w:t>
      </w:r>
      <w:r>
        <w:rPr>
          <w:rFonts w:ascii="Calibri" w:hAnsi="Calibri" w:cs="Calibri"/>
          <w:spacing w:val="-2"/>
          <w:sz w:val="24"/>
          <w:szCs w:val="24"/>
        </w:rPr>
        <w:t>Aug202</w:t>
      </w:r>
      <w:r w:rsidR="00AE43B3">
        <w:rPr>
          <w:rFonts w:ascii="Calibri" w:hAnsi="Calibri" w:cs="Calibri"/>
          <w:spacing w:val="-2"/>
          <w:sz w:val="24"/>
          <w:szCs w:val="24"/>
        </w:rPr>
        <w:t>6</w:t>
      </w:r>
      <w:r w:rsidR="00754082">
        <w:rPr>
          <w:rFonts w:ascii="Calibri" w:hAnsi="Calibri" w:cs="Calibri"/>
          <w:b/>
          <w:bCs/>
          <w:spacing w:val="-2"/>
          <w:sz w:val="24"/>
          <w:szCs w:val="24"/>
        </w:rPr>
        <w:br w:type="page"/>
      </w:r>
    </w:p>
    <w:p w14:paraId="772C4F18" w14:textId="0D372B02" w:rsidR="00D0657C" w:rsidRPr="00570EE9" w:rsidRDefault="00D0657C" w:rsidP="00D0657C">
      <w:pPr>
        <w:jc w:val="center"/>
        <w:rPr>
          <w:rFonts w:asciiTheme="minorHAnsi" w:hAnsiTheme="minorHAnsi" w:cstheme="minorHAnsi"/>
          <w:b/>
          <w:bCs/>
          <w:sz w:val="24"/>
          <w:szCs w:val="24"/>
          <w:vertAlign w:val="superscript"/>
        </w:rPr>
      </w:pPr>
      <w:bookmarkStart w:id="0" w:name="_Hlk201316492"/>
      <w:r w:rsidRPr="00570EE9">
        <w:rPr>
          <w:rFonts w:asciiTheme="minorHAnsi" w:hAnsiTheme="minorHAnsi" w:cstheme="minorHAnsi"/>
          <w:b/>
          <w:bCs/>
          <w:sz w:val="24"/>
          <w:szCs w:val="24"/>
        </w:rPr>
        <w:lastRenderedPageBreak/>
        <w:t>College of HRSM Compensation Policy #001</w:t>
      </w:r>
      <w:r w:rsidR="00876D09" w:rsidRPr="00570EE9">
        <w:rPr>
          <w:rFonts w:asciiTheme="minorHAnsi" w:hAnsiTheme="minorHAnsi" w:cstheme="minorHAnsi"/>
          <w:b/>
          <w:bCs/>
          <w:sz w:val="24"/>
          <w:szCs w:val="24"/>
        </w:rPr>
        <w:t xml:space="preserve">: </w:t>
      </w:r>
      <w:r w:rsidRPr="00570EE9">
        <w:rPr>
          <w:rFonts w:asciiTheme="minorHAnsi" w:hAnsiTheme="minorHAnsi" w:cstheme="minorHAnsi"/>
          <w:b/>
          <w:bCs/>
          <w:sz w:val="24"/>
          <w:szCs w:val="24"/>
        </w:rPr>
        <w:t>Full-Time Faculty</w:t>
      </w:r>
    </w:p>
    <w:p w14:paraId="2C928B8F" w14:textId="0EDFA00D" w:rsidR="00D0657C" w:rsidRPr="00530DC2" w:rsidRDefault="00D0657C" w:rsidP="00D0657C">
      <w:pPr>
        <w:jc w:val="center"/>
        <w:rPr>
          <w:rFonts w:asciiTheme="minorHAnsi" w:hAnsiTheme="minorHAnsi" w:cstheme="minorHAnsi"/>
          <w:b/>
          <w:bCs/>
          <w:color w:val="000000" w:themeColor="text1"/>
          <w:sz w:val="24"/>
          <w:szCs w:val="24"/>
        </w:rPr>
      </w:pPr>
      <w:r w:rsidRPr="00570EE9">
        <w:rPr>
          <w:rFonts w:asciiTheme="minorHAnsi" w:hAnsiTheme="minorHAnsi" w:cstheme="minorHAnsi"/>
          <w:b/>
          <w:bCs/>
          <w:sz w:val="24"/>
          <w:szCs w:val="24"/>
        </w:rPr>
        <w:t>Summer and Winter Sessions (Revise</w:t>
      </w:r>
      <w:r w:rsidRPr="00530DC2">
        <w:rPr>
          <w:rFonts w:asciiTheme="minorHAnsi" w:hAnsiTheme="minorHAnsi" w:cstheme="minorHAnsi"/>
          <w:b/>
          <w:bCs/>
          <w:color w:val="000000" w:themeColor="text1"/>
          <w:sz w:val="24"/>
          <w:szCs w:val="24"/>
        </w:rPr>
        <w:t xml:space="preserve">d </w:t>
      </w:r>
      <w:r w:rsidR="00235A7F" w:rsidRPr="00530DC2">
        <w:rPr>
          <w:rFonts w:asciiTheme="minorHAnsi" w:hAnsiTheme="minorHAnsi" w:cstheme="minorHAnsi"/>
          <w:b/>
          <w:bCs/>
          <w:color w:val="000000" w:themeColor="text1"/>
          <w:sz w:val="24"/>
          <w:szCs w:val="24"/>
        </w:rPr>
        <w:t>24</w:t>
      </w:r>
      <w:r w:rsidR="00D268D6" w:rsidRPr="00530DC2">
        <w:rPr>
          <w:rFonts w:asciiTheme="minorHAnsi" w:hAnsiTheme="minorHAnsi" w:cstheme="minorHAnsi"/>
          <w:b/>
          <w:bCs/>
          <w:color w:val="000000" w:themeColor="text1"/>
          <w:sz w:val="24"/>
          <w:szCs w:val="24"/>
        </w:rPr>
        <w:t>Aug2026</w:t>
      </w:r>
      <w:r w:rsidRPr="00530DC2">
        <w:rPr>
          <w:rFonts w:asciiTheme="minorHAnsi" w:hAnsiTheme="minorHAnsi" w:cstheme="minorHAnsi"/>
          <w:b/>
          <w:bCs/>
          <w:color w:val="000000" w:themeColor="text1"/>
          <w:sz w:val="24"/>
          <w:szCs w:val="24"/>
        </w:rPr>
        <w:t>)</w:t>
      </w:r>
    </w:p>
    <w:p w14:paraId="1DDC25F7" w14:textId="77777777" w:rsidR="00D0657C" w:rsidRPr="00530DC2" w:rsidRDefault="00D0657C" w:rsidP="00D0657C">
      <w:pPr>
        <w:jc w:val="center"/>
        <w:rPr>
          <w:rFonts w:asciiTheme="minorHAnsi" w:hAnsiTheme="minorHAnsi" w:cstheme="minorHAnsi"/>
          <w:color w:val="000000" w:themeColor="text1"/>
          <w:sz w:val="10"/>
          <w:szCs w:val="10"/>
        </w:rPr>
      </w:pPr>
    </w:p>
    <w:p w14:paraId="21A946C7" w14:textId="6005B08B" w:rsidR="00D0657C" w:rsidRDefault="00D0657C" w:rsidP="00D0657C">
      <w:pPr>
        <w:rPr>
          <w:rFonts w:asciiTheme="minorHAnsi" w:hAnsiTheme="minorHAnsi" w:cstheme="minorHAnsi"/>
        </w:rPr>
      </w:pPr>
      <w:r w:rsidRPr="00530DC2">
        <w:rPr>
          <w:rFonts w:asciiTheme="minorHAnsi" w:hAnsiTheme="minorHAnsi" w:cstheme="minorHAnsi"/>
          <w:color w:val="000000" w:themeColor="text1"/>
        </w:rPr>
        <w:t xml:space="preserve">The course compensation for all full-time </w:t>
      </w:r>
      <w:r w:rsidR="00002F76" w:rsidRPr="00530DC2">
        <w:rPr>
          <w:rFonts w:asciiTheme="minorHAnsi" w:hAnsiTheme="minorHAnsi" w:cstheme="minorHAnsi"/>
          <w:color w:val="000000" w:themeColor="text1"/>
        </w:rPr>
        <w:t xml:space="preserve">9-month </w:t>
      </w:r>
      <w:r w:rsidRPr="00530DC2">
        <w:rPr>
          <w:rFonts w:asciiTheme="minorHAnsi" w:hAnsiTheme="minorHAnsi" w:cstheme="minorHAnsi"/>
          <w:color w:val="000000" w:themeColor="text1"/>
        </w:rPr>
        <w:t xml:space="preserve">HRSM faculty teaching live and/or online </w:t>
      </w:r>
      <w:r w:rsidR="00BF7920" w:rsidRPr="00530DC2">
        <w:rPr>
          <w:rFonts w:asciiTheme="minorHAnsi" w:hAnsiTheme="minorHAnsi" w:cstheme="minorHAnsi"/>
          <w:color w:val="000000" w:themeColor="text1"/>
        </w:rPr>
        <w:t>(non-</w:t>
      </w:r>
      <w:r w:rsidR="00F204B2" w:rsidRPr="00530DC2">
        <w:rPr>
          <w:rFonts w:asciiTheme="minorHAnsi" w:hAnsiTheme="minorHAnsi" w:cstheme="minorHAnsi"/>
          <w:color w:val="000000" w:themeColor="text1"/>
        </w:rPr>
        <w:t xml:space="preserve">ODE) </w:t>
      </w:r>
      <w:r w:rsidRPr="00570EE9">
        <w:rPr>
          <w:rFonts w:asciiTheme="minorHAnsi" w:hAnsiTheme="minorHAnsi" w:cstheme="minorHAnsi"/>
        </w:rPr>
        <w:t xml:space="preserve">summer or winter session courses </w:t>
      </w:r>
      <w:r w:rsidR="00002F76" w:rsidRPr="00570EE9">
        <w:rPr>
          <w:rFonts w:asciiTheme="minorHAnsi" w:hAnsiTheme="minorHAnsi" w:cstheme="minorHAnsi"/>
        </w:rPr>
        <w:t xml:space="preserve">(non-internship or study abroad) </w:t>
      </w:r>
      <w:r w:rsidRPr="00570EE9">
        <w:rPr>
          <w:rFonts w:asciiTheme="minorHAnsi" w:hAnsiTheme="minorHAnsi" w:cstheme="minorHAnsi"/>
        </w:rPr>
        <w:t>will be as follows:</w:t>
      </w:r>
    </w:p>
    <w:p w14:paraId="7D4BB3DE" w14:textId="77777777" w:rsidR="00D268D6" w:rsidRPr="00570EE9" w:rsidRDefault="00D268D6" w:rsidP="00D0657C">
      <w:pPr>
        <w:rPr>
          <w:rFonts w:asciiTheme="minorHAnsi" w:hAnsiTheme="minorHAnsi" w:cstheme="minorHAnsi"/>
          <w:sz w:val="10"/>
          <w:szCs w:val="10"/>
        </w:rPr>
      </w:pPr>
    </w:p>
    <w:p w14:paraId="760D1628" w14:textId="77777777" w:rsidR="00D0657C" w:rsidRPr="00570EE9" w:rsidRDefault="00D0657C" w:rsidP="00D0657C">
      <w:pPr>
        <w:rPr>
          <w:rFonts w:asciiTheme="minorHAnsi" w:hAnsiTheme="minorHAnsi" w:cstheme="minorHAnsi"/>
          <w:b/>
          <w:bCs/>
        </w:rPr>
      </w:pPr>
      <w:r w:rsidRPr="00570EE9">
        <w:rPr>
          <w:rFonts w:asciiTheme="minorHAnsi" w:hAnsiTheme="minorHAnsi" w:cstheme="minorHAnsi"/>
        </w:rPr>
        <w:tab/>
      </w:r>
      <w:r w:rsidRPr="00570EE9">
        <w:rPr>
          <w:rFonts w:asciiTheme="minorHAnsi" w:hAnsiTheme="minorHAnsi" w:cstheme="minorHAnsi"/>
          <w:b/>
          <w:bCs/>
        </w:rPr>
        <w:t>100-600 Level Courses – based on 3 credit hours</w:t>
      </w:r>
    </w:p>
    <w:p w14:paraId="6F1802E0" w14:textId="329B2C1F" w:rsidR="00D0657C" w:rsidRPr="00570EE9" w:rsidRDefault="00D0657C" w:rsidP="00D0657C">
      <w:pPr>
        <w:ind w:firstLine="720"/>
        <w:rPr>
          <w:rFonts w:asciiTheme="minorHAnsi" w:hAnsiTheme="minorHAnsi" w:cstheme="minorHAnsi"/>
          <w:b/>
          <w:bCs/>
        </w:rPr>
      </w:pPr>
      <w:r w:rsidRPr="00570EE9">
        <w:rPr>
          <w:rFonts w:asciiTheme="minorHAnsi" w:hAnsiTheme="minorHAnsi" w:cstheme="minorHAnsi"/>
          <w:b/>
          <w:bCs/>
        </w:rPr>
        <w:t>[with 50% or more undergraduate students]:</w:t>
      </w:r>
    </w:p>
    <w:p w14:paraId="07333F71" w14:textId="6CC07058" w:rsidR="00D0657C" w:rsidRPr="00570EE9" w:rsidRDefault="00D0657C" w:rsidP="00D0657C">
      <w:pPr>
        <w:rPr>
          <w:rFonts w:asciiTheme="minorHAnsi" w:hAnsiTheme="minorHAnsi" w:cstheme="minorHAnsi"/>
          <w:b/>
          <w:bCs/>
        </w:rPr>
      </w:pPr>
      <w:r w:rsidRPr="00570EE9">
        <w:rPr>
          <w:rFonts w:asciiTheme="minorHAnsi" w:hAnsiTheme="minorHAnsi" w:cstheme="minorHAnsi"/>
          <w:b/>
          <w:bCs/>
        </w:rPr>
        <w:tab/>
        <w:t>Enrollment</w:t>
      </w:r>
      <w:r w:rsidRPr="00570EE9">
        <w:rPr>
          <w:rFonts w:asciiTheme="minorHAnsi" w:hAnsiTheme="minorHAnsi" w:cstheme="minorHAnsi"/>
          <w:b/>
          <w:bCs/>
        </w:rPr>
        <w:tab/>
      </w:r>
      <w:r w:rsidRPr="00570EE9">
        <w:rPr>
          <w:rFonts w:asciiTheme="minorHAnsi" w:hAnsiTheme="minorHAnsi" w:cstheme="minorHAnsi"/>
          <w:b/>
          <w:bCs/>
        </w:rPr>
        <w:tab/>
        <w:t>Compensation</w:t>
      </w:r>
    </w:p>
    <w:p w14:paraId="54159376" w14:textId="56EE70B7" w:rsidR="00D0657C" w:rsidRPr="00570EE9" w:rsidRDefault="00D0657C" w:rsidP="00D0657C">
      <w:pPr>
        <w:rPr>
          <w:rFonts w:asciiTheme="minorHAnsi" w:hAnsiTheme="minorHAnsi" w:cstheme="minorHAnsi"/>
        </w:rPr>
      </w:pPr>
      <w:r w:rsidRPr="00570EE9">
        <w:rPr>
          <w:rFonts w:asciiTheme="minorHAnsi" w:hAnsiTheme="minorHAnsi" w:cstheme="minorHAnsi"/>
          <w:b/>
          <w:bCs/>
        </w:rPr>
        <w:tab/>
      </w:r>
      <w:r w:rsidRPr="00570EE9">
        <w:rPr>
          <w:rFonts w:asciiTheme="minorHAnsi" w:hAnsiTheme="minorHAnsi" w:cstheme="minorHAnsi"/>
        </w:rPr>
        <w:t>51+</w:t>
      </w:r>
      <w:r w:rsidRPr="00570EE9">
        <w:rPr>
          <w:rFonts w:asciiTheme="minorHAnsi" w:hAnsiTheme="minorHAnsi" w:cstheme="minorHAnsi"/>
        </w:rPr>
        <w:tab/>
      </w:r>
      <w:r w:rsidRPr="00570EE9">
        <w:rPr>
          <w:rFonts w:asciiTheme="minorHAnsi" w:hAnsiTheme="minorHAnsi" w:cstheme="minorHAnsi"/>
        </w:rPr>
        <w:tab/>
      </w:r>
      <w:r w:rsidRPr="00570EE9">
        <w:rPr>
          <w:rFonts w:asciiTheme="minorHAnsi" w:hAnsiTheme="minorHAnsi" w:cstheme="minorHAnsi"/>
        </w:rPr>
        <w:tab/>
        <w:t>additional 3.5% of 9-month salary</w:t>
      </w:r>
    </w:p>
    <w:p w14:paraId="5AC705A9" w14:textId="716DB834" w:rsidR="00D0657C" w:rsidRPr="00570EE9" w:rsidRDefault="00D0657C" w:rsidP="00D0657C">
      <w:pPr>
        <w:rPr>
          <w:rFonts w:asciiTheme="minorHAnsi" w:hAnsiTheme="minorHAnsi" w:cstheme="minorHAnsi"/>
        </w:rPr>
      </w:pPr>
      <w:r w:rsidRPr="00570EE9">
        <w:rPr>
          <w:rFonts w:asciiTheme="minorHAnsi" w:hAnsiTheme="minorHAnsi" w:cstheme="minorHAnsi"/>
        </w:rPr>
        <w:tab/>
        <w:t xml:space="preserve">10 – 50 </w:t>
      </w:r>
      <w:r w:rsidRPr="00570EE9">
        <w:rPr>
          <w:rFonts w:asciiTheme="minorHAnsi" w:hAnsiTheme="minorHAnsi" w:cstheme="minorHAnsi"/>
        </w:rPr>
        <w:tab/>
      </w:r>
      <w:r w:rsidRPr="00570EE9">
        <w:rPr>
          <w:rFonts w:asciiTheme="minorHAnsi" w:hAnsiTheme="minorHAnsi" w:cstheme="minorHAnsi"/>
        </w:rPr>
        <w:tab/>
      </w:r>
      <w:r w:rsidR="00EE0956">
        <w:rPr>
          <w:rFonts w:asciiTheme="minorHAnsi" w:hAnsiTheme="minorHAnsi" w:cstheme="minorHAnsi"/>
        </w:rPr>
        <w:tab/>
      </w:r>
      <w:r w:rsidRPr="00570EE9">
        <w:rPr>
          <w:rFonts w:asciiTheme="minorHAnsi" w:hAnsiTheme="minorHAnsi" w:cstheme="minorHAnsi"/>
        </w:rPr>
        <w:t>7.5% of 9-month salary</w:t>
      </w:r>
    </w:p>
    <w:p w14:paraId="2030FE89" w14:textId="4135AC26" w:rsidR="00D0657C" w:rsidRPr="00570EE9" w:rsidRDefault="00D0657C" w:rsidP="00D0657C">
      <w:pPr>
        <w:rPr>
          <w:rFonts w:asciiTheme="minorHAnsi" w:hAnsiTheme="minorHAnsi" w:cstheme="minorHAnsi"/>
          <w:vertAlign w:val="superscript"/>
        </w:rPr>
      </w:pPr>
      <w:r w:rsidRPr="00570EE9">
        <w:rPr>
          <w:rFonts w:asciiTheme="minorHAnsi" w:hAnsiTheme="minorHAnsi" w:cstheme="minorHAnsi"/>
        </w:rPr>
        <w:tab/>
        <w:t>9 or fewer</w:t>
      </w:r>
      <w:r w:rsidRPr="00570EE9">
        <w:rPr>
          <w:rFonts w:asciiTheme="minorHAnsi" w:hAnsiTheme="minorHAnsi" w:cstheme="minorHAnsi"/>
        </w:rPr>
        <w:tab/>
      </w:r>
      <w:r w:rsidRPr="00570EE9">
        <w:rPr>
          <w:rFonts w:asciiTheme="minorHAnsi" w:hAnsiTheme="minorHAnsi" w:cstheme="minorHAnsi"/>
        </w:rPr>
        <w:tab/>
        <w:t>course cancelled</w:t>
      </w:r>
      <w:r w:rsidR="00D904A0" w:rsidRPr="00570EE9">
        <w:rPr>
          <w:rStyle w:val="FootnoteReference"/>
          <w:rFonts w:asciiTheme="minorHAnsi" w:hAnsiTheme="minorHAnsi" w:cstheme="minorHAnsi"/>
        </w:rPr>
        <w:footnoteReference w:id="1"/>
      </w:r>
    </w:p>
    <w:p w14:paraId="12A194F4" w14:textId="77777777" w:rsidR="00D0657C" w:rsidRPr="00570EE9" w:rsidRDefault="00D0657C" w:rsidP="00D0657C">
      <w:pPr>
        <w:rPr>
          <w:rFonts w:asciiTheme="minorHAnsi" w:hAnsiTheme="minorHAnsi" w:cstheme="minorHAnsi"/>
          <w:sz w:val="10"/>
          <w:szCs w:val="10"/>
          <w:vertAlign w:val="superscript"/>
        </w:rPr>
      </w:pPr>
    </w:p>
    <w:p w14:paraId="5BDC1D8B" w14:textId="77777777" w:rsidR="00D0657C" w:rsidRPr="00570EE9" w:rsidRDefault="00D0657C" w:rsidP="00D0657C">
      <w:pPr>
        <w:rPr>
          <w:rFonts w:asciiTheme="minorHAnsi" w:hAnsiTheme="minorHAnsi" w:cstheme="minorHAnsi"/>
          <w:b/>
          <w:bCs/>
        </w:rPr>
      </w:pPr>
      <w:r w:rsidRPr="00570EE9">
        <w:rPr>
          <w:rFonts w:asciiTheme="minorHAnsi" w:hAnsiTheme="minorHAnsi" w:cstheme="minorHAnsi"/>
        </w:rPr>
        <w:tab/>
      </w:r>
      <w:r w:rsidRPr="00570EE9">
        <w:rPr>
          <w:rFonts w:asciiTheme="minorHAnsi" w:hAnsiTheme="minorHAnsi" w:cstheme="minorHAnsi"/>
          <w:b/>
          <w:bCs/>
        </w:rPr>
        <w:t>500 and Above Level Courses – based on 3 credit hours</w:t>
      </w:r>
    </w:p>
    <w:p w14:paraId="26665396" w14:textId="77777777" w:rsidR="00D0657C" w:rsidRPr="00570EE9" w:rsidRDefault="00D0657C" w:rsidP="00D0657C">
      <w:pPr>
        <w:ind w:firstLine="720"/>
        <w:rPr>
          <w:rFonts w:asciiTheme="minorHAnsi" w:hAnsiTheme="minorHAnsi" w:cstheme="minorHAnsi"/>
          <w:b/>
          <w:bCs/>
        </w:rPr>
      </w:pPr>
      <w:r w:rsidRPr="00570EE9">
        <w:rPr>
          <w:rFonts w:asciiTheme="minorHAnsi" w:hAnsiTheme="minorHAnsi" w:cstheme="minorHAnsi"/>
          <w:b/>
          <w:bCs/>
        </w:rPr>
        <w:t>[with 50% or more graduate students]:</w:t>
      </w:r>
    </w:p>
    <w:p w14:paraId="3EA15F29" w14:textId="77777777" w:rsidR="00D0657C" w:rsidRPr="00570EE9" w:rsidRDefault="00D0657C" w:rsidP="00D0657C">
      <w:pPr>
        <w:rPr>
          <w:rFonts w:asciiTheme="minorHAnsi" w:hAnsiTheme="minorHAnsi" w:cstheme="minorHAnsi"/>
          <w:b/>
          <w:bCs/>
        </w:rPr>
      </w:pPr>
      <w:r w:rsidRPr="00570EE9">
        <w:rPr>
          <w:rFonts w:asciiTheme="minorHAnsi" w:hAnsiTheme="minorHAnsi" w:cstheme="minorHAnsi"/>
          <w:b/>
          <w:bCs/>
        </w:rPr>
        <w:tab/>
        <w:t>Enrollment</w:t>
      </w:r>
      <w:r w:rsidRPr="00570EE9">
        <w:rPr>
          <w:rFonts w:asciiTheme="minorHAnsi" w:hAnsiTheme="minorHAnsi" w:cstheme="minorHAnsi"/>
          <w:b/>
          <w:bCs/>
        </w:rPr>
        <w:tab/>
      </w:r>
      <w:r w:rsidRPr="00570EE9">
        <w:rPr>
          <w:rFonts w:asciiTheme="minorHAnsi" w:hAnsiTheme="minorHAnsi" w:cstheme="minorHAnsi"/>
          <w:b/>
          <w:bCs/>
        </w:rPr>
        <w:tab/>
        <w:t>Compensation</w:t>
      </w:r>
    </w:p>
    <w:p w14:paraId="4FCC6E2D" w14:textId="77777777" w:rsidR="00D0657C" w:rsidRPr="00570EE9" w:rsidRDefault="00D0657C" w:rsidP="00D0657C">
      <w:pPr>
        <w:rPr>
          <w:rFonts w:asciiTheme="minorHAnsi" w:hAnsiTheme="minorHAnsi" w:cstheme="minorHAnsi"/>
        </w:rPr>
      </w:pPr>
      <w:r w:rsidRPr="00570EE9">
        <w:rPr>
          <w:rFonts w:asciiTheme="minorHAnsi" w:hAnsiTheme="minorHAnsi" w:cstheme="minorHAnsi"/>
          <w:b/>
          <w:bCs/>
        </w:rPr>
        <w:tab/>
      </w:r>
      <w:r w:rsidRPr="00570EE9">
        <w:rPr>
          <w:rFonts w:asciiTheme="minorHAnsi" w:hAnsiTheme="minorHAnsi" w:cstheme="minorHAnsi"/>
        </w:rPr>
        <w:t>26+</w:t>
      </w:r>
      <w:r w:rsidRPr="00570EE9">
        <w:rPr>
          <w:rFonts w:asciiTheme="minorHAnsi" w:hAnsiTheme="minorHAnsi" w:cstheme="minorHAnsi"/>
        </w:rPr>
        <w:tab/>
      </w:r>
      <w:r w:rsidRPr="00570EE9">
        <w:rPr>
          <w:rFonts w:asciiTheme="minorHAnsi" w:hAnsiTheme="minorHAnsi" w:cstheme="minorHAnsi"/>
        </w:rPr>
        <w:tab/>
      </w:r>
      <w:r w:rsidRPr="00570EE9">
        <w:rPr>
          <w:rFonts w:asciiTheme="minorHAnsi" w:hAnsiTheme="minorHAnsi" w:cstheme="minorHAnsi"/>
        </w:rPr>
        <w:tab/>
        <w:t>additional 3.5% of 9-month salary</w:t>
      </w:r>
    </w:p>
    <w:p w14:paraId="70AB9CB8" w14:textId="77777777" w:rsidR="00D0657C" w:rsidRPr="00570EE9" w:rsidRDefault="00D0657C" w:rsidP="00D0657C">
      <w:pPr>
        <w:rPr>
          <w:rFonts w:asciiTheme="minorHAnsi" w:hAnsiTheme="minorHAnsi" w:cstheme="minorHAnsi"/>
        </w:rPr>
      </w:pPr>
      <w:r w:rsidRPr="00570EE9">
        <w:rPr>
          <w:rFonts w:asciiTheme="minorHAnsi" w:hAnsiTheme="minorHAnsi" w:cstheme="minorHAnsi"/>
        </w:rPr>
        <w:tab/>
        <w:t>5-25</w:t>
      </w:r>
      <w:r w:rsidRPr="00570EE9">
        <w:rPr>
          <w:rFonts w:asciiTheme="minorHAnsi" w:hAnsiTheme="minorHAnsi" w:cstheme="minorHAnsi"/>
        </w:rPr>
        <w:tab/>
      </w:r>
      <w:r w:rsidRPr="00570EE9">
        <w:rPr>
          <w:rFonts w:asciiTheme="minorHAnsi" w:hAnsiTheme="minorHAnsi" w:cstheme="minorHAnsi"/>
        </w:rPr>
        <w:tab/>
      </w:r>
      <w:r w:rsidRPr="00570EE9">
        <w:rPr>
          <w:rFonts w:asciiTheme="minorHAnsi" w:hAnsiTheme="minorHAnsi" w:cstheme="minorHAnsi"/>
        </w:rPr>
        <w:tab/>
        <w:t>7.5% of 9-month salary</w:t>
      </w:r>
    </w:p>
    <w:p w14:paraId="02A84006" w14:textId="573CC6C7" w:rsidR="00D0657C" w:rsidRPr="00570EE9" w:rsidRDefault="00D0657C" w:rsidP="00D0657C">
      <w:pPr>
        <w:rPr>
          <w:rFonts w:asciiTheme="minorHAnsi" w:hAnsiTheme="minorHAnsi" w:cstheme="minorHAnsi"/>
          <w:vertAlign w:val="superscript"/>
        </w:rPr>
      </w:pPr>
      <w:r w:rsidRPr="00570EE9">
        <w:rPr>
          <w:rFonts w:asciiTheme="minorHAnsi" w:hAnsiTheme="minorHAnsi" w:cstheme="minorHAnsi"/>
        </w:rPr>
        <w:tab/>
        <w:t>4 or fewer</w:t>
      </w:r>
      <w:r w:rsidRPr="00570EE9">
        <w:rPr>
          <w:rFonts w:asciiTheme="minorHAnsi" w:hAnsiTheme="minorHAnsi" w:cstheme="minorHAnsi"/>
        </w:rPr>
        <w:tab/>
      </w:r>
      <w:r w:rsidRPr="00570EE9">
        <w:rPr>
          <w:rFonts w:asciiTheme="minorHAnsi" w:hAnsiTheme="minorHAnsi" w:cstheme="minorHAnsi"/>
        </w:rPr>
        <w:tab/>
        <w:t>course cancelled</w:t>
      </w:r>
      <w:r w:rsidR="00D904A0" w:rsidRPr="00570EE9">
        <w:rPr>
          <w:rFonts w:asciiTheme="minorHAnsi" w:hAnsiTheme="minorHAnsi" w:cstheme="minorHAnsi"/>
          <w:vertAlign w:val="superscript"/>
        </w:rPr>
        <w:t>1</w:t>
      </w:r>
    </w:p>
    <w:p w14:paraId="0BACDF5A" w14:textId="77777777" w:rsidR="00D0657C" w:rsidRPr="00570EE9" w:rsidRDefault="00D0657C" w:rsidP="00D0657C">
      <w:pPr>
        <w:rPr>
          <w:rFonts w:asciiTheme="minorHAnsi" w:hAnsiTheme="minorHAnsi" w:cstheme="minorHAnsi"/>
          <w:sz w:val="10"/>
          <w:szCs w:val="10"/>
        </w:rPr>
      </w:pPr>
    </w:p>
    <w:p w14:paraId="49107FF5" w14:textId="77777777" w:rsidR="00BF7920" w:rsidRDefault="00D0657C" w:rsidP="00D0657C">
      <w:pPr>
        <w:rPr>
          <w:rFonts w:asciiTheme="minorHAnsi" w:hAnsiTheme="minorHAnsi" w:cstheme="minorHAnsi"/>
        </w:rPr>
      </w:pPr>
      <w:r w:rsidRPr="00570EE9">
        <w:rPr>
          <w:rFonts w:asciiTheme="minorHAnsi" w:hAnsiTheme="minorHAnsi" w:cstheme="minorHAnsi"/>
        </w:rPr>
        <w:t xml:space="preserve">The compensation amount is based </w:t>
      </w:r>
      <w:r w:rsidR="00FC41F5" w:rsidRPr="00570EE9">
        <w:rPr>
          <w:rFonts w:asciiTheme="minorHAnsi" w:hAnsiTheme="minorHAnsi" w:cstheme="minorHAnsi"/>
        </w:rPr>
        <w:t>on</w:t>
      </w:r>
      <w:r w:rsidRPr="00570EE9">
        <w:rPr>
          <w:rFonts w:asciiTheme="minorHAnsi" w:hAnsiTheme="minorHAnsi" w:cstheme="minorHAnsi"/>
        </w:rPr>
        <w:t xml:space="preserve"> the </w:t>
      </w:r>
      <w:r w:rsidR="00002F76" w:rsidRPr="00570EE9">
        <w:rPr>
          <w:rFonts w:asciiTheme="minorHAnsi" w:hAnsiTheme="minorHAnsi" w:cstheme="minorHAnsi"/>
        </w:rPr>
        <w:t xml:space="preserve">final </w:t>
      </w:r>
      <w:r w:rsidRPr="00570EE9">
        <w:rPr>
          <w:rFonts w:asciiTheme="minorHAnsi" w:hAnsiTheme="minorHAnsi" w:cstheme="minorHAnsi"/>
        </w:rPr>
        <w:t xml:space="preserve">number of student grades submitted by the instructor at the end of the term. Since </w:t>
      </w:r>
      <w:r w:rsidR="00002F76" w:rsidRPr="00570EE9">
        <w:rPr>
          <w:rFonts w:asciiTheme="minorHAnsi" w:hAnsiTheme="minorHAnsi" w:cstheme="minorHAnsi"/>
        </w:rPr>
        <w:t xml:space="preserve">payroll </w:t>
      </w:r>
      <w:r w:rsidRPr="00570EE9">
        <w:rPr>
          <w:rFonts w:asciiTheme="minorHAnsi" w:hAnsiTheme="minorHAnsi" w:cstheme="minorHAnsi"/>
        </w:rPr>
        <w:t xml:space="preserve">paperwork must be submitted </w:t>
      </w:r>
      <w:r w:rsidR="00FC41F5" w:rsidRPr="00570EE9">
        <w:rPr>
          <w:rFonts w:asciiTheme="minorHAnsi" w:hAnsiTheme="minorHAnsi" w:cstheme="minorHAnsi"/>
        </w:rPr>
        <w:t xml:space="preserve">prior to the course beginning, </w:t>
      </w:r>
      <w:r w:rsidRPr="00570EE9">
        <w:rPr>
          <w:rFonts w:asciiTheme="minorHAnsi" w:hAnsiTheme="minorHAnsi" w:cstheme="minorHAnsi"/>
        </w:rPr>
        <w:t>adjustments may be made at the end of the term either by increasing or decreasing the compensation</w:t>
      </w:r>
      <w:r w:rsidR="00002F76" w:rsidRPr="00570EE9">
        <w:rPr>
          <w:rFonts w:asciiTheme="minorHAnsi" w:hAnsiTheme="minorHAnsi" w:cstheme="minorHAnsi"/>
        </w:rPr>
        <w:t xml:space="preserve"> based on final enrollment</w:t>
      </w:r>
      <w:r w:rsidR="00FC41F5" w:rsidRPr="00570EE9">
        <w:rPr>
          <w:rFonts w:asciiTheme="minorHAnsi" w:hAnsiTheme="minorHAnsi" w:cstheme="minorHAnsi"/>
        </w:rPr>
        <w:t>. I</w:t>
      </w:r>
      <w:r w:rsidRPr="00570EE9">
        <w:rPr>
          <w:rFonts w:asciiTheme="minorHAnsi" w:hAnsiTheme="minorHAnsi" w:cstheme="minorHAnsi"/>
        </w:rPr>
        <w:t xml:space="preserve">nstructors may receive additional </w:t>
      </w:r>
      <w:r w:rsidR="00FC41F5" w:rsidRPr="00570EE9">
        <w:rPr>
          <w:rFonts w:asciiTheme="minorHAnsi" w:hAnsiTheme="minorHAnsi" w:cstheme="minorHAnsi"/>
        </w:rPr>
        <w:t xml:space="preserve">pay </w:t>
      </w:r>
      <w:r w:rsidRPr="00570EE9">
        <w:rPr>
          <w:rFonts w:asciiTheme="minorHAnsi" w:hAnsiTheme="minorHAnsi" w:cstheme="minorHAnsi"/>
        </w:rPr>
        <w:t>or may be asked to pay back for over payment</w:t>
      </w:r>
      <w:r w:rsidR="00002F76" w:rsidRPr="00570EE9">
        <w:rPr>
          <w:rFonts w:asciiTheme="minorHAnsi" w:hAnsiTheme="minorHAnsi" w:cstheme="minorHAnsi"/>
        </w:rPr>
        <w:t xml:space="preserve"> based on final enrollment</w:t>
      </w:r>
      <w:r w:rsidRPr="00570EE9">
        <w:rPr>
          <w:rFonts w:asciiTheme="minorHAnsi" w:hAnsiTheme="minorHAnsi" w:cstheme="minorHAnsi"/>
        </w:rPr>
        <w:t xml:space="preserve">. </w:t>
      </w:r>
    </w:p>
    <w:p w14:paraId="0E906520" w14:textId="77777777" w:rsidR="00BF7920" w:rsidRDefault="00BF7920" w:rsidP="00D0657C">
      <w:pPr>
        <w:rPr>
          <w:rFonts w:asciiTheme="minorHAnsi" w:hAnsiTheme="minorHAnsi" w:cstheme="minorHAnsi"/>
        </w:rPr>
      </w:pPr>
    </w:p>
    <w:p w14:paraId="2592A824" w14:textId="77777777" w:rsidR="00BF7920" w:rsidRDefault="00D0657C" w:rsidP="00D0657C">
      <w:pPr>
        <w:rPr>
          <w:rFonts w:asciiTheme="minorHAnsi" w:hAnsiTheme="minorHAnsi" w:cstheme="minorHAnsi"/>
        </w:rPr>
      </w:pPr>
      <w:r w:rsidRPr="00570EE9">
        <w:rPr>
          <w:rFonts w:asciiTheme="minorHAnsi" w:hAnsiTheme="minorHAnsi" w:cstheme="minorHAnsi"/>
        </w:rPr>
        <w:t xml:space="preserve">For example, a 100-400 level course with 50 students enrolled at the time paperwork is submitted, the instructor will receive 7.5% of their 9-month salary. If five </w:t>
      </w:r>
      <w:r w:rsidR="00FC41F5" w:rsidRPr="00570EE9">
        <w:rPr>
          <w:rFonts w:asciiTheme="minorHAnsi" w:hAnsiTheme="minorHAnsi" w:cstheme="minorHAnsi"/>
        </w:rPr>
        <w:t xml:space="preserve">(5) </w:t>
      </w:r>
      <w:r w:rsidRPr="00570EE9">
        <w:rPr>
          <w:rFonts w:asciiTheme="minorHAnsi" w:hAnsiTheme="minorHAnsi" w:cstheme="minorHAnsi"/>
        </w:rPr>
        <w:t xml:space="preserve">additional students enroll without anyone dropping </w:t>
      </w:r>
      <w:r w:rsidR="00FC41F5" w:rsidRPr="00570EE9">
        <w:rPr>
          <w:rFonts w:asciiTheme="minorHAnsi" w:hAnsiTheme="minorHAnsi" w:cstheme="minorHAnsi"/>
        </w:rPr>
        <w:t xml:space="preserve">resulting in </w:t>
      </w:r>
      <w:r w:rsidRPr="00570EE9">
        <w:rPr>
          <w:rFonts w:asciiTheme="minorHAnsi" w:hAnsiTheme="minorHAnsi" w:cstheme="minorHAnsi"/>
        </w:rPr>
        <w:t xml:space="preserve">55 </w:t>
      </w:r>
      <w:r w:rsidR="00FC41F5" w:rsidRPr="00570EE9">
        <w:rPr>
          <w:rFonts w:asciiTheme="minorHAnsi" w:hAnsiTheme="minorHAnsi" w:cstheme="minorHAnsi"/>
        </w:rPr>
        <w:t xml:space="preserve">final grades submitted </w:t>
      </w:r>
      <w:r w:rsidRPr="00570EE9">
        <w:rPr>
          <w:rFonts w:asciiTheme="minorHAnsi" w:hAnsiTheme="minorHAnsi" w:cstheme="minorHAnsi"/>
        </w:rPr>
        <w:t>at the end of the term</w:t>
      </w:r>
      <w:r w:rsidR="00FC41F5" w:rsidRPr="00570EE9">
        <w:rPr>
          <w:rFonts w:asciiTheme="minorHAnsi" w:hAnsiTheme="minorHAnsi" w:cstheme="minorHAnsi"/>
        </w:rPr>
        <w:t>,</w:t>
      </w:r>
      <w:r w:rsidRPr="00570EE9">
        <w:rPr>
          <w:rFonts w:asciiTheme="minorHAnsi" w:hAnsiTheme="minorHAnsi" w:cstheme="minorHAnsi"/>
        </w:rPr>
        <w:t xml:space="preserve"> compensation will increase </w:t>
      </w:r>
      <w:r w:rsidR="00FC41F5" w:rsidRPr="00570EE9">
        <w:rPr>
          <w:rFonts w:asciiTheme="minorHAnsi" w:hAnsiTheme="minorHAnsi" w:cstheme="minorHAnsi"/>
        </w:rPr>
        <w:t xml:space="preserve">by </w:t>
      </w:r>
      <w:r w:rsidRPr="00570EE9">
        <w:rPr>
          <w:rFonts w:asciiTheme="minorHAnsi" w:hAnsiTheme="minorHAnsi" w:cstheme="minorHAnsi"/>
        </w:rPr>
        <w:t xml:space="preserve">3.5% with HR submitting additional </w:t>
      </w:r>
      <w:r w:rsidR="00FC41F5" w:rsidRPr="00570EE9">
        <w:rPr>
          <w:rFonts w:asciiTheme="minorHAnsi" w:hAnsiTheme="minorHAnsi" w:cstheme="minorHAnsi"/>
        </w:rPr>
        <w:t>paperwork</w:t>
      </w:r>
      <w:r w:rsidRPr="00570EE9">
        <w:rPr>
          <w:rFonts w:asciiTheme="minorHAnsi" w:hAnsiTheme="minorHAnsi" w:cstheme="minorHAnsi"/>
        </w:rPr>
        <w:t xml:space="preserve"> at the end of the term. </w:t>
      </w:r>
    </w:p>
    <w:p w14:paraId="417AD657" w14:textId="77777777" w:rsidR="00BF7920" w:rsidRDefault="00BF7920" w:rsidP="00D0657C">
      <w:pPr>
        <w:rPr>
          <w:rFonts w:asciiTheme="minorHAnsi" w:hAnsiTheme="minorHAnsi" w:cstheme="minorHAnsi"/>
        </w:rPr>
      </w:pPr>
    </w:p>
    <w:p w14:paraId="020149E1" w14:textId="064934CA" w:rsidR="00D0657C" w:rsidRDefault="00FC41F5" w:rsidP="00D0657C">
      <w:pPr>
        <w:rPr>
          <w:rFonts w:asciiTheme="minorHAnsi" w:hAnsiTheme="minorHAnsi" w:cstheme="minorHAnsi"/>
        </w:rPr>
      </w:pPr>
      <w:r w:rsidRPr="00570EE9">
        <w:rPr>
          <w:rFonts w:asciiTheme="minorHAnsi" w:hAnsiTheme="minorHAnsi" w:cstheme="minorHAnsi"/>
        </w:rPr>
        <w:t xml:space="preserve">Conversely, </w:t>
      </w:r>
      <w:r w:rsidR="00D268D6" w:rsidRPr="00570EE9">
        <w:rPr>
          <w:rFonts w:asciiTheme="minorHAnsi" w:hAnsiTheme="minorHAnsi" w:cstheme="minorHAnsi"/>
        </w:rPr>
        <w:t>if</w:t>
      </w:r>
      <w:r w:rsidR="00D0657C" w:rsidRPr="00570EE9">
        <w:rPr>
          <w:rFonts w:asciiTheme="minorHAnsi" w:hAnsiTheme="minorHAnsi" w:cstheme="minorHAnsi"/>
        </w:rPr>
        <w:t xml:space="preserve"> 51 students are enrolled </w:t>
      </w:r>
      <w:r w:rsidRPr="00570EE9">
        <w:rPr>
          <w:rFonts w:asciiTheme="minorHAnsi" w:hAnsiTheme="minorHAnsi" w:cstheme="minorHAnsi"/>
        </w:rPr>
        <w:t xml:space="preserve">in a 100-400 level course </w:t>
      </w:r>
      <w:r w:rsidR="00D0657C" w:rsidRPr="00570EE9">
        <w:rPr>
          <w:rFonts w:asciiTheme="minorHAnsi" w:hAnsiTheme="minorHAnsi" w:cstheme="minorHAnsi"/>
        </w:rPr>
        <w:t xml:space="preserve">at the time paperwork is submitted, the </w:t>
      </w:r>
      <w:r w:rsidRPr="00570EE9">
        <w:rPr>
          <w:rFonts w:asciiTheme="minorHAnsi" w:hAnsiTheme="minorHAnsi" w:cstheme="minorHAnsi"/>
        </w:rPr>
        <w:t xml:space="preserve">instructor is set to receive </w:t>
      </w:r>
      <w:r w:rsidR="00D0657C" w:rsidRPr="00570EE9">
        <w:rPr>
          <w:rFonts w:asciiTheme="minorHAnsi" w:hAnsiTheme="minorHAnsi" w:cstheme="minorHAnsi"/>
        </w:rPr>
        <w:t xml:space="preserve">11% of their 9-month salary. However, if </w:t>
      </w:r>
      <w:r w:rsidR="004E14FD" w:rsidRPr="00570EE9">
        <w:rPr>
          <w:rFonts w:asciiTheme="minorHAnsi" w:hAnsiTheme="minorHAnsi" w:cstheme="minorHAnsi"/>
        </w:rPr>
        <w:t>five (</w:t>
      </w:r>
      <w:r w:rsidR="00D0657C" w:rsidRPr="00570EE9">
        <w:rPr>
          <w:rFonts w:asciiTheme="minorHAnsi" w:hAnsiTheme="minorHAnsi" w:cstheme="minorHAnsi"/>
        </w:rPr>
        <w:t>5</w:t>
      </w:r>
      <w:r w:rsidR="004E14FD" w:rsidRPr="00570EE9">
        <w:rPr>
          <w:rFonts w:asciiTheme="minorHAnsi" w:hAnsiTheme="minorHAnsi" w:cstheme="minorHAnsi"/>
        </w:rPr>
        <w:t>)</w:t>
      </w:r>
      <w:r w:rsidR="00D0657C" w:rsidRPr="00570EE9">
        <w:rPr>
          <w:rFonts w:asciiTheme="minorHAnsi" w:hAnsiTheme="minorHAnsi" w:cstheme="minorHAnsi"/>
        </w:rPr>
        <w:t xml:space="preserve"> students drop the course resulting in the instructor submitting 46 grades, the </w:t>
      </w:r>
      <w:r w:rsidR="00876D09" w:rsidRPr="00570EE9">
        <w:rPr>
          <w:rFonts w:asciiTheme="minorHAnsi" w:hAnsiTheme="minorHAnsi" w:cstheme="minorHAnsi"/>
        </w:rPr>
        <w:t>compensation will be decreased</w:t>
      </w:r>
      <w:r w:rsidRPr="00570EE9">
        <w:rPr>
          <w:rFonts w:asciiTheme="minorHAnsi" w:hAnsiTheme="minorHAnsi" w:cstheme="minorHAnsi"/>
        </w:rPr>
        <w:t xml:space="preserve"> to 7.5% of the 9-month salary</w:t>
      </w:r>
      <w:r w:rsidR="00876D09" w:rsidRPr="00570EE9">
        <w:rPr>
          <w:rFonts w:asciiTheme="minorHAnsi" w:hAnsiTheme="minorHAnsi" w:cstheme="minorHAnsi"/>
        </w:rPr>
        <w:t>.</w:t>
      </w:r>
      <w:r w:rsidR="00D0657C" w:rsidRPr="00570EE9">
        <w:rPr>
          <w:rFonts w:asciiTheme="minorHAnsi" w:hAnsiTheme="minorHAnsi" w:cstheme="minorHAnsi"/>
        </w:rPr>
        <w:t xml:space="preserve"> </w:t>
      </w:r>
    </w:p>
    <w:p w14:paraId="6D55F134" w14:textId="77777777" w:rsidR="00BF7920" w:rsidRDefault="00BF7920" w:rsidP="00D0657C">
      <w:pPr>
        <w:rPr>
          <w:rFonts w:asciiTheme="minorHAnsi" w:hAnsiTheme="minorHAnsi" w:cstheme="minorHAnsi"/>
        </w:rPr>
      </w:pPr>
    </w:p>
    <w:p w14:paraId="1E840C5F" w14:textId="35BBFFCC" w:rsidR="00BF7920" w:rsidRPr="00530DC2" w:rsidRDefault="00BF7920" w:rsidP="00D0657C">
      <w:pPr>
        <w:rPr>
          <w:rFonts w:asciiTheme="minorHAnsi" w:hAnsiTheme="minorHAnsi" w:cstheme="minorHAnsi"/>
          <w:color w:val="000000" w:themeColor="text1"/>
        </w:rPr>
      </w:pPr>
      <w:r w:rsidRPr="00530DC2">
        <w:rPr>
          <w:rFonts w:asciiTheme="minorHAnsi" w:hAnsiTheme="minorHAnsi" w:cstheme="minorHAnsi"/>
          <w:color w:val="000000" w:themeColor="text1"/>
        </w:rPr>
        <w:t xml:space="preserve">Compensation for all courses </w:t>
      </w:r>
      <w:r w:rsidR="00605370" w:rsidRPr="00530DC2">
        <w:rPr>
          <w:rFonts w:asciiTheme="minorHAnsi" w:hAnsiTheme="minorHAnsi" w:cstheme="minorHAnsi"/>
          <w:color w:val="000000" w:themeColor="text1"/>
        </w:rPr>
        <w:t xml:space="preserve">taught </w:t>
      </w:r>
      <w:r w:rsidRPr="00530DC2">
        <w:rPr>
          <w:rFonts w:asciiTheme="minorHAnsi" w:hAnsiTheme="minorHAnsi" w:cstheme="minorHAnsi"/>
          <w:color w:val="000000" w:themeColor="text1"/>
        </w:rPr>
        <w:t>within approved HRSM Online and Distance Education (ODE) programs are governed by College of HRSM Compensation Policy #004.</w:t>
      </w:r>
    </w:p>
    <w:p w14:paraId="294EC015" w14:textId="77777777" w:rsidR="00D268D6" w:rsidRPr="00530DC2" w:rsidRDefault="00D268D6" w:rsidP="00D0657C">
      <w:pPr>
        <w:rPr>
          <w:rFonts w:asciiTheme="minorHAnsi" w:hAnsiTheme="minorHAnsi" w:cstheme="minorHAnsi"/>
          <w:color w:val="000000" w:themeColor="text1"/>
        </w:rPr>
      </w:pPr>
    </w:p>
    <w:p w14:paraId="3D81A21E" w14:textId="77777777" w:rsidR="00D268D6" w:rsidRPr="00530DC2" w:rsidRDefault="00D268D6" w:rsidP="00D268D6">
      <w:pPr>
        <w:rPr>
          <w:rFonts w:asciiTheme="minorHAnsi" w:hAnsiTheme="minorHAnsi" w:cstheme="minorHAnsi"/>
          <w:b/>
          <w:bCs/>
          <w:color w:val="000000" w:themeColor="text1"/>
        </w:rPr>
      </w:pPr>
      <w:r w:rsidRPr="00530DC2">
        <w:rPr>
          <w:rFonts w:asciiTheme="minorHAnsi" w:hAnsiTheme="minorHAnsi" w:cstheme="minorHAnsi"/>
          <w:b/>
          <w:bCs/>
          <w:color w:val="000000" w:themeColor="text1"/>
        </w:rPr>
        <w:t>Winter Session Compensation Cap</w:t>
      </w:r>
    </w:p>
    <w:p w14:paraId="31354000" w14:textId="77777777" w:rsidR="00D268D6" w:rsidRPr="00530DC2" w:rsidRDefault="00D268D6" w:rsidP="00D268D6">
      <w:pPr>
        <w:rPr>
          <w:rFonts w:asciiTheme="minorHAnsi" w:hAnsiTheme="minorHAnsi" w:cstheme="minorHAnsi"/>
          <w:color w:val="000000" w:themeColor="text1"/>
        </w:rPr>
      </w:pPr>
    </w:p>
    <w:p w14:paraId="62E51771" w14:textId="0DD99527" w:rsidR="00D268D6" w:rsidRPr="00530DC2" w:rsidRDefault="00D268D6" w:rsidP="00D268D6">
      <w:pPr>
        <w:rPr>
          <w:rFonts w:asciiTheme="minorHAnsi" w:hAnsiTheme="minorHAnsi" w:cstheme="minorHAnsi"/>
          <w:color w:val="000000" w:themeColor="text1"/>
        </w:rPr>
      </w:pPr>
      <w:r w:rsidRPr="00530DC2">
        <w:rPr>
          <w:rFonts w:asciiTheme="minorHAnsi" w:hAnsiTheme="minorHAnsi" w:cstheme="minorHAnsi"/>
          <w:color w:val="000000" w:themeColor="text1"/>
        </w:rPr>
        <w:t xml:space="preserve">For winter session courses, the total compensation paid to an individual faculty member under this policy is capped at $7,500 per winter session, regardless of the faculty member’s 9-month salary or </w:t>
      </w:r>
      <w:r w:rsidRPr="00530DC2">
        <w:rPr>
          <w:rFonts w:asciiTheme="minorHAnsi" w:hAnsiTheme="minorHAnsi" w:cstheme="minorHAnsi"/>
          <w:color w:val="000000" w:themeColor="text1"/>
        </w:rPr>
        <w:lastRenderedPageBreak/>
        <w:t>course enrollment.</w:t>
      </w:r>
    </w:p>
    <w:p w14:paraId="09C122EB" w14:textId="77777777" w:rsidR="00D268D6" w:rsidRPr="00530DC2" w:rsidRDefault="00D268D6" w:rsidP="00D268D6">
      <w:pPr>
        <w:rPr>
          <w:rFonts w:asciiTheme="minorHAnsi" w:hAnsiTheme="minorHAnsi" w:cstheme="minorHAnsi"/>
          <w:color w:val="000000" w:themeColor="text1"/>
        </w:rPr>
      </w:pPr>
    </w:p>
    <w:p w14:paraId="5165552E" w14:textId="77777777" w:rsidR="00D268D6" w:rsidRPr="00530DC2" w:rsidRDefault="00D268D6" w:rsidP="00D268D6">
      <w:pPr>
        <w:rPr>
          <w:rFonts w:asciiTheme="minorHAnsi" w:hAnsiTheme="minorHAnsi" w:cstheme="minorHAnsi"/>
          <w:color w:val="000000" w:themeColor="text1"/>
        </w:rPr>
      </w:pPr>
      <w:r w:rsidRPr="00530DC2">
        <w:rPr>
          <w:rFonts w:asciiTheme="minorHAnsi" w:hAnsiTheme="minorHAnsi" w:cstheme="minorHAnsi"/>
          <w:color w:val="000000" w:themeColor="text1"/>
        </w:rPr>
        <w:t>This $7,500 cap applies only to winter session compensation. The compensation provisions and applicable limits for summer session courses remain governed by the terms of this policy.</w:t>
      </w:r>
    </w:p>
    <w:p w14:paraId="3781AE50" w14:textId="77777777" w:rsidR="00D268D6" w:rsidRPr="00530DC2" w:rsidRDefault="00D268D6" w:rsidP="00D268D6">
      <w:pPr>
        <w:rPr>
          <w:rFonts w:asciiTheme="minorHAnsi" w:hAnsiTheme="minorHAnsi" w:cstheme="minorHAnsi"/>
          <w:color w:val="000000" w:themeColor="text1"/>
        </w:rPr>
      </w:pPr>
    </w:p>
    <w:p w14:paraId="251F7931" w14:textId="77777777" w:rsidR="00EE0956" w:rsidRPr="00530DC2" w:rsidRDefault="00EE0956" w:rsidP="00EE0956">
      <w:pPr>
        <w:rPr>
          <w:rFonts w:asciiTheme="minorHAnsi" w:hAnsiTheme="minorHAnsi" w:cstheme="minorHAnsi"/>
          <w:color w:val="000000" w:themeColor="text1"/>
        </w:rPr>
      </w:pPr>
      <w:r w:rsidRPr="00530DC2">
        <w:rPr>
          <w:rFonts w:asciiTheme="minorHAnsi" w:hAnsiTheme="minorHAnsi" w:cstheme="minorHAnsi"/>
          <w:color w:val="000000" w:themeColor="text1"/>
        </w:rPr>
        <w:t>Beginning Fall 2027, compensation for winter session courses taught by full-time HRSM faculty will be governed by College of HRSM Compensation Policy #003: Adjunct and Non-ODE Faculty Overload Compensation when the winter session course is considered an overload for the spring semester. Such overloads will typically be compensated at $5,000 per course, consistent with Policy #003.</w:t>
      </w:r>
    </w:p>
    <w:p w14:paraId="43792105" w14:textId="77777777" w:rsidR="00EE0956" w:rsidRPr="00530DC2" w:rsidRDefault="00EE0956" w:rsidP="00EE0956">
      <w:pPr>
        <w:rPr>
          <w:rFonts w:asciiTheme="minorHAnsi" w:hAnsiTheme="minorHAnsi" w:cstheme="minorHAnsi"/>
          <w:color w:val="000000" w:themeColor="text1"/>
        </w:rPr>
      </w:pPr>
    </w:p>
    <w:p w14:paraId="067C0078" w14:textId="18F49CF4" w:rsidR="00D0657C" w:rsidRPr="00530DC2" w:rsidRDefault="00EE0956" w:rsidP="00EE0956">
      <w:pPr>
        <w:rPr>
          <w:rFonts w:asciiTheme="minorHAnsi" w:hAnsiTheme="minorHAnsi" w:cstheme="minorHAnsi"/>
          <w:color w:val="000000" w:themeColor="text1"/>
        </w:rPr>
      </w:pPr>
      <w:r w:rsidRPr="00530DC2">
        <w:rPr>
          <w:rFonts w:asciiTheme="minorHAnsi" w:hAnsiTheme="minorHAnsi" w:cstheme="minorHAnsi"/>
          <w:color w:val="000000" w:themeColor="text1"/>
        </w:rPr>
        <w:t>The winter session compensation provisions of this policy, including the $7,500 cap, will remain in effect through Spring 2027. Beginning Fall 2027, winter session courses that constitute a spring semester overload will no longer be compensated under this policy and will instead follow Policy #003.</w:t>
      </w:r>
    </w:p>
    <w:p w14:paraId="203A236C" w14:textId="77777777" w:rsidR="00EE0956" w:rsidRPr="00530DC2" w:rsidRDefault="00EE0956" w:rsidP="00D0657C">
      <w:pPr>
        <w:rPr>
          <w:rFonts w:asciiTheme="minorHAnsi" w:hAnsiTheme="minorHAnsi" w:cstheme="minorHAnsi"/>
          <w:color w:val="000000" w:themeColor="text1"/>
          <w:sz w:val="10"/>
          <w:szCs w:val="10"/>
        </w:rPr>
      </w:pPr>
    </w:p>
    <w:p w14:paraId="5E2AA79B" w14:textId="77777777" w:rsidR="00D0657C" w:rsidRPr="00530DC2" w:rsidRDefault="00D0657C" w:rsidP="00D0657C">
      <w:pPr>
        <w:rPr>
          <w:rFonts w:asciiTheme="minorHAnsi" w:hAnsiTheme="minorHAnsi" w:cstheme="minorHAnsi"/>
          <w:b/>
          <w:bCs/>
          <w:color w:val="000000" w:themeColor="text1"/>
        </w:rPr>
      </w:pPr>
      <w:r w:rsidRPr="00530DC2">
        <w:rPr>
          <w:rFonts w:asciiTheme="minorHAnsi" w:hAnsiTheme="minorHAnsi" w:cstheme="minorHAnsi"/>
          <w:b/>
          <w:bCs/>
          <w:color w:val="000000" w:themeColor="text1"/>
        </w:rPr>
        <w:t>Independent Study Classes:</w:t>
      </w:r>
    </w:p>
    <w:p w14:paraId="256CCF17" w14:textId="5278A409" w:rsidR="00D0657C" w:rsidRPr="00530DC2" w:rsidRDefault="00D0657C" w:rsidP="00D0657C">
      <w:pPr>
        <w:rPr>
          <w:rFonts w:asciiTheme="minorHAnsi" w:hAnsiTheme="minorHAnsi" w:cstheme="minorHAnsi"/>
          <w:color w:val="000000" w:themeColor="text1"/>
        </w:rPr>
      </w:pPr>
      <w:r w:rsidRPr="00530DC2">
        <w:rPr>
          <w:rFonts w:asciiTheme="minorHAnsi" w:hAnsiTheme="minorHAnsi" w:cstheme="minorHAnsi"/>
          <w:color w:val="000000" w:themeColor="text1"/>
        </w:rPr>
        <w:t>Independent study c</w:t>
      </w:r>
      <w:r w:rsidR="00002F76" w:rsidRPr="00530DC2">
        <w:rPr>
          <w:rFonts w:asciiTheme="minorHAnsi" w:hAnsiTheme="minorHAnsi" w:cstheme="minorHAnsi"/>
          <w:color w:val="000000" w:themeColor="text1"/>
        </w:rPr>
        <w:t>ourses (e.g.</w:t>
      </w:r>
      <w:r w:rsidRPr="00530DC2">
        <w:rPr>
          <w:rFonts w:asciiTheme="minorHAnsi" w:hAnsiTheme="minorHAnsi" w:cstheme="minorHAnsi"/>
          <w:color w:val="000000" w:themeColor="text1"/>
        </w:rPr>
        <w:t xml:space="preserve"> 399, 798, 799, 895 and 899</w:t>
      </w:r>
      <w:r w:rsidR="00002F76" w:rsidRPr="00530DC2">
        <w:rPr>
          <w:rFonts w:asciiTheme="minorHAnsi" w:hAnsiTheme="minorHAnsi" w:cstheme="minorHAnsi"/>
          <w:color w:val="000000" w:themeColor="text1"/>
        </w:rPr>
        <w:t>)</w:t>
      </w:r>
      <w:r w:rsidRPr="00530DC2">
        <w:rPr>
          <w:rFonts w:asciiTheme="minorHAnsi" w:hAnsiTheme="minorHAnsi" w:cstheme="minorHAnsi"/>
          <w:color w:val="000000" w:themeColor="text1"/>
        </w:rPr>
        <w:t xml:space="preserve"> do not qualify for compensation.</w:t>
      </w:r>
    </w:p>
    <w:p w14:paraId="5A5172FB" w14:textId="77777777" w:rsidR="00D0657C" w:rsidRPr="00530DC2" w:rsidRDefault="00D0657C" w:rsidP="00D0657C">
      <w:pPr>
        <w:rPr>
          <w:rFonts w:asciiTheme="minorHAnsi" w:hAnsiTheme="minorHAnsi" w:cstheme="minorHAnsi"/>
          <w:color w:val="000000" w:themeColor="text1"/>
          <w:sz w:val="10"/>
          <w:szCs w:val="10"/>
        </w:rPr>
      </w:pPr>
    </w:p>
    <w:p w14:paraId="01B4E7EC" w14:textId="1432A7A2" w:rsidR="00D0657C" w:rsidRPr="00530DC2" w:rsidRDefault="00D0657C" w:rsidP="00D0657C">
      <w:pPr>
        <w:rPr>
          <w:rFonts w:asciiTheme="minorHAnsi" w:hAnsiTheme="minorHAnsi" w:cstheme="minorHAnsi"/>
          <w:b/>
          <w:bCs/>
          <w:color w:val="000000" w:themeColor="text1"/>
        </w:rPr>
      </w:pPr>
      <w:r w:rsidRPr="00530DC2">
        <w:rPr>
          <w:rFonts w:asciiTheme="minorHAnsi" w:hAnsiTheme="minorHAnsi" w:cstheme="minorHAnsi"/>
          <w:b/>
          <w:bCs/>
          <w:color w:val="000000" w:themeColor="text1"/>
        </w:rPr>
        <w:t>10.5</w:t>
      </w:r>
      <w:r w:rsidR="00E115E0" w:rsidRPr="00530DC2">
        <w:rPr>
          <w:rFonts w:asciiTheme="minorHAnsi" w:hAnsiTheme="minorHAnsi" w:cstheme="minorHAnsi"/>
          <w:b/>
          <w:bCs/>
          <w:color w:val="000000" w:themeColor="text1"/>
        </w:rPr>
        <w:t>, 11</w:t>
      </w:r>
      <w:r w:rsidRPr="00530DC2">
        <w:rPr>
          <w:rFonts w:asciiTheme="minorHAnsi" w:hAnsiTheme="minorHAnsi" w:cstheme="minorHAnsi"/>
          <w:b/>
          <w:bCs/>
          <w:color w:val="000000" w:themeColor="text1"/>
        </w:rPr>
        <w:t xml:space="preserve"> and 1</w:t>
      </w:r>
      <w:r w:rsidR="00E115E0" w:rsidRPr="00530DC2">
        <w:rPr>
          <w:rFonts w:asciiTheme="minorHAnsi" w:hAnsiTheme="minorHAnsi" w:cstheme="minorHAnsi"/>
          <w:b/>
          <w:bCs/>
          <w:color w:val="000000" w:themeColor="text1"/>
        </w:rPr>
        <w:t>2</w:t>
      </w:r>
      <w:r w:rsidRPr="00530DC2">
        <w:rPr>
          <w:rFonts w:asciiTheme="minorHAnsi" w:hAnsiTheme="minorHAnsi" w:cstheme="minorHAnsi"/>
          <w:b/>
          <w:bCs/>
          <w:color w:val="000000" w:themeColor="text1"/>
        </w:rPr>
        <w:t>-month Faculty:</w:t>
      </w:r>
    </w:p>
    <w:p w14:paraId="1431E8F5" w14:textId="2F3B3229" w:rsidR="00D0657C" w:rsidRPr="00570EE9" w:rsidRDefault="00D0657C" w:rsidP="00D0657C">
      <w:pPr>
        <w:rPr>
          <w:rFonts w:asciiTheme="minorHAnsi" w:hAnsiTheme="minorHAnsi" w:cstheme="minorHAnsi"/>
        </w:rPr>
      </w:pPr>
      <w:r w:rsidRPr="00530DC2">
        <w:rPr>
          <w:rFonts w:asciiTheme="minorHAnsi" w:hAnsiTheme="minorHAnsi" w:cstheme="minorHAnsi"/>
          <w:color w:val="000000" w:themeColor="text1"/>
        </w:rPr>
        <w:t>10.5</w:t>
      </w:r>
      <w:r w:rsidR="00E115E0" w:rsidRPr="00530DC2">
        <w:rPr>
          <w:rFonts w:asciiTheme="minorHAnsi" w:hAnsiTheme="minorHAnsi" w:cstheme="minorHAnsi"/>
          <w:color w:val="000000" w:themeColor="text1"/>
        </w:rPr>
        <w:t>, 11</w:t>
      </w:r>
      <w:r w:rsidRPr="00530DC2">
        <w:rPr>
          <w:rFonts w:asciiTheme="minorHAnsi" w:hAnsiTheme="minorHAnsi" w:cstheme="minorHAnsi"/>
          <w:color w:val="000000" w:themeColor="text1"/>
        </w:rPr>
        <w:t xml:space="preserve"> and 1</w:t>
      </w:r>
      <w:r w:rsidR="00E115E0" w:rsidRPr="00530DC2">
        <w:rPr>
          <w:rFonts w:asciiTheme="minorHAnsi" w:hAnsiTheme="minorHAnsi" w:cstheme="minorHAnsi"/>
          <w:color w:val="000000" w:themeColor="text1"/>
        </w:rPr>
        <w:t>2</w:t>
      </w:r>
      <w:r w:rsidRPr="00530DC2">
        <w:rPr>
          <w:rFonts w:asciiTheme="minorHAnsi" w:hAnsiTheme="minorHAnsi" w:cstheme="minorHAnsi"/>
          <w:color w:val="000000" w:themeColor="text1"/>
        </w:rPr>
        <w:t>-month faculty are limited to teaching one 3-cr</w:t>
      </w:r>
      <w:r w:rsidRPr="00570EE9">
        <w:rPr>
          <w:rFonts w:asciiTheme="minorHAnsi" w:hAnsiTheme="minorHAnsi" w:cstheme="minorHAnsi"/>
        </w:rPr>
        <w:t>edit hour course at the College standard rate</w:t>
      </w:r>
      <w:r w:rsidR="00002F76" w:rsidRPr="00570EE9">
        <w:rPr>
          <w:rFonts w:asciiTheme="minorHAnsi" w:hAnsiTheme="minorHAnsi" w:cstheme="minorHAnsi"/>
        </w:rPr>
        <w:t xml:space="preserve"> during winter or summer sessions</w:t>
      </w:r>
      <w:r w:rsidRPr="00570EE9">
        <w:rPr>
          <w:rFonts w:asciiTheme="minorHAnsi" w:hAnsiTheme="minorHAnsi" w:cstheme="minorHAnsi"/>
        </w:rPr>
        <w:t>. The department chair may petition the dean by submitting a justification and stating the necessity for allowing an individual to teach a second course.</w:t>
      </w:r>
    </w:p>
    <w:p w14:paraId="59C2B687" w14:textId="77777777" w:rsidR="00D0657C" w:rsidRPr="00570EE9" w:rsidRDefault="00D0657C" w:rsidP="00D0657C">
      <w:pPr>
        <w:rPr>
          <w:rFonts w:asciiTheme="minorHAnsi" w:hAnsiTheme="minorHAnsi" w:cstheme="minorHAnsi"/>
          <w:sz w:val="10"/>
          <w:szCs w:val="10"/>
        </w:rPr>
      </w:pPr>
    </w:p>
    <w:p w14:paraId="235D156F" w14:textId="633CE315" w:rsidR="00331886" w:rsidRPr="00356263" w:rsidRDefault="00D0657C" w:rsidP="00EE3D63">
      <w:pPr>
        <w:rPr>
          <w:rFonts w:asciiTheme="minorHAnsi" w:hAnsiTheme="minorHAnsi" w:cstheme="minorHAnsi"/>
        </w:rPr>
      </w:pPr>
      <w:r w:rsidRPr="00570EE9">
        <w:rPr>
          <w:rFonts w:asciiTheme="minorHAnsi" w:hAnsiTheme="minorHAnsi" w:cstheme="minorHAnsi"/>
          <w:b/>
          <w:bCs/>
          <w:sz w:val="20"/>
          <w:szCs w:val="20"/>
          <w:u w:val="single"/>
        </w:rPr>
        <w:t>NOTE</w:t>
      </w:r>
      <w:r w:rsidRPr="00570EE9">
        <w:rPr>
          <w:rFonts w:asciiTheme="minorHAnsi" w:hAnsiTheme="minorHAnsi" w:cstheme="minorHAnsi"/>
          <w:b/>
          <w:bCs/>
          <w:sz w:val="20"/>
          <w:szCs w:val="20"/>
        </w:rPr>
        <w:t xml:space="preserve">: </w:t>
      </w:r>
      <w:r w:rsidRPr="00570EE9">
        <w:rPr>
          <w:rFonts w:asciiTheme="minorHAnsi" w:hAnsiTheme="minorHAnsi" w:cstheme="minorHAnsi"/>
          <w:sz w:val="20"/>
          <w:szCs w:val="20"/>
        </w:rPr>
        <w:t xml:space="preserve">For compensation for internship, practicum, global study, and domestic study, see </w:t>
      </w:r>
      <w:proofErr w:type="spellStart"/>
      <w:r w:rsidRPr="00570EE9">
        <w:rPr>
          <w:rFonts w:asciiTheme="minorHAnsi" w:hAnsiTheme="minorHAnsi" w:cstheme="minorHAnsi"/>
          <w:sz w:val="20"/>
          <w:szCs w:val="20"/>
        </w:rPr>
        <w:t>CoHRSM</w:t>
      </w:r>
      <w:proofErr w:type="spellEnd"/>
      <w:r w:rsidRPr="00570EE9">
        <w:rPr>
          <w:rFonts w:asciiTheme="minorHAnsi" w:hAnsiTheme="minorHAnsi" w:cstheme="minorHAnsi"/>
          <w:sz w:val="20"/>
          <w:szCs w:val="20"/>
        </w:rPr>
        <w:t xml:space="preserve"> COMPENSATION POLICY #002.</w:t>
      </w:r>
      <w:bookmarkEnd w:id="0"/>
      <w:r w:rsidR="00331886" w:rsidRPr="00356263">
        <w:rPr>
          <w:rFonts w:ascii="Calibri" w:hAnsi="Calibri" w:cs="Calibri"/>
          <w:b/>
        </w:rPr>
        <w:br w:type="page"/>
      </w:r>
    </w:p>
    <w:p w14:paraId="553BB2E4" w14:textId="77777777" w:rsidR="004A3553" w:rsidRDefault="004A3553" w:rsidP="004A3553">
      <w:pPr>
        <w:tabs>
          <w:tab w:val="left" w:pos="7702"/>
        </w:tabs>
        <w:jc w:val="center"/>
        <w:rPr>
          <w:b/>
          <w:bCs/>
          <w:szCs w:val="24"/>
        </w:rPr>
      </w:pPr>
      <w:r>
        <w:rPr>
          <w:b/>
          <w:bCs/>
          <w:szCs w:val="24"/>
        </w:rPr>
        <w:lastRenderedPageBreak/>
        <w:t>College of HRSM Compensation Policy #002: Full-Time Faculty</w:t>
      </w:r>
    </w:p>
    <w:p w14:paraId="0676AC72" w14:textId="5827CC5F" w:rsidR="00EB7960" w:rsidRDefault="004A3553" w:rsidP="004A3553">
      <w:pPr>
        <w:tabs>
          <w:tab w:val="left" w:pos="7702"/>
        </w:tabs>
        <w:jc w:val="center"/>
        <w:rPr>
          <w:b/>
          <w:bCs/>
          <w:szCs w:val="24"/>
        </w:rPr>
      </w:pPr>
      <w:r>
        <w:rPr>
          <w:b/>
          <w:bCs/>
          <w:szCs w:val="24"/>
        </w:rPr>
        <w:t xml:space="preserve">Internship/Practicum and Global/Domestic Study </w:t>
      </w:r>
      <w:r w:rsidR="00885410">
        <w:rPr>
          <w:b/>
          <w:bCs/>
          <w:szCs w:val="24"/>
        </w:rPr>
        <w:t xml:space="preserve">During </w:t>
      </w:r>
      <w:r>
        <w:rPr>
          <w:b/>
          <w:bCs/>
          <w:szCs w:val="24"/>
        </w:rPr>
        <w:t xml:space="preserve">Spring Break, Summer, </w:t>
      </w:r>
    </w:p>
    <w:p w14:paraId="6C7F1A0A" w14:textId="09D82E62" w:rsidR="004A3553" w:rsidRDefault="004A3553" w:rsidP="004A3553">
      <w:pPr>
        <w:tabs>
          <w:tab w:val="left" w:pos="7702"/>
        </w:tabs>
        <w:jc w:val="center"/>
        <w:rPr>
          <w:b/>
          <w:bCs/>
          <w:szCs w:val="24"/>
        </w:rPr>
      </w:pPr>
      <w:r>
        <w:rPr>
          <w:b/>
          <w:bCs/>
          <w:szCs w:val="24"/>
        </w:rPr>
        <w:t xml:space="preserve">Thanksgiving Break, and Other </w:t>
      </w:r>
      <w:r w:rsidR="009725D5">
        <w:rPr>
          <w:b/>
          <w:bCs/>
          <w:szCs w:val="24"/>
        </w:rPr>
        <w:t>Prea</w:t>
      </w:r>
      <w:r>
        <w:rPr>
          <w:b/>
          <w:bCs/>
          <w:szCs w:val="24"/>
        </w:rPr>
        <w:t>pproved Times</w:t>
      </w:r>
    </w:p>
    <w:p w14:paraId="6316D6EF" w14:textId="77777777" w:rsidR="004A3553" w:rsidRPr="00FF6110" w:rsidRDefault="004A3553" w:rsidP="004A3553">
      <w:pPr>
        <w:rPr>
          <w:sz w:val="12"/>
          <w:szCs w:val="12"/>
        </w:rPr>
      </w:pPr>
    </w:p>
    <w:p w14:paraId="7E407ED7" w14:textId="77777777" w:rsidR="004A3553" w:rsidRPr="004A3553" w:rsidRDefault="004A3553" w:rsidP="004A3553">
      <w:pPr>
        <w:rPr>
          <w:rFonts w:asciiTheme="minorHAnsi" w:hAnsiTheme="minorHAnsi" w:cstheme="minorHAnsi"/>
          <w:b/>
          <w:bCs/>
        </w:rPr>
      </w:pPr>
      <w:r w:rsidRPr="004A3553">
        <w:rPr>
          <w:rFonts w:asciiTheme="minorHAnsi" w:hAnsiTheme="minorHAnsi" w:cstheme="minorHAnsi"/>
          <w:b/>
          <w:bCs/>
        </w:rPr>
        <w:t>Internship and Practicum</w:t>
      </w:r>
    </w:p>
    <w:p w14:paraId="0B4EED27" w14:textId="77777777" w:rsidR="004A3553" w:rsidRPr="004A3553" w:rsidRDefault="004A3553" w:rsidP="004A3553">
      <w:pPr>
        <w:rPr>
          <w:rFonts w:asciiTheme="minorHAnsi" w:hAnsiTheme="minorHAnsi" w:cstheme="minorHAnsi"/>
        </w:rPr>
      </w:pPr>
      <w:r w:rsidRPr="004A3553">
        <w:rPr>
          <w:rFonts w:asciiTheme="minorHAnsi" w:hAnsiTheme="minorHAnsi" w:cstheme="minorHAnsi"/>
        </w:rPr>
        <w:t xml:space="preserve">The compensation for all full-time HRSM faculty teaching internship or practicum courses in the summer session will be as follows: </w:t>
      </w:r>
    </w:p>
    <w:p w14:paraId="6DECAC22" w14:textId="77777777" w:rsidR="004A3553" w:rsidRPr="004A3553" w:rsidRDefault="004A3553" w:rsidP="004A3553">
      <w:pPr>
        <w:rPr>
          <w:rFonts w:asciiTheme="minorHAnsi" w:hAnsiTheme="minorHAnsi" w:cstheme="minorHAnsi"/>
          <w:b/>
          <w:bCs/>
        </w:rPr>
      </w:pPr>
      <w:r w:rsidRPr="004A3553">
        <w:rPr>
          <w:rFonts w:asciiTheme="minorHAnsi" w:hAnsiTheme="minorHAnsi" w:cstheme="minorHAnsi"/>
          <w:b/>
          <w:bCs/>
        </w:rPr>
        <w:tab/>
        <w:t>Approved Internship or Practicum Course for faculty who are not Internship Director</w:t>
      </w:r>
    </w:p>
    <w:p w14:paraId="2B9492AF" w14:textId="3AC863D2" w:rsidR="004A3553" w:rsidRPr="004A3553" w:rsidRDefault="004A3553" w:rsidP="004A3553">
      <w:pPr>
        <w:rPr>
          <w:rFonts w:asciiTheme="minorHAnsi" w:hAnsiTheme="minorHAnsi" w:cstheme="minorHAnsi"/>
        </w:rPr>
      </w:pPr>
      <w:r w:rsidRPr="004A3553">
        <w:rPr>
          <w:rFonts w:asciiTheme="minorHAnsi" w:hAnsiTheme="minorHAnsi" w:cstheme="minorHAnsi"/>
        </w:rPr>
        <w:tab/>
      </w:r>
      <w:r w:rsidRPr="004A3553">
        <w:rPr>
          <w:rFonts w:asciiTheme="minorHAnsi" w:hAnsiTheme="minorHAnsi" w:cstheme="minorHAnsi"/>
          <w:b/>
          <w:bCs/>
        </w:rPr>
        <w:t>Enrollment</w:t>
      </w:r>
      <w:r w:rsidRPr="004A3553">
        <w:rPr>
          <w:rFonts w:asciiTheme="minorHAnsi" w:hAnsiTheme="minorHAnsi" w:cstheme="minorHAnsi"/>
          <w:b/>
          <w:bCs/>
        </w:rPr>
        <w:tab/>
      </w:r>
      <w:r w:rsidRPr="004A3553">
        <w:rPr>
          <w:rFonts w:asciiTheme="minorHAnsi" w:hAnsiTheme="minorHAnsi" w:cstheme="minorHAnsi"/>
          <w:b/>
          <w:bCs/>
        </w:rPr>
        <w:tab/>
        <w:t>Compensation</w:t>
      </w:r>
    </w:p>
    <w:p w14:paraId="7DCC00A3" w14:textId="2687600C" w:rsidR="004A3553" w:rsidRPr="004A3553" w:rsidRDefault="004A3553" w:rsidP="004A3553">
      <w:pPr>
        <w:rPr>
          <w:rFonts w:asciiTheme="minorHAnsi" w:hAnsiTheme="minorHAnsi" w:cstheme="minorHAnsi"/>
        </w:rPr>
      </w:pPr>
      <w:r w:rsidRPr="004A3553">
        <w:rPr>
          <w:rFonts w:asciiTheme="minorHAnsi" w:hAnsiTheme="minorHAnsi" w:cstheme="minorHAnsi"/>
        </w:rPr>
        <w:tab/>
        <w:t>50+</w:t>
      </w:r>
      <w:r w:rsidRPr="004A3553">
        <w:rPr>
          <w:rFonts w:asciiTheme="minorHAnsi" w:hAnsiTheme="minorHAnsi" w:cstheme="minorHAnsi"/>
        </w:rPr>
        <w:tab/>
      </w:r>
      <w:r w:rsidRPr="004A3553">
        <w:rPr>
          <w:rFonts w:asciiTheme="minorHAnsi" w:hAnsiTheme="minorHAnsi" w:cstheme="minorHAnsi"/>
        </w:rPr>
        <w:tab/>
      </w:r>
      <w:r w:rsidRPr="004A3553">
        <w:rPr>
          <w:rFonts w:asciiTheme="minorHAnsi" w:hAnsiTheme="minorHAnsi" w:cstheme="minorHAnsi"/>
        </w:rPr>
        <w:tab/>
        <w:t>$6,500</w:t>
      </w:r>
    </w:p>
    <w:p w14:paraId="16416ED8" w14:textId="33F9B21F" w:rsidR="004A3553" w:rsidRPr="004A3553" w:rsidRDefault="004A3553" w:rsidP="004A3553">
      <w:pPr>
        <w:rPr>
          <w:rFonts w:asciiTheme="minorHAnsi" w:hAnsiTheme="minorHAnsi" w:cstheme="minorHAnsi"/>
        </w:rPr>
      </w:pPr>
      <w:r w:rsidRPr="004A3553">
        <w:rPr>
          <w:rFonts w:asciiTheme="minorHAnsi" w:hAnsiTheme="minorHAnsi" w:cstheme="minorHAnsi"/>
        </w:rPr>
        <w:tab/>
        <w:t>&lt;50</w:t>
      </w:r>
      <w:r w:rsidRPr="004A3553">
        <w:rPr>
          <w:rFonts w:asciiTheme="minorHAnsi" w:hAnsiTheme="minorHAnsi" w:cstheme="minorHAnsi"/>
        </w:rPr>
        <w:tab/>
      </w:r>
      <w:r w:rsidRPr="004A3553">
        <w:rPr>
          <w:rFonts w:asciiTheme="minorHAnsi" w:hAnsiTheme="minorHAnsi" w:cstheme="minorHAnsi"/>
        </w:rPr>
        <w:tab/>
      </w:r>
      <w:r w:rsidRPr="004A3553">
        <w:rPr>
          <w:rFonts w:asciiTheme="minorHAnsi" w:hAnsiTheme="minorHAnsi" w:cstheme="minorHAnsi"/>
        </w:rPr>
        <w:tab/>
        <w:t>Prorated $100 per student</w:t>
      </w:r>
    </w:p>
    <w:p w14:paraId="6746113C" w14:textId="1D19FF97" w:rsidR="004A3553" w:rsidRPr="00EB7960" w:rsidRDefault="004A3553" w:rsidP="004A3553">
      <w:pPr>
        <w:rPr>
          <w:rFonts w:asciiTheme="minorHAnsi" w:hAnsiTheme="minorHAnsi" w:cstheme="minorHAnsi"/>
          <w:sz w:val="12"/>
          <w:szCs w:val="12"/>
        </w:rPr>
      </w:pPr>
      <w:r w:rsidRPr="004A3553">
        <w:rPr>
          <w:rFonts w:asciiTheme="minorHAnsi" w:hAnsiTheme="minorHAnsi" w:cstheme="minorHAnsi"/>
        </w:rPr>
        <w:tab/>
      </w:r>
    </w:p>
    <w:p w14:paraId="0610108E" w14:textId="1B51B24C" w:rsidR="004A3553" w:rsidRPr="004A3553" w:rsidRDefault="004A3553" w:rsidP="004A3553">
      <w:pPr>
        <w:ind w:firstLine="720"/>
        <w:rPr>
          <w:rFonts w:asciiTheme="minorHAnsi" w:hAnsiTheme="minorHAnsi" w:cstheme="minorHAnsi"/>
          <w:b/>
          <w:bCs/>
        </w:rPr>
      </w:pPr>
      <w:r w:rsidRPr="004A3553">
        <w:rPr>
          <w:rFonts w:asciiTheme="minorHAnsi" w:hAnsiTheme="minorHAnsi" w:cstheme="minorHAnsi"/>
          <w:b/>
          <w:bCs/>
        </w:rPr>
        <w:t>Approved Internship or Practicum Course for Internship Director</w:t>
      </w:r>
    </w:p>
    <w:p w14:paraId="3157BE53" w14:textId="065BE785" w:rsidR="004A3553" w:rsidRPr="004A3553" w:rsidRDefault="004A3553" w:rsidP="004A3553">
      <w:pPr>
        <w:rPr>
          <w:rFonts w:asciiTheme="minorHAnsi" w:hAnsiTheme="minorHAnsi" w:cstheme="minorHAnsi"/>
        </w:rPr>
      </w:pPr>
      <w:r w:rsidRPr="004A3553">
        <w:rPr>
          <w:rFonts w:asciiTheme="minorHAnsi" w:hAnsiTheme="minorHAnsi" w:cstheme="minorHAnsi"/>
        </w:rPr>
        <w:tab/>
      </w:r>
      <w:r w:rsidRPr="004A3553">
        <w:rPr>
          <w:rFonts w:asciiTheme="minorHAnsi" w:hAnsiTheme="minorHAnsi" w:cstheme="minorHAnsi"/>
          <w:b/>
          <w:bCs/>
        </w:rPr>
        <w:t>Enrollment</w:t>
      </w:r>
      <w:r w:rsidRPr="004A3553">
        <w:rPr>
          <w:rFonts w:asciiTheme="minorHAnsi" w:hAnsiTheme="minorHAnsi" w:cstheme="minorHAnsi"/>
          <w:b/>
          <w:bCs/>
        </w:rPr>
        <w:tab/>
      </w:r>
      <w:r w:rsidRPr="004A3553">
        <w:rPr>
          <w:rFonts w:asciiTheme="minorHAnsi" w:hAnsiTheme="minorHAnsi" w:cstheme="minorHAnsi"/>
          <w:b/>
          <w:bCs/>
        </w:rPr>
        <w:tab/>
        <w:t>Compensation</w:t>
      </w:r>
    </w:p>
    <w:p w14:paraId="0E2D4C79" w14:textId="77777777" w:rsidR="004A3553" w:rsidRPr="00153290" w:rsidRDefault="004A3553" w:rsidP="004A3553">
      <w:pPr>
        <w:rPr>
          <w:rFonts w:asciiTheme="minorHAnsi" w:hAnsiTheme="minorHAnsi" w:cstheme="minorHAnsi"/>
        </w:rPr>
      </w:pPr>
      <w:r w:rsidRPr="004A3553">
        <w:rPr>
          <w:rFonts w:asciiTheme="minorHAnsi" w:hAnsiTheme="minorHAnsi" w:cstheme="minorHAnsi"/>
        </w:rPr>
        <w:tab/>
      </w:r>
      <w:r w:rsidRPr="00153290">
        <w:rPr>
          <w:rFonts w:asciiTheme="minorHAnsi" w:hAnsiTheme="minorHAnsi" w:cstheme="minorHAnsi"/>
        </w:rPr>
        <w:t>30+</w:t>
      </w:r>
      <w:r w:rsidRPr="00153290">
        <w:rPr>
          <w:rFonts w:asciiTheme="minorHAnsi" w:hAnsiTheme="minorHAnsi" w:cstheme="minorHAnsi"/>
        </w:rPr>
        <w:tab/>
      </w:r>
      <w:r w:rsidRPr="00153290">
        <w:rPr>
          <w:rFonts w:asciiTheme="minorHAnsi" w:hAnsiTheme="minorHAnsi" w:cstheme="minorHAnsi"/>
        </w:rPr>
        <w:tab/>
      </w:r>
      <w:r w:rsidRPr="00153290">
        <w:rPr>
          <w:rFonts w:asciiTheme="minorHAnsi" w:hAnsiTheme="minorHAnsi" w:cstheme="minorHAnsi"/>
        </w:rPr>
        <w:tab/>
        <w:t>$6,500</w:t>
      </w:r>
    </w:p>
    <w:p w14:paraId="7ADB7B05" w14:textId="77777777" w:rsidR="004A3553" w:rsidRPr="00153290" w:rsidRDefault="004A3553" w:rsidP="004A3553">
      <w:pPr>
        <w:rPr>
          <w:rFonts w:asciiTheme="minorHAnsi" w:hAnsiTheme="minorHAnsi" w:cstheme="minorHAnsi"/>
        </w:rPr>
      </w:pPr>
      <w:r w:rsidRPr="00153290">
        <w:rPr>
          <w:rFonts w:asciiTheme="minorHAnsi" w:hAnsiTheme="minorHAnsi" w:cstheme="minorHAnsi"/>
        </w:rPr>
        <w:tab/>
        <w:t>&lt;30</w:t>
      </w:r>
      <w:r w:rsidRPr="00153290">
        <w:rPr>
          <w:rFonts w:asciiTheme="minorHAnsi" w:hAnsiTheme="minorHAnsi" w:cstheme="minorHAnsi"/>
        </w:rPr>
        <w:tab/>
      </w:r>
      <w:r w:rsidRPr="00153290">
        <w:rPr>
          <w:rFonts w:asciiTheme="minorHAnsi" w:hAnsiTheme="minorHAnsi" w:cstheme="minorHAnsi"/>
        </w:rPr>
        <w:tab/>
      </w:r>
      <w:r w:rsidRPr="00153290">
        <w:rPr>
          <w:rFonts w:asciiTheme="minorHAnsi" w:hAnsiTheme="minorHAnsi" w:cstheme="minorHAnsi"/>
        </w:rPr>
        <w:tab/>
        <w:t>Prorated $120 per student</w:t>
      </w:r>
    </w:p>
    <w:p w14:paraId="510B7071" w14:textId="77777777" w:rsidR="004A3553" w:rsidRPr="00153290" w:rsidRDefault="004A3553" w:rsidP="004A3553">
      <w:pPr>
        <w:rPr>
          <w:rFonts w:asciiTheme="minorHAnsi" w:hAnsiTheme="minorHAnsi" w:cstheme="minorHAnsi"/>
          <w:sz w:val="10"/>
          <w:szCs w:val="10"/>
        </w:rPr>
      </w:pPr>
    </w:p>
    <w:p w14:paraId="3EE5822E" w14:textId="71CED2E7" w:rsidR="004A3553" w:rsidRPr="00153290" w:rsidRDefault="00153290" w:rsidP="004A3553">
      <w:pPr>
        <w:pStyle w:val="BodyText"/>
        <w:rPr>
          <w:rFonts w:asciiTheme="minorHAnsi" w:hAnsiTheme="minorHAnsi" w:cstheme="minorHAnsi"/>
        </w:rPr>
      </w:pPr>
      <w:r w:rsidRPr="00153290">
        <w:rPr>
          <w:rFonts w:asciiTheme="minorHAnsi" w:hAnsiTheme="minorHAnsi" w:cstheme="minorHAnsi"/>
        </w:rPr>
        <w:t xml:space="preserve">The compensation amount is based on the number of student </w:t>
      </w:r>
      <w:r w:rsidR="00885410">
        <w:rPr>
          <w:rFonts w:asciiTheme="minorHAnsi" w:hAnsiTheme="minorHAnsi" w:cstheme="minorHAnsi"/>
        </w:rPr>
        <w:t xml:space="preserve">final </w:t>
      </w:r>
      <w:r w:rsidRPr="00153290">
        <w:rPr>
          <w:rFonts w:asciiTheme="minorHAnsi" w:hAnsiTheme="minorHAnsi" w:cstheme="minorHAnsi"/>
        </w:rPr>
        <w:t>grades submitted by the instructor at the end of the term</w:t>
      </w:r>
      <w:r w:rsidR="00885410">
        <w:rPr>
          <w:rFonts w:asciiTheme="minorHAnsi" w:hAnsiTheme="minorHAnsi" w:cstheme="minorHAnsi"/>
        </w:rPr>
        <w:t xml:space="preserve"> based on final enrollment</w:t>
      </w:r>
      <w:r w:rsidRPr="00153290">
        <w:rPr>
          <w:rFonts w:asciiTheme="minorHAnsi" w:hAnsiTheme="minorHAnsi" w:cstheme="minorHAnsi"/>
        </w:rPr>
        <w:t xml:space="preserve">. Since </w:t>
      </w:r>
      <w:r w:rsidR="00885410">
        <w:rPr>
          <w:rFonts w:asciiTheme="minorHAnsi" w:hAnsiTheme="minorHAnsi" w:cstheme="minorHAnsi"/>
        </w:rPr>
        <w:t xml:space="preserve">payroll </w:t>
      </w:r>
      <w:r w:rsidRPr="00153290">
        <w:rPr>
          <w:rFonts w:asciiTheme="minorHAnsi" w:hAnsiTheme="minorHAnsi" w:cstheme="minorHAnsi"/>
        </w:rPr>
        <w:t>paperwork must be submitted prior to the course beginning, adjustments may be made at the end of the term either by increasing or decreasing the compensation</w:t>
      </w:r>
      <w:r w:rsidR="00885410">
        <w:rPr>
          <w:rFonts w:asciiTheme="minorHAnsi" w:hAnsiTheme="minorHAnsi" w:cstheme="minorHAnsi"/>
        </w:rPr>
        <w:t xml:space="preserve"> based on final enrollment</w:t>
      </w:r>
      <w:r w:rsidRPr="00153290">
        <w:rPr>
          <w:rFonts w:asciiTheme="minorHAnsi" w:hAnsiTheme="minorHAnsi" w:cstheme="minorHAnsi"/>
        </w:rPr>
        <w:t xml:space="preserve">. Instructors may receive additional pay or may be asked to pay back for over payment. </w:t>
      </w:r>
      <w:r w:rsidR="004A3553" w:rsidRPr="00153290">
        <w:rPr>
          <w:rFonts w:asciiTheme="minorHAnsi" w:hAnsiTheme="minorHAnsi" w:cstheme="minorHAnsi"/>
        </w:rPr>
        <w:t xml:space="preserve">For example, if a faculty member who is not an Internship Director is teaching an internship/practicum course and 49 students are enrolled at the time paperwork is submitted, the faculty member will receive $4,900 as compensation. However, if five </w:t>
      </w:r>
      <w:r w:rsidR="004E14FD">
        <w:rPr>
          <w:rFonts w:asciiTheme="minorHAnsi" w:hAnsiTheme="minorHAnsi" w:cstheme="minorHAnsi"/>
        </w:rPr>
        <w:t xml:space="preserve">(5) </w:t>
      </w:r>
      <w:r w:rsidR="004A3553" w:rsidRPr="00153290">
        <w:rPr>
          <w:rFonts w:asciiTheme="minorHAnsi" w:hAnsiTheme="minorHAnsi" w:cstheme="minorHAnsi"/>
        </w:rPr>
        <w:t>additional students enroll in the course without anyone dropping</w:t>
      </w:r>
      <w:r w:rsidRPr="00153290">
        <w:rPr>
          <w:rFonts w:asciiTheme="minorHAnsi" w:hAnsiTheme="minorHAnsi" w:cstheme="minorHAnsi"/>
        </w:rPr>
        <w:t xml:space="preserve"> resulting in </w:t>
      </w:r>
      <w:r w:rsidR="004A3553" w:rsidRPr="00153290">
        <w:rPr>
          <w:rFonts w:asciiTheme="minorHAnsi" w:hAnsiTheme="minorHAnsi" w:cstheme="minorHAnsi"/>
        </w:rPr>
        <w:t xml:space="preserve">54 </w:t>
      </w:r>
      <w:r w:rsidRPr="00153290">
        <w:rPr>
          <w:rFonts w:asciiTheme="minorHAnsi" w:hAnsiTheme="minorHAnsi" w:cstheme="minorHAnsi"/>
        </w:rPr>
        <w:t xml:space="preserve">grades being submitted </w:t>
      </w:r>
      <w:r w:rsidR="004A3553" w:rsidRPr="00153290">
        <w:rPr>
          <w:rFonts w:asciiTheme="minorHAnsi" w:hAnsiTheme="minorHAnsi" w:cstheme="minorHAnsi"/>
        </w:rPr>
        <w:t>at the end of the term</w:t>
      </w:r>
      <w:r w:rsidRPr="00153290">
        <w:rPr>
          <w:rFonts w:asciiTheme="minorHAnsi" w:hAnsiTheme="minorHAnsi" w:cstheme="minorHAnsi"/>
        </w:rPr>
        <w:t>,</w:t>
      </w:r>
      <w:r w:rsidR="004A3553" w:rsidRPr="00153290">
        <w:rPr>
          <w:rFonts w:asciiTheme="minorHAnsi" w:hAnsiTheme="minorHAnsi" w:cstheme="minorHAnsi"/>
        </w:rPr>
        <w:t xml:space="preserve"> the compensation will increase to $6,500</w:t>
      </w:r>
      <w:r w:rsidRPr="00153290">
        <w:rPr>
          <w:rFonts w:asciiTheme="minorHAnsi" w:hAnsiTheme="minorHAnsi" w:cstheme="minorHAnsi"/>
        </w:rPr>
        <w:t xml:space="preserve"> with HR</w:t>
      </w:r>
      <w:r w:rsidR="004A3553" w:rsidRPr="00153290">
        <w:rPr>
          <w:rFonts w:asciiTheme="minorHAnsi" w:hAnsiTheme="minorHAnsi" w:cstheme="minorHAnsi"/>
        </w:rPr>
        <w:t xml:space="preserve"> submit</w:t>
      </w:r>
      <w:r w:rsidRPr="00153290">
        <w:rPr>
          <w:rFonts w:asciiTheme="minorHAnsi" w:hAnsiTheme="minorHAnsi" w:cstheme="minorHAnsi"/>
        </w:rPr>
        <w:t xml:space="preserve">ting additional </w:t>
      </w:r>
      <w:r w:rsidR="004A3553" w:rsidRPr="00153290">
        <w:rPr>
          <w:rFonts w:asciiTheme="minorHAnsi" w:hAnsiTheme="minorHAnsi" w:cstheme="minorHAnsi"/>
        </w:rPr>
        <w:t>paperwork at the end of term</w:t>
      </w:r>
      <w:r w:rsidRPr="00153290">
        <w:rPr>
          <w:rFonts w:asciiTheme="minorHAnsi" w:hAnsiTheme="minorHAnsi" w:cstheme="minorHAnsi"/>
        </w:rPr>
        <w:t>. Conversely</w:t>
      </w:r>
      <w:r w:rsidR="004A3553" w:rsidRPr="00153290">
        <w:rPr>
          <w:rFonts w:asciiTheme="minorHAnsi" w:hAnsiTheme="minorHAnsi" w:cstheme="minorHAnsi"/>
        </w:rPr>
        <w:t xml:space="preserve">, if 51 students are enrolled at the time paperwork is submitted, the </w:t>
      </w:r>
      <w:r w:rsidRPr="00153290">
        <w:rPr>
          <w:rFonts w:asciiTheme="minorHAnsi" w:hAnsiTheme="minorHAnsi" w:cstheme="minorHAnsi"/>
        </w:rPr>
        <w:t xml:space="preserve">instructor is set to receive </w:t>
      </w:r>
      <w:r w:rsidR="004A3553" w:rsidRPr="00153290">
        <w:rPr>
          <w:rFonts w:asciiTheme="minorHAnsi" w:hAnsiTheme="minorHAnsi" w:cstheme="minorHAnsi"/>
        </w:rPr>
        <w:t xml:space="preserve">$6,500. However, if </w:t>
      </w:r>
      <w:r w:rsidR="004E14FD">
        <w:rPr>
          <w:rFonts w:asciiTheme="minorHAnsi" w:hAnsiTheme="minorHAnsi" w:cstheme="minorHAnsi"/>
        </w:rPr>
        <w:t>five (</w:t>
      </w:r>
      <w:r w:rsidR="004A3553" w:rsidRPr="00153290">
        <w:rPr>
          <w:rFonts w:asciiTheme="minorHAnsi" w:hAnsiTheme="minorHAnsi" w:cstheme="minorHAnsi"/>
        </w:rPr>
        <w:t>5</w:t>
      </w:r>
      <w:r w:rsidR="004E14FD">
        <w:rPr>
          <w:rFonts w:asciiTheme="minorHAnsi" w:hAnsiTheme="minorHAnsi" w:cstheme="minorHAnsi"/>
        </w:rPr>
        <w:t>)</w:t>
      </w:r>
      <w:r w:rsidR="004A3553" w:rsidRPr="00153290">
        <w:rPr>
          <w:rFonts w:asciiTheme="minorHAnsi" w:hAnsiTheme="minorHAnsi" w:cstheme="minorHAnsi"/>
        </w:rPr>
        <w:t xml:space="preserve"> students drop the course resulting in the instructor submitting 46 grades, the compensation will be decreased to $4,600.</w:t>
      </w:r>
    </w:p>
    <w:p w14:paraId="60B21252" w14:textId="7E78ABF6" w:rsidR="00153290" w:rsidRPr="00EB7960" w:rsidRDefault="00153290" w:rsidP="004A3553">
      <w:pPr>
        <w:pStyle w:val="BodyText"/>
        <w:rPr>
          <w:rFonts w:asciiTheme="minorHAnsi" w:hAnsiTheme="minorHAnsi" w:cstheme="minorHAnsi"/>
          <w:sz w:val="12"/>
          <w:szCs w:val="12"/>
        </w:rPr>
      </w:pPr>
    </w:p>
    <w:p w14:paraId="32781655" w14:textId="435D0CFA" w:rsidR="004A3553" w:rsidRDefault="004A3553" w:rsidP="004A3553">
      <w:pPr>
        <w:rPr>
          <w:rFonts w:asciiTheme="minorHAnsi" w:hAnsiTheme="minorHAnsi" w:cstheme="minorHAnsi"/>
          <w:b/>
          <w:bCs/>
        </w:rPr>
      </w:pPr>
      <w:r w:rsidRPr="00153290">
        <w:rPr>
          <w:rFonts w:asciiTheme="minorHAnsi" w:hAnsiTheme="minorHAnsi" w:cstheme="minorHAnsi"/>
          <w:b/>
          <w:bCs/>
        </w:rPr>
        <w:t>Global</w:t>
      </w:r>
      <w:r w:rsidR="002970B7">
        <w:rPr>
          <w:rFonts w:asciiTheme="minorHAnsi" w:hAnsiTheme="minorHAnsi" w:cstheme="minorHAnsi"/>
          <w:b/>
          <w:bCs/>
        </w:rPr>
        <w:t xml:space="preserve"> and Domestic</w:t>
      </w:r>
      <w:r w:rsidRPr="00153290">
        <w:rPr>
          <w:rFonts w:asciiTheme="minorHAnsi" w:hAnsiTheme="minorHAnsi" w:cstheme="minorHAnsi"/>
          <w:b/>
          <w:bCs/>
        </w:rPr>
        <w:t xml:space="preserve"> Study</w:t>
      </w:r>
    </w:p>
    <w:p w14:paraId="36C11997" w14:textId="28FF7911" w:rsidR="0086781C" w:rsidRDefault="0086781C" w:rsidP="004A3553">
      <w:pPr>
        <w:rPr>
          <w:rFonts w:asciiTheme="minorHAnsi" w:hAnsiTheme="minorHAnsi" w:cstheme="minorHAnsi"/>
          <w:b/>
          <w:bCs/>
        </w:rPr>
      </w:pPr>
    </w:p>
    <w:p w14:paraId="173E2E74" w14:textId="6FA0FF17" w:rsidR="0086781C" w:rsidRDefault="0086781C" w:rsidP="004A3553">
      <w:pPr>
        <w:rPr>
          <w:rFonts w:asciiTheme="minorHAnsi" w:hAnsiTheme="minorHAnsi" w:cstheme="minorHAnsi"/>
        </w:rPr>
      </w:pPr>
      <w:r w:rsidRPr="00530DC2">
        <w:rPr>
          <w:rFonts w:asciiTheme="minorHAnsi" w:hAnsiTheme="minorHAnsi" w:cstheme="minorHAnsi"/>
          <w:u w:val="single"/>
        </w:rPr>
        <w:t>Global Study</w:t>
      </w:r>
      <w:r>
        <w:rPr>
          <w:rFonts w:asciiTheme="minorHAnsi" w:hAnsiTheme="minorHAnsi" w:cstheme="minorHAnsi"/>
        </w:rPr>
        <w:t xml:space="preserve">: </w:t>
      </w:r>
      <w:r w:rsidRPr="0086781C">
        <w:rPr>
          <w:rFonts w:asciiTheme="minorHAnsi" w:hAnsiTheme="minorHAnsi" w:cstheme="minorHAnsi"/>
        </w:rPr>
        <w:t>Instructor-led education abroad programs are short-term, education abroad programs led by HRSM faculty or staff.  Each program involves international travel, and all are credit-bearing programs that include pre-departure coursework that covers material specific to the intended</w:t>
      </w:r>
      <w:r>
        <w:rPr>
          <w:rFonts w:asciiTheme="minorHAnsi" w:hAnsiTheme="minorHAnsi" w:cstheme="minorHAnsi"/>
        </w:rPr>
        <w:t xml:space="preserve"> destination. </w:t>
      </w:r>
    </w:p>
    <w:p w14:paraId="6BD45864" w14:textId="42BE12F1" w:rsidR="0086781C" w:rsidRDefault="0086781C" w:rsidP="004A3553">
      <w:pPr>
        <w:rPr>
          <w:rFonts w:asciiTheme="minorHAnsi" w:hAnsiTheme="minorHAnsi" w:cstheme="minorHAnsi"/>
        </w:rPr>
      </w:pPr>
      <w:r w:rsidRPr="0086781C">
        <w:rPr>
          <w:rFonts w:asciiTheme="minorHAnsi" w:hAnsiTheme="minorHAnsi" w:cstheme="minorHAnsi"/>
        </w:rPr>
        <w:t>Programs travel in Fall Break (associated with a course offered during Fall Semester), Spring Break (associated with a course offered during Spring Semester), Winter Session, Maymester</w:t>
      </w:r>
      <w:r w:rsidR="00885410">
        <w:rPr>
          <w:rFonts w:asciiTheme="minorHAnsi" w:hAnsiTheme="minorHAnsi" w:cstheme="minorHAnsi"/>
        </w:rPr>
        <w:t>/</w:t>
      </w:r>
      <w:r w:rsidRPr="0086781C">
        <w:rPr>
          <w:rFonts w:asciiTheme="minorHAnsi" w:hAnsiTheme="minorHAnsi" w:cstheme="minorHAnsi"/>
        </w:rPr>
        <w:t xml:space="preserve"> Summer terms</w:t>
      </w:r>
      <w:r>
        <w:rPr>
          <w:rFonts w:asciiTheme="minorHAnsi" w:hAnsiTheme="minorHAnsi" w:cstheme="minorHAnsi"/>
        </w:rPr>
        <w:t>, or other preapproved times</w:t>
      </w:r>
      <w:r w:rsidRPr="0086781C">
        <w:rPr>
          <w:rFonts w:asciiTheme="minorHAnsi" w:hAnsiTheme="minorHAnsi" w:cstheme="minorHAnsi"/>
        </w:rPr>
        <w:t>.</w:t>
      </w:r>
    </w:p>
    <w:p w14:paraId="323C99BD" w14:textId="59E2A301" w:rsidR="0086781C" w:rsidRDefault="0086781C" w:rsidP="004A3553">
      <w:pPr>
        <w:rPr>
          <w:rFonts w:asciiTheme="minorHAnsi" w:hAnsiTheme="minorHAnsi" w:cstheme="minorHAnsi"/>
        </w:rPr>
      </w:pPr>
    </w:p>
    <w:p w14:paraId="768FA4E1" w14:textId="77777777" w:rsidR="0096053A" w:rsidRPr="00530DC2" w:rsidRDefault="0096053A" w:rsidP="0096053A">
      <w:pPr>
        <w:rPr>
          <w:rFonts w:asciiTheme="minorHAnsi" w:hAnsiTheme="minorHAnsi" w:cstheme="minorHAnsi"/>
          <w:color w:val="000000" w:themeColor="text1"/>
        </w:rPr>
      </w:pPr>
      <w:r w:rsidRPr="00530DC2">
        <w:rPr>
          <w:rFonts w:asciiTheme="minorHAnsi" w:hAnsiTheme="minorHAnsi" w:cstheme="minorHAnsi"/>
          <w:color w:val="000000" w:themeColor="text1"/>
          <w:u w:val="single"/>
        </w:rPr>
        <w:t>Domestic Study</w:t>
      </w:r>
      <w:r w:rsidRPr="00530DC2">
        <w:rPr>
          <w:rFonts w:asciiTheme="minorHAnsi" w:hAnsiTheme="minorHAnsi" w:cstheme="minorHAnsi"/>
          <w:color w:val="000000" w:themeColor="text1"/>
        </w:rPr>
        <w:t>: A domestic study away course is a credit-bearing academic program that takes place within the United States or its territories, outside the USC-Columbia campus. Instructor-led domestic programs are short-term, U.S.-based experiences led by HRSM faculty or staff.</w:t>
      </w:r>
    </w:p>
    <w:p w14:paraId="7FB53AEE" w14:textId="77777777" w:rsidR="0096053A" w:rsidRPr="00530DC2" w:rsidRDefault="0096053A" w:rsidP="0096053A">
      <w:pPr>
        <w:rPr>
          <w:rFonts w:asciiTheme="minorHAnsi" w:hAnsiTheme="minorHAnsi" w:cstheme="minorHAnsi"/>
          <w:color w:val="000000" w:themeColor="text1"/>
        </w:rPr>
      </w:pPr>
    </w:p>
    <w:p w14:paraId="66A2AB94" w14:textId="7F87FE4C" w:rsidR="0096053A" w:rsidRPr="00530DC2" w:rsidRDefault="0096053A" w:rsidP="0096053A">
      <w:pPr>
        <w:rPr>
          <w:rFonts w:asciiTheme="minorHAnsi" w:hAnsiTheme="minorHAnsi" w:cstheme="minorHAnsi"/>
          <w:color w:val="000000" w:themeColor="text1"/>
        </w:rPr>
      </w:pPr>
      <w:r w:rsidRPr="00530DC2">
        <w:rPr>
          <w:rFonts w:asciiTheme="minorHAnsi" w:hAnsiTheme="minorHAnsi" w:cstheme="minorHAnsi"/>
          <w:color w:val="000000" w:themeColor="text1"/>
        </w:rPr>
        <w:t>Each program includes domestic travel and is associated with a credit-bearing course. Prior to departure, students participate in any required coursework and face-to-face instruction focused on content relevant to the program and its destination.</w:t>
      </w:r>
    </w:p>
    <w:p w14:paraId="099D34FF" w14:textId="77777777" w:rsidR="0096053A" w:rsidRPr="00530DC2" w:rsidRDefault="0096053A" w:rsidP="0096053A">
      <w:pPr>
        <w:rPr>
          <w:rFonts w:asciiTheme="minorHAnsi" w:hAnsiTheme="minorHAnsi" w:cstheme="minorHAnsi"/>
          <w:color w:val="000000" w:themeColor="text1"/>
        </w:rPr>
      </w:pPr>
    </w:p>
    <w:p w14:paraId="35E61AA8" w14:textId="6F06C126" w:rsidR="0096053A" w:rsidRPr="00530DC2" w:rsidRDefault="0096053A" w:rsidP="0096053A">
      <w:pPr>
        <w:rPr>
          <w:rFonts w:asciiTheme="minorHAnsi" w:hAnsiTheme="minorHAnsi" w:cstheme="minorHAnsi"/>
          <w:color w:val="000000" w:themeColor="text1"/>
        </w:rPr>
      </w:pPr>
      <w:r w:rsidRPr="00530DC2">
        <w:rPr>
          <w:rFonts w:asciiTheme="minorHAnsi" w:hAnsiTheme="minorHAnsi" w:cstheme="minorHAnsi"/>
          <w:color w:val="000000" w:themeColor="text1"/>
        </w:rPr>
        <w:t>Travel may take place during Fall Break (in conjunction with a Fall Semester course), Spring Break (in conjunction with a Spring Semester course), Winter Session, Maymester/Summer terms, or at other preapproved times.</w:t>
      </w:r>
    </w:p>
    <w:p w14:paraId="5CC1CEB2" w14:textId="77777777" w:rsidR="00DB1AFD" w:rsidRPr="00530DC2" w:rsidRDefault="00DB1AFD" w:rsidP="0096053A">
      <w:pPr>
        <w:rPr>
          <w:rFonts w:asciiTheme="minorHAnsi" w:hAnsiTheme="minorHAnsi" w:cstheme="minorHAnsi"/>
          <w:color w:val="000000" w:themeColor="text1"/>
        </w:rPr>
      </w:pPr>
    </w:p>
    <w:p w14:paraId="4FAFCA91" w14:textId="328F9327" w:rsidR="00DB1AFD" w:rsidRPr="00530DC2" w:rsidRDefault="00DB1AFD" w:rsidP="00DB1AFD">
      <w:pPr>
        <w:rPr>
          <w:rFonts w:asciiTheme="minorHAnsi" w:hAnsiTheme="minorHAnsi" w:cstheme="minorHAnsi"/>
          <w:b/>
          <w:bCs/>
          <w:color w:val="000000" w:themeColor="text1"/>
        </w:rPr>
      </w:pPr>
      <w:r w:rsidRPr="00530DC2">
        <w:rPr>
          <w:rFonts w:asciiTheme="minorHAnsi" w:hAnsiTheme="minorHAnsi" w:cstheme="minorHAnsi"/>
          <w:b/>
          <w:bCs/>
          <w:color w:val="000000" w:themeColor="text1"/>
        </w:rPr>
        <w:t>Global and Domestic Study Compensation</w:t>
      </w:r>
    </w:p>
    <w:p w14:paraId="72194D1A" w14:textId="77777777" w:rsidR="00DB1AFD" w:rsidRPr="0096053A" w:rsidRDefault="00DB1AFD" w:rsidP="0096053A">
      <w:pPr>
        <w:rPr>
          <w:rFonts w:asciiTheme="minorHAnsi" w:hAnsiTheme="minorHAnsi" w:cstheme="minorHAnsi"/>
          <w:color w:val="EE0000"/>
        </w:rPr>
      </w:pPr>
    </w:p>
    <w:p w14:paraId="43FD9132" w14:textId="054E1A0B" w:rsidR="004A3553" w:rsidRPr="00153290" w:rsidRDefault="0086781C" w:rsidP="004A3553">
      <w:pPr>
        <w:rPr>
          <w:rFonts w:asciiTheme="minorHAnsi" w:hAnsiTheme="minorHAnsi" w:cstheme="minorHAnsi"/>
        </w:rPr>
      </w:pPr>
      <w:proofErr w:type="gramStart"/>
      <w:r>
        <w:rPr>
          <w:rFonts w:asciiTheme="minorHAnsi" w:hAnsiTheme="minorHAnsi" w:cstheme="minorHAnsi"/>
        </w:rPr>
        <w:t>As long as</w:t>
      </w:r>
      <w:proofErr w:type="gramEnd"/>
      <w:r>
        <w:rPr>
          <w:rFonts w:asciiTheme="minorHAnsi" w:hAnsiTheme="minorHAnsi" w:cstheme="minorHAnsi"/>
        </w:rPr>
        <w:t xml:space="preserve"> the program fees collected from tuition-paying student </w:t>
      </w:r>
      <w:r w:rsidR="00802A62">
        <w:rPr>
          <w:rFonts w:asciiTheme="minorHAnsi" w:hAnsiTheme="minorHAnsi" w:cstheme="minorHAnsi"/>
        </w:rPr>
        <w:t xml:space="preserve">participants </w:t>
      </w:r>
      <w:r>
        <w:rPr>
          <w:rFonts w:asciiTheme="minorHAnsi" w:hAnsiTheme="minorHAnsi" w:cstheme="minorHAnsi"/>
        </w:rPr>
        <w:t>cover all travel/lodging/per diem/other program-related expenses for the HRSM Global</w:t>
      </w:r>
      <w:r w:rsidR="00802A62">
        <w:rPr>
          <w:rFonts w:asciiTheme="minorHAnsi" w:hAnsiTheme="minorHAnsi" w:cstheme="minorHAnsi"/>
        </w:rPr>
        <w:t>/Domestic</w:t>
      </w:r>
      <w:r>
        <w:rPr>
          <w:rFonts w:asciiTheme="minorHAnsi" w:hAnsiTheme="minorHAnsi" w:cstheme="minorHAnsi"/>
        </w:rPr>
        <w:t xml:space="preserve"> Study program leader and assistant, so that the budget is balanced, t</w:t>
      </w:r>
      <w:r w:rsidR="004A3553" w:rsidRPr="00153290">
        <w:rPr>
          <w:rFonts w:asciiTheme="minorHAnsi" w:hAnsiTheme="minorHAnsi" w:cstheme="minorHAnsi"/>
        </w:rPr>
        <w:t xml:space="preserve">he compensation </w:t>
      </w:r>
      <w:r>
        <w:rPr>
          <w:rFonts w:asciiTheme="minorHAnsi" w:hAnsiTheme="minorHAnsi" w:cstheme="minorHAnsi"/>
        </w:rPr>
        <w:t xml:space="preserve">will </w:t>
      </w:r>
      <w:r w:rsidR="004A3553" w:rsidRPr="00153290">
        <w:rPr>
          <w:rFonts w:asciiTheme="minorHAnsi" w:hAnsiTheme="minorHAnsi" w:cstheme="minorHAnsi"/>
        </w:rPr>
        <w:t>be as follows:</w:t>
      </w:r>
    </w:p>
    <w:p w14:paraId="04BDFF35" w14:textId="77777777" w:rsidR="0086781C" w:rsidRDefault="0086781C" w:rsidP="00EB7960">
      <w:pPr>
        <w:rPr>
          <w:rFonts w:asciiTheme="minorHAnsi" w:hAnsiTheme="minorHAnsi" w:cstheme="minorHAnsi"/>
          <w:b/>
          <w:bCs/>
        </w:rPr>
      </w:pPr>
    </w:p>
    <w:p w14:paraId="71B80E97" w14:textId="1B32BE5F" w:rsidR="004A3553" w:rsidRPr="00EB7960" w:rsidRDefault="004A3553" w:rsidP="00EB7960">
      <w:pPr>
        <w:rPr>
          <w:rFonts w:asciiTheme="minorHAnsi" w:hAnsiTheme="minorHAnsi" w:cstheme="minorHAnsi"/>
          <w:b/>
          <w:bCs/>
        </w:rPr>
      </w:pPr>
      <w:r w:rsidRPr="00EB7960">
        <w:rPr>
          <w:rFonts w:asciiTheme="minorHAnsi" w:hAnsiTheme="minorHAnsi" w:cstheme="minorHAnsi"/>
          <w:b/>
          <w:bCs/>
        </w:rPr>
        <w:t xml:space="preserve">Approved Global </w:t>
      </w:r>
      <w:r w:rsidR="00EB7960" w:rsidRPr="00EB7960">
        <w:rPr>
          <w:rFonts w:asciiTheme="minorHAnsi" w:hAnsiTheme="minorHAnsi" w:cstheme="minorHAnsi"/>
          <w:b/>
          <w:bCs/>
        </w:rPr>
        <w:t>Study Course</w:t>
      </w:r>
      <w:r w:rsidRPr="00EB7960">
        <w:rPr>
          <w:rFonts w:asciiTheme="minorHAnsi" w:hAnsiTheme="minorHAnsi" w:cstheme="minorHAnsi"/>
          <w:b/>
          <w:bCs/>
        </w:rPr>
        <w:t xml:space="preserve"> </w:t>
      </w:r>
    </w:p>
    <w:p w14:paraId="3D14B87B" w14:textId="79F6A1B7" w:rsidR="004A3553" w:rsidRPr="004A3553" w:rsidRDefault="004A3553" w:rsidP="004A3553">
      <w:pPr>
        <w:pStyle w:val="ListParagraph"/>
        <w:rPr>
          <w:rFonts w:asciiTheme="minorHAnsi" w:hAnsiTheme="minorHAnsi" w:cstheme="minorHAnsi"/>
          <w:b/>
          <w:bCs/>
        </w:rPr>
      </w:pPr>
      <w:r w:rsidRPr="004A3553">
        <w:rPr>
          <w:rFonts w:asciiTheme="minorHAnsi" w:hAnsiTheme="minorHAnsi" w:cstheme="minorHAnsi"/>
          <w:b/>
          <w:bCs/>
        </w:rPr>
        <w:tab/>
      </w:r>
      <w:r w:rsidRPr="004A3553">
        <w:rPr>
          <w:rFonts w:asciiTheme="minorHAnsi" w:hAnsiTheme="minorHAnsi" w:cstheme="minorHAnsi"/>
          <w:b/>
          <w:bCs/>
        </w:rPr>
        <w:tab/>
        <w:t>Compensation</w:t>
      </w:r>
    </w:p>
    <w:p w14:paraId="108FA0A2" w14:textId="166A630E" w:rsidR="0086781C" w:rsidRDefault="004A3553" w:rsidP="0086781C">
      <w:pPr>
        <w:pStyle w:val="ListParagraph"/>
        <w:ind w:firstLine="111"/>
        <w:rPr>
          <w:rFonts w:asciiTheme="minorHAnsi" w:hAnsiTheme="minorHAnsi" w:cstheme="minorHAnsi"/>
        </w:rPr>
      </w:pPr>
      <w:r w:rsidRPr="004A3553">
        <w:rPr>
          <w:rFonts w:asciiTheme="minorHAnsi" w:hAnsiTheme="minorHAnsi" w:cstheme="minorHAnsi"/>
        </w:rPr>
        <w:t>$7,500 (program leader)</w:t>
      </w:r>
      <w:r w:rsidR="00885410">
        <w:rPr>
          <w:rStyle w:val="FootnoteReference"/>
          <w:rFonts w:asciiTheme="minorHAnsi" w:hAnsiTheme="minorHAnsi" w:cstheme="minorHAnsi"/>
        </w:rPr>
        <w:footnoteReference w:id="2"/>
      </w:r>
      <w:r w:rsidR="00EB7960">
        <w:rPr>
          <w:rFonts w:asciiTheme="minorHAnsi" w:hAnsiTheme="minorHAnsi" w:cstheme="minorHAnsi"/>
        </w:rPr>
        <w:t xml:space="preserve"> </w:t>
      </w:r>
    </w:p>
    <w:p w14:paraId="24AEF651" w14:textId="5749D486" w:rsidR="004A3553" w:rsidRPr="004A3553" w:rsidRDefault="004A3553" w:rsidP="0086781C">
      <w:pPr>
        <w:pStyle w:val="ListParagraph"/>
        <w:ind w:firstLine="111"/>
        <w:rPr>
          <w:rFonts w:asciiTheme="minorHAnsi" w:hAnsiTheme="minorHAnsi" w:cstheme="minorHAnsi"/>
          <w:vertAlign w:val="superscript"/>
        </w:rPr>
      </w:pPr>
      <w:r w:rsidRPr="004A3553">
        <w:rPr>
          <w:rFonts w:asciiTheme="minorHAnsi" w:hAnsiTheme="minorHAnsi" w:cstheme="minorHAnsi"/>
        </w:rPr>
        <w:t>$2,500 (program assistant)</w:t>
      </w:r>
      <w:r w:rsidR="00885410">
        <w:rPr>
          <w:rFonts w:asciiTheme="minorHAnsi" w:hAnsiTheme="minorHAnsi" w:cstheme="minorHAnsi"/>
          <w:vertAlign w:val="superscript"/>
        </w:rPr>
        <w:t>2</w:t>
      </w:r>
    </w:p>
    <w:p w14:paraId="3052A4EE" w14:textId="77777777" w:rsidR="0086781C" w:rsidRDefault="0086781C" w:rsidP="004A3553">
      <w:pPr>
        <w:pStyle w:val="ListParagraph"/>
        <w:rPr>
          <w:rFonts w:asciiTheme="minorHAnsi" w:hAnsiTheme="minorHAnsi" w:cstheme="minorHAnsi"/>
        </w:rPr>
      </w:pPr>
      <w:r>
        <w:rPr>
          <w:rFonts w:asciiTheme="minorHAnsi" w:hAnsiTheme="minorHAnsi" w:cstheme="minorHAnsi"/>
        </w:rPr>
        <w:tab/>
      </w:r>
      <w:r>
        <w:rPr>
          <w:rFonts w:asciiTheme="minorHAnsi" w:hAnsiTheme="minorHAnsi" w:cstheme="minorHAnsi"/>
        </w:rPr>
        <w:tab/>
      </w:r>
    </w:p>
    <w:p w14:paraId="480317DA" w14:textId="60536A50" w:rsidR="004A3553" w:rsidRPr="004A3553" w:rsidRDefault="0086781C" w:rsidP="0086781C">
      <w:pPr>
        <w:pStyle w:val="ListParagraph"/>
        <w:rPr>
          <w:rFonts w:asciiTheme="minorHAnsi" w:hAnsiTheme="minorHAnsi" w:cstheme="minorHAnsi"/>
        </w:rPr>
      </w:pPr>
      <w:r>
        <w:rPr>
          <w:rFonts w:asciiTheme="minorHAnsi" w:hAnsiTheme="minorHAnsi" w:cstheme="minorHAnsi"/>
        </w:rPr>
        <w:tab/>
        <w:t>The c</w:t>
      </w:r>
      <w:r w:rsidR="004A3553" w:rsidRPr="004A3553">
        <w:rPr>
          <w:rFonts w:asciiTheme="minorHAnsi" w:hAnsiTheme="minorHAnsi" w:cstheme="minorHAnsi"/>
        </w:rPr>
        <w:t xml:space="preserve">ourse </w:t>
      </w:r>
      <w:r>
        <w:rPr>
          <w:rFonts w:asciiTheme="minorHAnsi" w:hAnsiTheme="minorHAnsi" w:cstheme="minorHAnsi"/>
        </w:rPr>
        <w:t xml:space="preserve">will be </w:t>
      </w:r>
      <w:r w:rsidR="004A3553" w:rsidRPr="004A3553">
        <w:rPr>
          <w:rFonts w:asciiTheme="minorHAnsi" w:hAnsiTheme="minorHAnsi" w:cstheme="minorHAnsi"/>
        </w:rPr>
        <w:t>cancelled</w:t>
      </w:r>
      <w:r w:rsidR="00885410">
        <w:rPr>
          <w:rStyle w:val="FootnoteReference"/>
          <w:rFonts w:asciiTheme="minorHAnsi" w:hAnsiTheme="minorHAnsi" w:cstheme="minorHAnsi"/>
        </w:rPr>
        <w:footnoteReference w:id="3"/>
      </w:r>
      <w:r>
        <w:rPr>
          <w:rFonts w:asciiTheme="minorHAnsi" w:hAnsiTheme="minorHAnsi" w:cstheme="minorHAnsi"/>
        </w:rPr>
        <w:t xml:space="preserve"> if the t</w:t>
      </w:r>
      <w:r w:rsidR="004A3553" w:rsidRPr="004A3553">
        <w:rPr>
          <w:rFonts w:asciiTheme="minorHAnsi" w:hAnsiTheme="minorHAnsi" w:cstheme="minorHAnsi"/>
        </w:rPr>
        <w:t>ravel</w:t>
      </w:r>
      <w:r w:rsidR="00EB7960">
        <w:rPr>
          <w:rFonts w:asciiTheme="minorHAnsi" w:hAnsiTheme="minorHAnsi" w:cstheme="minorHAnsi"/>
        </w:rPr>
        <w:t>/</w:t>
      </w:r>
      <w:r w:rsidR="004A3553" w:rsidRPr="004A3553">
        <w:rPr>
          <w:rFonts w:asciiTheme="minorHAnsi" w:hAnsiTheme="minorHAnsi" w:cstheme="minorHAnsi"/>
        </w:rPr>
        <w:t>lodging</w:t>
      </w:r>
      <w:r w:rsidR="00EB7960">
        <w:rPr>
          <w:rFonts w:asciiTheme="minorHAnsi" w:hAnsiTheme="minorHAnsi" w:cstheme="minorHAnsi"/>
        </w:rPr>
        <w:t>/</w:t>
      </w:r>
      <w:r w:rsidR="004A3553" w:rsidRPr="004A3553">
        <w:rPr>
          <w:rFonts w:asciiTheme="minorHAnsi" w:hAnsiTheme="minorHAnsi" w:cstheme="minorHAnsi"/>
        </w:rPr>
        <w:t>per diem</w:t>
      </w:r>
      <w:r w:rsidR="00EB7960">
        <w:rPr>
          <w:rFonts w:asciiTheme="minorHAnsi" w:hAnsiTheme="minorHAnsi" w:cstheme="minorHAnsi"/>
        </w:rPr>
        <w:t>/</w:t>
      </w:r>
      <w:r w:rsidR="004A3553" w:rsidRPr="004A3553">
        <w:rPr>
          <w:rFonts w:asciiTheme="minorHAnsi" w:hAnsiTheme="minorHAnsi" w:cstheme="minorHAnsi"/>
        </w:rPr>
        <w:t>other program-related expenses for HRSM global study program leaders</w:t>
      </w:r>
      <w:r w:rsidR="00EB7960">
        <w:rPr>
          <w:rFonts w:asciiTheme="minorHAnsi" w:hAnsiTheme="minorHAnsi" w:cstheme="minorHAnsi"/>
        </w:rPr>
        <w:t>/</w:t>
      </w:r>
      <w:r w:rsidR="004A3553" w:rsidRPr="004A3553">
        <w:rPr>
          <w:rFonts w:asciiTheme="minorHAnsi" w:hAnsiTheme="minorHAnsi" w:cstheme="minorHAnsi"/>
        </w:rPr>
        <w:t xml:space="preserve">assistants </w:t>
      </w:r>
      <w:r>
        <w:rPr>
          <w:rFonts w:asciiTheme="minorHAnsi" w:hAnsiTheme="minorHAnsi" w:cstheme="minorHAnsi"/>
        </w:rPr>
        <w:t xml:space="preserve">is not </w:t>
      </w:r>
      <w:r w:rsidR="004A3553" w:rsidRPr="004A3553">
        <w:rPr>
          <w:rFonts w:asciiTheme="minorHAnsi" w:hAnsiTheme="minorHAnsi" w:cstheme="minorHAnsi"/>
        </w:rPr>
        <w:t>covered by program fees collected from tuition-paying student participants.</w:t>
      </w:r>
    </w:p>
    <w:p w14:paraId="3A0EDC87" w14:textId="77777777" w:rsidR="00EB7960" w:rsidRPr="00EB7960" w:rsidRDefault="00EB7960" w:rsidP="004A3553">
      <w:pPr>
        <w:rPr>
          <w:rFonts w:asciiTheme="minorHAnsi" w:hAnsiTheme="minorHAnsi" w:cstheme="minorHAnsi"/>
          <w:b/>
          <w:bCs/>
          <w:sz w:val="12"/>
          <w:szCs w:val="12"/>
        </w:rPr>
      </w:pPr>
    </w:p>
    <w:p w14:paraId="39B6E175" w14:textId="24CE0179" w:rsidR="004A3553" w:rsidRPr="00EB7960" w:rsidRDefault="00EB7960" w:rsidP="00EB7960">
      <w:pPr>
        <w:rPr>
          <w:rFonts w:asciiTheme="minorHAnsi" w:hAnsiTheme="minorHAnsi" w:cstheme="minorHAnsi"/>
          <w:vertAlign w:val="superscript"/>
        </w:rPr>
      </w:pPr>
      <w:r w:rsidRPr="00EB7960">
        <w:rPr>
          <w:rFonts w:asciiTheme="minorHAnsi" w:hAnsiTheme="minorHAnsi" w:cstheme="minorHAnsi"/>
          <w:b/>
          <w:bCs/>
        </w:rPr>
        <w:t>Approved Domestic Study Classroom Course</w:t>
      </w:r>
    </w:p>
    <w:p w14:paraId="0985B3AA" w14:textId="0EC319B0" w:rsidR="00802A62" w:rsidRDefault="00802A62" w:rsidP="004A3553">
      <w:pPr>
        <w:rPr>
          <w:rFonts w:asciiTheme="minorHAnsi" w:hAnsiTheme="minorHAnsi" w:cstheme="minorHAnsi"/>
        </w:rPr>
      </w:pPr>
      <w:r w:rsidRPr="00802A62">
        <w:rPr>
          <w:rFonts w:asciiTheme="minorHAnsi" w:hAnsiTheme="minorHAnsi" w:cstheme="minorHAnsi"/>
        </w:rPr>
        <w:t>For full-time HRSM faculty teaching an Instructor-Led Domestic Travel course, the course will either: 1) be part of the faculty member’s regular course load</w:t>
      </w:r>
      <w:r w:rsidR="008C0F4B">
        <w:rPr>
          <w:rFonts w:asciiTheme="minorHAnsi" w:hAnsiTheme="minorHAnsi" w:cstheme="minorHAnsi"/>
        </w:rPr>
        <w:t xml:space="preserve"> during the fall or spring semester</w:t>
      </w:r>
      <w:r w:rsidRPr="00802A62">
        <w:rPr>
          <w:rFonts w:asciiTheme="minorHAnsi" w:hAnsiTheme="minorHAnsi" w:cstheme="minorHAnsi"/>
        </w:rPr>
        <w:t>; or 2) be compensated the same as Instructor-Led Education Abroad Program compensation. The enrollment numbers</w:t>
      </w:r>
      <w:r w:rsidR="00885410">
        <w:rPr>
          <w:rFonts w:asciiTheme="minorHAnsi" w:hAnsiTheme="minorHAnsi" w:cstheme="minorHAnsi"/>
        </w:rPr>
        <w:t xml:space="preserve">, budget requirements, and </w:t>
      </w:r>
      <w:r w:rsidRPr="00802A62">
        <w:rPr>
          <w:rFonts w:asciiTheme="minorHAnsi" w:hAnsiTheme="minorHAnsi" w:cstheme="minorHAnsi"/>
        </w:rPr>
        <w:t>course cancellation policies are the same as Instructor-Led Education Abroad Program</w:t>
      </w:r>
      <w:r w:rsidR="007C0ABB">
        <w:rPr>
          <w:rFonts w:asciiTheme="minorHAnsi" w:hAnsiTheme="minorHAnsi" w:cstheme="minorHAnsi"/>
        </w:rPr>
        <w:t>s</w:t>
      </w:r>
      <w:r w:rsidRPr="00802A62">
        <w:rPr>
          <w:rFonts w:asciiTheme="minorHAnsi" w:hAnsiTheme="minorHAnsi" w:cstheme="minorHAnsi"/>
        </w:rPr>
        <w:t>.</w:t>
      </w:r>
    </w:p>
    <w:p w14:paraId="6452C548" w14:textId="59DFF39B" w:rsidR="00EB7960" w:rsidRDefault="00EB7960" w:rsidP="004A3553">
      <w:pPr>
        <w:rPr>
          <w:sz w:val="10"/>
          <w:szCs w:val="10"/>
        </w:rPr>
      </w:pPr>
    </w:p>
    <w:p w14:paraId="7F9154A0" w14:textId="05687DBB" w:rsidR="00802A62" w:rsidRDefault="00802A62" w:rsidP="004A3553">
      <w:pPr>
        <w:rPr>
          <w:sz w:val="10"/>
          <w:szCs w:val="10"/>
        </w:rPr>
      </w:pPr>
    </w:p>
    <w:p w14:paraId="14AC2F4D" w14:textId="2C9F5193" w:rsidR="00802A62" w:rsidRDefault="00802A62" w:rsidP="004A3553">
      <w:pPr>
        <w:rPr>
          <w:sz w:val="10"/>
          <w:szCs w:val="10"/>
        </w:rPr>
      </w:pPr>
    </w:p>
    <w:p w14:paraId="77093B82" w14:textId="383CD287" w:rsidR="00802A62" w:rsidRDefault="00802A62" w:rsidP="004A3553">
      <w:pPr>
        <w:rPr>
          <w:sz w:val="10"/>
          <w:szCs w:val="10"/>
        </w:rPr>
      </w:pPr>
    </w:p>
    <w:p w14:paraId="106558E4" w14:textId="1B0FE01F" w:rsidR="00802A62" w:rsidRDefault="00802A62" w:rsidP="004A3553">
      <w:pPr>
        <w:rPr>
          <w:sz w:val="10"/>
          <w:szCs w:val="10"/>
        </w:rPr>
      </w:pPr>
    </w:p>
    <w:p w14:paraId="4B15CF11" w14:textId="0E24C6A3" w:rsidR="00802A62" w:rsidRDefault="00802A62" w:rsidP="004A3553">
      <w:pPr>
        <w:rPr>
          <w:sz w:val="10"/>
          <w:szCs w:val="10"/>
        </w:rPr>
      </w:pPr>
    </w:p>
    <w:p w14:paraId="33E51330" w14:textId="761DE636" w:rsidR="00802A62" w:rsidRDefault="00802A62" w:rsidP="004A3553">
      <w:pPr>
        <w:rPr>
          <w:sz w:val="10"/>
          <w:szCs w:val="10"/>
        </w:rPr>
      </w:pPr>
    </w:p>
    <w:p w14:paraId="74159449" w14:textId="7AE6994B" w:rsidR="00802A62" w:rsidRDefault="00802A62" w:rsidP="004A3553">
      <w:pPr>
        <w:rPr>
          <w:sz w:val="10"/>
          <w:szCs w:val="10"/>
        </w:rPr>
      </w:pPr>
    </w:p>
    <w:p w14:paraId="7B93DE49" w14:textId="72C38316" w:rsidR="00802A62" w:rsidRDefault="00802A62" w:rsidP="004A3553">
      <w:pPr>
        <w:rPr>
          <w:sz w:val="10"/>
          <w:szCs w:val="10"/>
        </w:rPr>
      </w:pPr>
    </w:p>
    <w:p w14:paraId="5188EAD6" w14:textId="0CA5F9B9" w:rsidR="00802A62" w:rsidRDefault="00802A62" w:rsidP="004A3553">
      <w:pPr>
        <w:rPr>
          <w:sz w:val="10"/>
          <w:szCs w:val="10"/>
        </w:rPr>
      </w:pPr>
    </w:p>
    <w:p w14:paraId="5669E9D9" w14:textId="383D1A26" w:rsidR="00802A62" w:rsidRDefault="00802A62" w:rsidP="004A3553">
      <w:pPr>
        <w:rPr>
          <w:sz w:val="10"/>
          <w:szCs w:val="10"/>
        </w:rPr>
      </w:pPr>
    </w:p>
    <w:p w14:paraId="1B21085C" w14:textId="5D4A821E" w:rsidR="00802A62" w:rsidRDefault="00802A62" w:rsidP="004A3553">
      <w:pPr>
        <w:rPr>
          <w:sz w:val="10"/>
          <w:szCs w:val="10"/>
        </w:rPr>
      </w:pPr>
    </w:p>
    <w:p w14:paraId="0E6EAACB" w14:textId="469AE4D1" w:rsidR="00802A62" w:rsidRDefault="00802A62" w:rsidP="004A3553">
      <w:pPr>
        <w:rPr>
          <w:sz w:val="10"/>
          <w:szCs w:val="10"/>
        </w:rPr>
      </w:pPr>
    </w:p>
    <w:p w14:paraId="3F49132C" w14:textId="71715260" w:rsidR="00802A62" w:rsidRDefault="00802A62" w:rsidP="004A3553">
      <w:pPr>
        <w:rPr>
          <w:sz w:val="10"/>
          <w:szCs w:val="10"/>
        </w:rPr>
      </w:pPr>
    </w:p>
    <w:p w14:paraId="23723373" w14:textId="6F2C7EF1" w:rsidR="00802A62" w:rsidRDefault="00802A62" w:rsidP="004A3553">
      <w:pPr>
        <w:rPr>
          <w:sz w:val="10"/>
          <w:szCs w:val="10"/>
        </w:rPr>
      </w:pPr>
    </w:p>
    <w:p w14:paraId="190EDE49" w14:textId="6A725E60" w:rsidR="00802A62" w:rsidRDefault="00802A62" w:rsidP="004A3553">
      <w:pPr>
        <w:rPr>
          <w:sz w:val="10"/>
          <w:szCs w:val="10"/>
        </w:rPr>
      </w:pPr>
    </w:p>
    <w:p w14:paraId="409B6A22" w14:textId="25436B5A" w:rsidR="00802A62" w:rsidRDefault="00802A62" w:rsidP="004A3553">
      <w:pPr>
        <w:rPr>
          <w:sz w:val="10"/>
          <w:szCs w:val="10"/>
        </w:rPr>
      </w:pPr>
    </w:p>
    <w:p w14:paraId="267A1CBC" w14:textId="35AD2540" w:rsidR="00802A62" w:rsidRDefault="00802A62" w:rsidP="004A3553">
      <w:pPr>
        <w:rPr>
          <w:sz w:val="10"/>
          <w:szCs w:val="10"/>
        </w:rPr>
      </w:pPr>
    </w:p>
    <w:p w14:paraId="4E7AD0A1" w14:textId="58A29C29" w:rsidR="00802A62" w:rsidRDefault="00802A62" w:rsidP="004A3553">
      <w:pPr>
        <w:rPr>
          <w:sz w:val="10"/>
          <w:szCs w:val="10"/>
        </w:rPr>
      </w:pPr>
    </w:p>
    <w:p w14:paraId="714DAB68" w14:textId="4BB59ECE" w:rsidR="00802A62" w:rsidRDefault="00802A62" w:rsidP="004A3553">
      <w:pPr>
        <w:rPr>
          <w:sz w:val="10"/>
          <w:szCs w:val="10"/>
        </w:rPr>
      </w:pPr>
    </w:p>
    <w:p w14:paraId="119A1F94" w14:textId="60BA22F7" w:rsidR="00802A62" w:rsidRDefault="00802A62" w:rsidP="004A3553">
      <w:pPr>
        <w:rPr>
          <w:sz w:val="10"/>
          <w:szCs w:val="10"/>
        </w:rPr>
      </w:pPr>
    </w:p>
    <w:p w14:paraId="5FDC5264" w14:textId="2251BF6A" w:rsidR="00802A62" w:rsidRDefault="00802A62" w:rsidP="004A3553">
      <w:pPr>
        <w:rPr>
          <w:sz w:val="10"/>
          <w:szCs w:val="10"/>
        </w:rPr>
      </w:pPr>
    </w:p>
    <w:p w14:paraId="35290D5D" w14:textId="02F28A0C" w:rsidR="00802A62" w:rsidRDefault="00802A62" w:rsidP="004A3553">
      <w:pPr>
        <w:rPr>
          <w:sz w:val="10"/>
          <w:szCs w:val="10"/>
        </w:rPr>
      </w:pPr>
    </w:p>
    <w:p w14:paraId="5DAEB69B" w14:textId="77777777" w:rsidR="008C5704" w:rsidRDefault="008C5704">
      <w:pPr>
        <w:rPr>
          <w:rFonts w:asciiTheme="minorHAnsi" w:hAnsiTheme="minorHAnsi" w:cstheme="minorHAnsi"/>
          <w:b/>
          <w:bCs/>
          <w:sz w:val="24"/>
          <w:szCs w:val="24"/>
        </w:rPr>
      </w:pPr>
      <w:r>
        <w:rPr>
          <w:rFonts w:asciiTheme="minorHAnsi" w:hAnsiTheme="minorHAnsi" w:cstheme="minorHAnsi"/>
          <w:b/>
          <w:bCs/>
          <w:sz w:val="24"/>
          <w:szCs w:val="24"/>
        </w:rPr>
        <w:br w:type="page"/>
      </w:r>
    </w:p>
    <w:p w14:paraId="6537ED4C" w14:textId="0C4211BA" w:rsidR="00A6507E" w:rsidRPr="008C5704" w:rsidRDefault="00A6507E" w:rsidP="002970B7">
      <w:pPr>
        <w:jc w:val="center"/>
        <w:rPr>
          <w:rFonts w:asciiTheme="minorHAnsi" w:hAnsiTheme="minorHAnsi" w:cstheme="minorHAnsi"/>
          <w:b/>
          <w:bCs/>
          <w:color w:val="000000" w:themeColor="text1"/>
          <w:sz w:val="24"/>
          <w:szCs w:val="24"/>
        </w:rPr>
      </w:pPr>
      <w:r w:rsidRPr="008C5704">
        <w:rPr>
          <w:rFonts w:asciiTheme="minorHAnsi" w:hAnsiTheme="minorHAnsi" w:cstheme="minorHAnsi"/>
          <w:b/>
          <w:bCs/>
          <w:color w:val="000000" w:themeColor="text1"/>
          <w:sz w:val="24"/>
          <w:szCs w:val="24"/>
        </w:rPr>
        <w:lastRenderedPageBreak/>
        <w:t xml:space="preserve">College of HRSM Compensation Policy #003: Adjunct </w:t>
      </w:r>
      <w:r w:rsidR="00D268D6" w:rsidRPr="008C5704">
        <w:rPr>
          <w:rFonts w:asciiTheme="minorHAnsi" w:hAnsiTheme="minorHAnsi" w:cstheme="minorHAnsi"/>
          <w:b/>
          <w:bCs/>
          <w:color w:val="000000" w:themeColor="text1"/>
          <w:sz w:val="24"/>
          <w:szCs w:val="24"/>
        </w:rPr>
        <w:t>and non-O</w:t>
      </w:r>
      <w:r w:rsidR="002A2233" w:rsidRPr="008C5704">
        <w:rPr>
          <w:rFonts w:asciiTheme="minorHAnsi" w:hAnsiTheme="minorHAnsi" w:cstheme="minorHAnsi"/>
          <w:b/>
          <w:bCs/>
          <w:color w:val="000000" w:themeColor="text1"/>
          <w:sz w:val="24"/>
          <w:szCs w:val="24"/>
        </w:rPr>
        <w:t xml:space="preserve">ffice of Online and </w:t>
      </w:r>
      <w:r w:rsidR="00D268D6" w:rsidRPr="008C5704">
        <w:rPr>
          <w:rFonts w:asciiTheme="minorHAnsi" w:hAnsiTheme="minorHAnsi" w:cstheme="minorHAnsi"/>
          <w:b/>
          <w:bCs/>
          <w:color w:val="000000" w:themeColor="text1"/>
          <w:sz w:val="24"/>
          <w:szCs w:val="24"/>
        </w:rPr>
        <w:t>D</w:t>
      </w:r>
      <w:r w:rsidR="002A2233" w:rsidRPr="008C5704">
        <w:rPr>
          <w:rFonts w:asciiTheme="minorHAnsi" w:hAnsiTheme="minorHAnsi" w:cstheme="minorHAnsi"/>
          <w:b/>
          <w:bCs/>
          <w:color w:val="000000" w:themeColor="text1"/>
          <w:sz w:val="24"/>
          <w:szCs w:val="24"/>
        </w:rPr>
        <w:t xml:space="preserve">istance </w:t>
      </w:r>
      <w:r w:rsidR="00D268D6" w:rsidRPr="008C5704">
        <w:rPr>
          <w:rFonts w:asciiTheme="minorHAnsi" w:hAnsiTheme="minorHAnsi" w:cstheme="minorHAnsi"/>
          <w:b/>
          <w:bCs/>
          <w:color w:val="000000" w:themeColor="text1"/>
          <w:sz w:val="24"/>
          <w:szCs w:val="24"/>
        </w:rPr>
        <w:t>E</w:t>
      </w:r>
      <w:r w:rsidR="002A2233" w:rsidRPr="008C5704">
        <w:rPr>
          <w:rFonts w:asciiTheme="minorHAnsi" w:hAnsiTheme="minorHAnsi" w:cstheme="minorHAnsi"/>
          <w:b/>
          <w:bCs/>
          <w:color w:val="000000" w:themeColor="text1"/>
          <w:sz w:val="24"/>
          <w:szCs w:val="24"/>
        </w:rPr>
        <w:t>ducation (ODE)</w:t>
      </w:r>
      <w:r w:rsidR="00D268D6" w:rsidRPr="008C5704">
        <w:rPr>
          <w:rFonts w:asciiTheme="minorHAnsi" w:hAnsiTheme="minorHAnsi" w:cstheme="minorHAnsi"/>
          <w:b/>
          <w:bCs/>
          <w:color w:val="000000" w:themeColor="text1"/>
          <w:sz w:val="24"/>
          <w:szCs w:val="24"/>
        </w:rPr>
        <w:t xml:space="preserve"> Faculty Course Overload </w:t>
      </w:r>
      <w:r w:rsidRPr="008C5704">
        <w:rPr>
          <w:rFonts w:asciiTheme="minorHAnsi" w:hAnsiTheme="minorHAnsi" w:cstheme="minorHAnsi"/>
          <w:b/>
          <w:bCs/>
          <w:color w:val="000000" w:themeColor="text1"/>
          <w:sz w:val="24"/>
          <w:szCs w:val="24"/>
        </w:rPr>
        <w:t>Compensation</w:t>
      </w:r>
    </w:p>
    <w:p w14:paraId="01357B35" w14:textId="5EBDD3E3" w:rsidR="00A6507E" w:rsidRPr="008C5704" w:rsidRDefault="00A6507E" w:rsidP="00A6507E">
      <w:pPr>
        <w:jc w:val="center"/>
        <w:rPr>
          <w:rFonts w:asciiTheme="minorHAnsi" w:hAnsiTheme="minorHAnsi" w:cstheme="minorHAnsi"/>
          <w:b/>
          <w:bCs/>
          <w:color w:val="000000" w:themeColor="text1"/>
          <w:sz w:val="24"/>
          <w:szCs w:val="24"/>
        </w:rPr>
      </w:pPr>
      <w:r w:rsidRPr="008C5704">
        <w:rPr>
          <w:rFonts w:asciiTheme="minorHAnsi" w:hAnsiTheme="minorHAnsi" w:cstheme="minorHAnsi"/>
          <w:b/>
          <w:bCs/>
          <w:color w:val="000000" w:themeColor="text1"/>
          <w:sz w:val="24"/>
          <w:szCs w:val="24"/>
        </w:rPr>
        <w:t xml:space="preserve">Fall, Spring, Summer, and Winter Sessions (Revised </w:t>
      </w:r>
      <w:r w:rsidR="008C5704" w:rsidRPr="008C5704">
        <w:rPr>
          <w:rFonts w:asciiTheme="minorHAnsi" w:hAnsiTheme="minorHAnsi" w:cstheme="minorHAnsi"/>
          <w:b/>
          <w:bCs/>
          <w:color w:val="000000" w:themeColor="text1"/>
          <w:sz w:val="24"/>
          <w:szCs w:val="24"/>
        </w:rPr>
        <w:t>24</w:t>
      </w:r>
      <w:r w:rsidR="00D268D6" w:rsidRPr="008C5704">
        <w:rPr>
          <w:rFonts w:asciiTheme="minorHAnsi" w:hAnsiTheme="minorHAnsi" w:cstheme="minorHAnsi"/>
          <w:b/>
          <w:bCs/>
          <w:color w:val="000000" w:themeColor="text1"/>
          <w:sz w:val="24"/>
          <w:szCs w:val="24"/>
        </w:rPr>
        <w:t>Aug2026</w:t>
      </w:r>
      <w:r w:rsidRPr="008C5704">
        <w:rPr>
          <w:rFonts w:asciiTheme="minorHAnsi" w:hAnsiTheme="minorHAnsi" w:cstheme="minorHAnsi"/>
          <w:b/>
          <w:bCs/>
          <w:color w:val="000000" w:themeColor="text1"/>
          <w:sz w:val="24"/>
          <w:szCs w:val="24"/>
        </w:rPr>
        <w:t>)</w:t>
      </w:r>
    </w:p>
    <w:p w14:paraId="770DA7E2" w14:textId="77777777" w:rsidR="00331886" w:rsidRPr="008C5704" w:rsidRDefault="00331886" w:rsidP="00527243">
      <w:pPr>
        <w:pStyle w:val="BodyText"/>
        <w:ind w:left="116"/>
        <w:rPr>
          <w:rFonts w:ascii="Calibri" w:hAnsi="Calibri" w:cs="Calibri"/>
          <w:color w:val="000000" w:themeColor="text1"/>
          <w:sz w:val="24"/>
          <w:szCs w:val="24"/>
        </w:rPr>
      </w:pPr>
    </w:p>
    <w:p w14:paraId="5F046AE0" w14:textId="532FC5A7" w:rsidR="00331886" w:rsidRPr="008C5704" w:rsidRDefault="00331886" w:rsidP="00527243">
      <w:pPr>
        <w:pStyle w:val="BodyText"/>
        <w:ind w:left="116"/>
        <w:rPr>
          <w:rFonts w:ascii="Calibri" w:hAnsi="Calibri" w:cs="Calibri"/>
          <w:color w:val="000000" w:themeColor="text1"/>
          <w:spacing w:val="-2"/>
          <w:sz w:val="24"/>
          <w:szCs w:val="24"/>
        </w:rPr>
      </w:pPr>
      <w:r w:rsidRPr="008C5704">
        <w:rPr>
          <w:rFonts w:ascii="Calibri" w:hAnsi="Calibri" w:cs="Calibri"/>
          <w:color w:val="000000" w:themeColor="text1"/>
          <w:sz w:val="24"/>
          <w:szCs w:val="24"/>
        </w:rPr>
        <w:t>The</w:t>
      </w:r>
      <w:r w:rsidRPr="008C5704">
        <w:rPr>
          <w:rFonts w:ascii="Calibri" w:hAnsi="Calibri" w:cs="Calibri"/>
          <w:color w:val="000000" w:themeColor="text1"/>
          <w:spacing w:val="-8"/>
          <w:sz w:val="24"/>
          <w:szCs w:val="24"/>
        </w:rPr>
        <w:t xml:space="preserve"> </w:t>
      </w:r>
      <w:r w:rsidRPr="008C5704">
        <w:rPr>
          <w:rFonts w:ascii="Calibri" w:hAnsi="Calibri" w:cs="Calibri"/>
          <w:color w:val="000000" w:themeColor="text1"/>
          <w:sz w:val="24"/>
          <w:szCs w:val="24"/>
        </w:rPr>
        <w:t>course</w:t>
      </w:r>
      <w:r w:rsidRPr="008C5704">
        <w:rPr>
          <w:rFonts w:ascii="Calibri" w:hAnsi="Calibri" w:cs="Calibri"/>
          <w:color w:val="000000" w:themeColor="text1"/>
          <w:spacing w:val="-7"/>
          <w:sz w:val="24"/>
          <w:szCs w:val="24"/>
        </w:rPr>
        <w:t xml:space="preserve"> </w:t>
      </w:r>
      <w:r w:rsidRPr="008C5704">
        <w:rPr>
          <w:rFonts w:ascii="Calibri" w:hAnsi="Calibri" w:cs="Calibri"/>
          <w:color w:val="000000" w:themeColor="text1"/>
          <w:sz w:val="24"/>
          <w:szCs w:val="24"/>
        </w:rPr>
        <w:t>compensation</w:t>
      </w:r>
      <w:r w:rsidRPr="008C5704">
        <w:rPr>
          <w:rFonts w:ascii="Calibri" w:hAnsi="Calibri" w:cs="Calibri"/>
          <w:color w:val="000000" w:themeColor="text1"/>
          <w:spacing w:val="-8"/>
          <w:sz w:val="24"/>
          <w:szCs w:val="24"/>
        </w:rPr>
        <w:t xml:space="preserve"> </w:t>
      </w:r>
      <w:r w:rsidRPr="008C5704">
        <w:rPr>
          <w:rFonts w:ascii="Calibri" w:hAnsi="Calibri" w:cs="Calibri"/>
          <w:color w:val="000000" w:themeColor="text1"/>
          <w:sz w:val="24"/>
          <w:szCs w:val="24"/>
        </w:rPr>
        <w:t>for</w:t>
      </w:r>
      <w:r w:rsidRPr="008C5704">
        <w:rPr>
          <w:rFonts w:ascii="Calibri" w:hAnsi="Calibri" w:cs="Calibri"/>
          <w:color w:val="000000" w:themeColor="text1"/>
          <w:spacing w:val="-6"/>
          <w:sz w:val="24"/>
          <w:szCs w:val="24"/>
        </w:rPr>
        <w:t xml:space="preserve"> </w:t>
      </w:r>
      <w:r w:rsidRPr="008C5704">
        <w:rPr>
          <w:rFonts w:ascii="Calibri" w:hAnsi="Calibri" w:cs="Calibri"/>
          <w:color w:val="000000" w:themeColor="text1"/>
          <w:sz w:val="24"/>
          <w:szCs w:val="24"/>
        </w:rPr>
        <w:t>all</w:t>
      </w:r>
      <w:r w:rsidRPr="008C5704">
        <w:rPr>
          <w:rFonts w:ascii="Calibri" w:hAnsi="Calibri" w:cs="Calibri"/>
          <w:color w:val="000000" w:themeColor="text1"/>
          <w:spacing w:val="-8"/>
          <w:sz w:val="24"/>
          <w:szCs w:val="24"/>
        </w:rPr>
        <w:t xml:space="preserve"> </w:t>
      </w:r>
      <w:r w:rsidRPr="008C5704">
        <w:rPr>
          <w:rFonts w:ascii="Calibri" w:hAnsi="Calibri" w:cs="Calibri"/>
          <w:color w:val="000000" w:themeColor="text1"/>
          <w:sz w:val="24"/>
          <w:szCs w:val="24"/>
        </w:rPr>
        <w:t>adjunct</w:t>
      </w:r>
      <w:r w:rsidRPr="008C5704">
        <w:rPr>
          <w:rFonts w:ascii="Calibri" w:hAnsi="Calibri" w:cs="Calibri"/>
          <w:color w:val="000000" w:themeColor="text1"/>
          <w:spacing w:val="-7"/>
          <w:sz w:val="24"/>
          <w:szCs w:val="24"/>
        </w:rPr>
        <w:t xml:space="preserve"> </w:t>
      </w:r>
      <w:r w:rsidR="00D268D6" w:rsidRPr="008C5704">
        <w:rPr>
          <w:rFonts w:ascii="Calibri" w:hAnsi="Calibri" w:cs="Calibri"/>
          <w:color w:val="000000" w:themeColor="text1"/>
          <w:spacing w:val="-6"/>
          <w:sz w:val="24"/>
          <w:szCs w:val="24"/>
        </w:rPr>
        <w:t xml:space="preserve">and full-time faculty teaching non-ODE </w:t>
      </w:r>
      <w:r w:rsidR="002A2233" w:rsidRPr="008C5704">
        <w:rPr>
          <w:rFonts w:ascii="Calibri" w:hAnsi="Calibri" w:cs="Calibri"/>
          <w:color w:val="000000" w:themeColor="text1"/>
          <w:spacing w:val="-6"/>
          <w:sz w:val="24"/>
          <w:szCs w:val="24"/>
        </w:rPr>
        <w:t xml:space="preserve">program </w:t>
      </w:r>
      <w:r w:rsidR="00D268D6" w:rsidRPr="008C5704">
        <w:rPr>
          <w:rFonts w:ascii="Calibri" w:hAnsi="Calibri" w:cs="Calibri"/>
          <w:color w:val="000000" w:themeColor="text1"/>
          <w:spacing w:val="-6"/>
          <w:sz w:val="24"/>
          <w:szCs w:val="24"/>
        </w:rPr>
        <w:t xml:space="preserve">overloads </w:t>
      </w:r>
      <w:r w:rsidRPr="008C5704">
        <w:rPr>
          <w:rFonts w:ascii="Calibri" w:hAnsi="Calibri" w:cs="Calibri"/>
          <w:color w:val="000000" w:themeColor="text1"/>
          <w:sz w:val="24"/>
          <w:szCs w:val="24"/>
        </w:rPr>
        <w:t>live</w:t>
      </w:r>
      <w:r w:rsidRPr="008C5704">
        <w:rPr>
          <w:rFonts w:ascii="Calibri" w:hAnsi="Calibri" w:cs="Calibri"/>
          <w:color w:val="000000" w:themeColor="text1"/>
          <w:spacing w:val="-7"/>
          <w:sz w:val="24"/>
          <w:szCs w:val="24"/>
        </w:rPr>
        <w:t xml:space="preserve"> </w:t>
      </w:r>
      <w:r w:rsidRPr="008C5704">
        <w:rPr>
          <w:rFonts w:ascii="Calibri" w:hAnsi="Calibri" w:cs="Calibri"/>
          <w:color w:val="000000" w:themeColor="text1"/>
          <w:sz w:val="24"/>
          <w:szCs w:val="24"/>
        </w:rPr>
        <w:t>and/or</w:t>
      </w:r>
      <w:r w:rsidRPr="008C5704">
        <w:rPr>
          <w:rFonts w:ascii="Calibri" w:hAnsi="Calibri" w:cs="Calibri"/>
          <w:color w:val="000000" w:themeColor="text1"/>
          <w:spacing w:val="-7"/>
          <w:sz w:val="24"/>
          <w:szCs w:val="24"/>
        </w:rPr>
        <w:t xml:space="preserve"> </w:t>
      </w:r>
      <w:r w:rsidRPr="008C5704">
        <w:rPr>
          <w:rFonts w:ascii="Calibri" w:hAnsi="Calibri" w:cs="Calibri"/>
          <w:color w:val="000000" w:themeColor="text1"/>
          <w:sz w:val="24"/>
          <w:szCs w:val="24"/>
        </w:rPr>
        <w:t>online</w:t>
      </w:r>
      <w:r w:rsidRPr="008C5704">
        <w:rPr>
          <w:rFonts w:ascii="Calibri" w:hAnsi="Calibri" w:cs="Calibri"/>
          <w:color w:val="000000" w:themeColor="text1"/>
          <w:spacing w:val="-7"/>
          <w:sz w:val="24"/>
          <w:szCs w:val="24"/>
        </w:rPr>
        <w:t xml:space="preserve"> </w:t>
      </w:r>
      <w:r w:rsidR="00D268D6" w:rsidRPr="008C5704">
        <w:rPr>
          <w:rFonts w:ascii="Calibri" w:hAnsi="Calibri" w:cs="Calibri"/>
          <w:color w:val="000000" w:themeColor="text1"/>
          <w:spacing w:val="-7"/>
          <w:sz w:val="24"/>
          <w:szCs w:val="24"/>
        </w:rPr>
        <w:t>w</w:t>
      </w:r>
      <w:r w:rsidRPr="008C5704">
        <w:rPr>
          <w:rFonts w:ascii="Calibri" w:hAnsi="Calibri" w:cs="Calibri"/>
          <w:color w:val="000000" w:themeColor="text1"/>
          <w:sz w:val="24"/>
          <w:szCs w:val="24"/>
        </w:rPr>
        <w:t>ill</w:t>
      </w:r>
      <w:r w:rsidRPr="008C5704">
        <w:rPr>
          <w:rFonts w:ascii="Calibri" w:hAnsi="Calibri" w:cs="Calibri"/>
          <w:color w:val="000000" w:themeColor="text1"/>
          <w:spacing w:val="-8"/>
          <w:sz w:val="24"/>
          <w:szCs w:val="24"/>
        </w:rPr>
        <w:t xml:space="preserve"> </w:t>
      </w:r>
      <w:r w:rsidRPr="008C5704">
        <w:rPr>
          <w:rFonts w:ascii="Calibri" w:hAnsi="Calibri" w:cs="Calibri"/>
          <w:color w:val="000000" w:themeColor="text1"/>
          <w:sz w:val="24"/>
          <w:szCs w:val="24"/>
        </w:rPr>
        <w:t>be</w:t>
      </w:r>
      <w:r w:rsidRPr="008C5704">
        <w:rPr>
          <w:rFonts w:ascii="Calibri" w:hAnsi="Calibri" w:cs="Calibri"/>
          <w:color w:val="000000" w:themeColor="text1"/>
          <w:spacing w:val="-5"/>
          <w:sz w:val="24"/>
          <w:szCs w:val="24"/>
        </w:rPr>
        <w:t xml:space="preserve"> </w:t>
      </w:r>
      <w:r w:rsidRPr="008C5704">
        <w:rPr>
          <w:rFonts w:ascii="Calibri" w:hAnsi="Calibri" w:cs="Calibri"/>
          <w:color w:val="000000" w:themeColor="text1"/>
          <w:sz w:val="24"/>
          <w:szCs w:val="24"/>
        </w:rPr>
        <w:t>as</w:t>
      </w:r>
      <w:r w:rsidRPr="008C5704">
        <w:rPr>
          <w:rFonts w:ascii="Calibri" w:hAnsi="Calibri" w:cs="Calibri"/>
          <w:color w:val="000000" w:themeColor="text1"/>
          <w:spacing w:val="-6"/>
          <w:sz w:val="24"/>
          <w:szCs w:val="24"/>
        </w:rPr>
        <w:t xml:space="preserve"> </w:t>
      </w:r>
      <w:r w:rsidRPr="008C5704">
        <w:rPr>
          <w:rFonts w:ascii="Calibri" w:hAnsi="Calibri" w:cs="Calibri"/>
          <w:color w:val="000000" w:themeColor="text1"/>
          <w:spacing w:val="-2"/>
          <w:sz w:val="24"/>
          <w:szCs w:val="24"/>
        </w:rPr>
        <w:t>follows:</w:t>
      </w:r>
    </w:p>
    <w:p w14:paraId="49A9105B" w14:textId="77777777" w:rsidR="00D268D6" w:rsidRPr="00754082" w:rsidRDefault="00D268D6" w:rsidP="00527243">
      <w:pPr>
        <w:pStyle w:val="BodyText"/>
        <w:ind w:left="116"/>
        <w:rPr>
          <w:rFonts w:ascii="Calibri" w:hAnsi="Calibri" w:cs="Calibri"/>
          <w:sz w:val="24"/>
          <w:szCs w:val="24"/>
        </w:rPr>
      </w:pPr>
    </w:p>
    <w:p w14:paraId="560AF4EC" w14:textId="77777777" w:rsidR="00331886" w:rsidRPr="00754082" w:rsidRDefault="00331886" w:rsidP="00527243">
      <w:pPr>
        <w:ind w:left="836"/>
        <w:rPr>
          <w:rFonts w:ascii="Calibri" w:hAnsi="Calibri" w:cs="Calibri"/>
          <w:b/>
          <w:sz w:val="24"/>
          <w:szCs w:val="24"/>
        </w:rPr>
      </w:pPr>
      <w:r w:rsidRPr="00754082">
        <w:rPr>
          <w:rFonts w:ascii="Calibri" w:hAnsi="Calibri" w:cs="Calibri"/>
          <w:b/>
          <w:sz w:val="24"/>
          <w:szCs w:val="24"/>
        </w:rPr>
        <w:t>100-400</w:t>
      </w:r>
      <w:r w:rsidRPr="00754082">
        <w:rPr>
          <w:rFonts w:ascii="Calibri" w:hAnsi="Calibri" w:cs="Calibri"/>
          <w:b/>
          <w:spacing w:val="-9"/>
          <w:sz w:val="24"/>
          <w:szCs w:val="24"/>
        </w:rPr>
        <w:t xml:space="preserve"> </w:t>
      </w:r>
      <w:r w:rsidRPr="00754082">
        <w:rPr>
          <w:rFonts w:ascii="Calibri" w:hAnsi="Calibri" w:cs="Calibri"/>
          <w:b/>
          <w:sz w:val="24"/>
          <w:szCs w:val="24"/>
        </w:rPr>
        <w:t>Level</w:t>
      </w:r>
      <w:r w:rsidRPr="00754082">
        <w:rPr>
          <w:rFonts w:ascii="Calibri" w:hAnsi="Calibri" w:cs="Calibri"/>
          <w:b/>
          <w:spacing w:val="-9"/>
          <w:sz w:val="24"/>
          <w:szCs w:val="24"/>
        </w:rPr>
        <w:t xml:space="preserve"> </w:t>
      </w:r>
      <w:r w:rsidRPr="00754082">
        <w:rPr>
          <w:rFonts w:ascii="Calibri" w:hAnsi="Calibri" w:cs="Calibri"/>
          <w:b/>
          <w:spacing w:val="-2"/>
          <w:sz w:val="24"/>
          <w:szCs w:val="24"/>
        </w:rPr>
        <w:t>Courses:</w:t>
      </w:r>
    </w:p>
    <w:p w14:paraId="7D62DC52" w14:textId="7C0A369C" w:rsidR="00331886" w:rsidRPr="00754082" w:rsidRDefault="00331886" w:rsidP="00527243">
      <w:pPr>
        <w:tabs>
          <w:tab w:val="left" w:pos="2996"/>
        </w:tabs>
        <w:ind w:left="836"/>
        <w:rPr>
          <w:rFonts w:ascii="Calibri" w:hAnsi="Calibri" w:cs="Calibri"/>
          <w:b/>
          <w:sz w:val="24"/>
          <w:szCs w:val="24"/>
        </w:rPr>
      </w:pPr>
      <w:r w:rsidRPr="00754082">
        <w:rPr>
          <w:rFonts w:ascii="Calibri" w:hAnsi="Calibri" w:cs="Calibri"/>
          <w:b/>
          <w:spacing w:val="-2"/>
          <w:sz w:val="24"/>
          <w:szCs w:val="24"/>
        </w:rPr>
        <w:t>Enrollment</w:t>
      </w:r>
      <w:r w:rsidRPr="00754082">
        <w:rPr>
          <w:rFonts w:ascii="Calibri" w:hAnsi="Calibri" w:cs="Calibri"/>
          <w:b/>
          <w:sz w:val="24"/>
          <w:szCs w:val="24"/>
        </w:rPr>
        <w:tab/>
      </w:r>
      <w:r w:rsidRPr="00754082">
        <w:rPr>
          <w:rFonts w:ascii="Calibri" w:hAnsi="Calibri" w:cs="Calibri"/>
          <w:b/>
          <w:spacing w:val="-2"/>
          <w:sz w:val="24"/>
          <w:szCs w:val="24"/>
        </w:rPr>
        <w:t>Compensation</w:t>
      </w:r>
    </w:p>
    <w:p w14:paraId="54AB26C8" w14:textId="2657EC4E" w:rsidR="00331886" w:rsidRPr="00754082" w:rsidRDefault="00331886" w:rsidP="00527243">
      <w:pPr>
        <w:pStyle w:val="BodyText"/>
        <w:tabs>
          <w:tab w:val="left" w:pos="2996"/>
        </w:tabs>
        <w:ind w:left="836"/>
        <w:rPr>
          <w:rFonts w:ascii="Calibri" w:hAnsi="Calibri" w:cs="Calibri"/>
          <w:sz w:val="24"/>
          <w:szCs w:val="24"/>
        </w:rPr>
      </w:pPr>
      <w:r w:rsidRPr="00754082">
        <w:rPr>
          <w:rFonts w:ascii="Calibri" w:hAnsi="Calibri" w:cs="Calibri"/>
          <w:sz w:val="24"/>
          <w:szCs w:val="24"/>
        </w:rPr>
        <w:t>201</w:t>
      </w:r>
      <w:r w:rsidRPr="00754082">
        <w:rPr>
          <w:rFonts w:ascii="Calibri" w:hAnsi="Calibri" w:cs="Calibri"/>
          <w:spacing w:val="-3"/>
          <w:sz w:val="24"/>
          <w:szCs w:val="24"/>
        </w:rPr>
        <w:t xml:space="preserve"> </w:t>
      </w:r>
      <w:r w:rsidRPr="00754082">
        <w:rPr>
          <w:rFonts w:ascii="Calibri" w:hAnsi="Calibri" w:cs="Calibri"/>
          <w:sz w:val="24"/>
          <w:szCs w:val="24"/>
        </w:rPr>
        <w:t>or</w:t>
      </w:r>
      <w:r w:rsidRPr="00754082">
        <w:rPr>
          <w:rFonts w:ascii="Calibri" w:hAnsi="Calibri" w:cs="Calibri"/>
          <w:spacing w:val="-4"/>
          <w:sz w:val="24"/>
          <w:szCs w:val="24"/>
        </w:rPr>
        <w:t xml:space="preserve"> more</w:t>
      </w:r>
      <w:r w:rsidRPr="00754082">
        <w:rPr>
          <w:rFonts w:ascii="Calibri" w:hAnsi="Calibri" w:cs="Calibri"/>
          <w:sz w:val="24"/>
          <w:szCs w:val="24"/>
        </w:rPr>
        <w:tab/>
      </w:r>
      <w:r w:rsidRPr="00754082">
        <w:rPr>
          <w:rFonts w:ascii="Calibri" w:hAnsi="Calibri" w:cs="Calibri"/>
          <w:spacing w:val="-2"/>
          <w:sz w:val="24"/>
          <w:szCs w:val="24"/>
        </w:rPr>
        <w:t>$7,000</w:t>
      </w:r>
    </w:p>
    <w:p w14:paraId="44FB9D33" w14:textId="7D1DB142" w:rsidR="00331886" w:rsidRPr="00754082" w:rsidRDefault="00331886" w:rsidP="00527243">
      <w:pPr>
        <w:pStyle w:val="BodyText"/>
        <w:tabs>
          <w:tab w:val="left" w:pos="2996"/>
        </w:tabs>
        <w:ind w:left="836"/>
        <w:rPr>
          <w:rFonts w:ascii="Calibri" w:hAnsi="Calibri" w:cs="Calibri"/>
          <w:sz w:val="24"/>
          <w:szCs w:val="24"/>
        </w:rPr>
      </w:pPr>
      <w:r w:rsidRPr="00754082">
        <w:rPr>
          <w:rFonts w:ascii="Calibri" w:hAnsi="Calibri" w:cs="Calibri"/>
          <w:sz w:val="24"/>
          <w:szCs w:val="24"/>
        </w:rPr>
        <w:t>151</w:t>
      </w:r>
      <w:r w:rsidRPr="00754082">
        <w:rPr>
          <w:rFonts w:ascii="Calibri" w:hAnsi="Calibri" w:cs="Calibri"/>
          <w:spacing w:val="-3"/>
          <w:sz w:val="24"/>
          <w:szCs w:val="24"/>
        </w:rPr>
        <w:t xml:space="preserve"> </w:t>
      </w:r>
      <w:r w:rsidRPr="00754082">
        <w:rPr>
          <w:rFonts w:ascii="Calibri" w:hAnsi="Calibri" w:cs="Calibri"/>
          <w:sz w:val="24"/>
          <w:szCs w:val="24"/>
        </w:rPr>
        <w:t>–</w:t>
      </w:r>
      <w:r w:rsidRPr="00754082">
        <w:rPr>
          <w:rFonts w:ascii="Calibri" w:hAnsi="Calibri" w:cs="Calibri"/>
          <w:spacing w:val="-4"/>
          <w:sz w:val="24"/>
          <w:szCs w:val="24"/>
        </w:rPr>
        <w:t xml:space="preserve"> </w:t>
      </w:r>
      <w:r w:rsidRPr="00754082">
        <w:rPr>
          <w:rFonts w:ascii="Calibri" w:hAnsi="Calibri" w:cs="Calibri"/>
          <w:spacing w:val="-5"/>
          <w:sz w:val="24"/>
          <w:szCs w:val="24"/>
        </w:rPr>
        <w:t>200</w:t>
      </w:r>
      <w:r w:rsidRPr="00754082">
        <w:rPr>
          <w:rFonts w:ascii="Calibri" w:hAnsi="Calibri" w:cs="Calibri"/>
          <w:sz w:val="24"/>
          <w:szCs w:val="24"/>
        </w:rPr>
        <w:tab/>
      </w:r>
      <w:r w:rsidRPr="00754082">
        <w:rPr>
          <w:rFonts w:ascii="Calibri" w:hAnsi="Calibri" w:cs="Calibri"/>
          <w:spacing w:val="-2"/>
          <w:sz w:val="24"/>
          <w:szCs w:val="24"/>
        </w:rPr>
        <w:t>$6,250</w:t>
      </w:r>
    </w:p>
    <w:p w14:paraId="03CA7F81" w14:textId="316FEA8A" w:rsidR="00331886" w:rsidRPr="00754082" w:rsidRDefault="00331886" w:rsidP="00527243">
      <w:pPr>
        <w:pStyle w:val="BodyText"/>
        <w:tabs>
          <w:tab w:val="left" w:pos="2996"/>
        </w:tabs>
        <w:ind w:left="836"/>
        <w:rPr>
          <w:rFonts w:ascii="Calibri" w:hAnsi="Calibri" w:cs="Calibri"/>
          <w:sz w:val="24"/>
          <w:szCs w:val="24"/>
        </w:rPr>
      </w:pPr>
      <w:r w:rsidRPr="00754082">
        <w:rPr>
          <w:rFonts w:ascii="Calibri" w:hAnsi="Calibri" w:cs="Calibri"/>
          <w:sz w:val="24"/>
          <w:szCs w:val="24"/>
        </w:rPr>
        <w:t>126</w:t>
      </w:r>
      <w:r w:rsidRPr="00754082">
        <w:rPr>
          <w:rFonts w:ascii="Calibri" w:hAnsi="Calibri" w:cs="Calibri"/>
          <w:spacing w:val="-3"/>
          <w:sz w:val="24"/>
          <w:szCs w:val="24"/>
        </w:rPr>
        <w:t xml:space="preserve"> </w:t>
      </w:r>
      <w:r w:rsidRPr="00754082">
        <w:rPr>
          <w:rFonts w:ascii="Calibri" w:hAnsi="Calibri" w:cs="Calibri"/>
          <w:sz w:val="24"/>
          <w:szCs w:val="24"/>
        </w:rPr>
        <w:t>–</w:t>
      </w:r>
      <w:r w:rsidRPr="00754082">
        <w:rPr>
          <w:rFonts w:ascii="Calibri" w:hAnsi="Calibri" w:cs="Calibri"/>
          <w:spacing w:val="-4"/>
          <w:sz w:val="24"/>
          <w:szCs w:val="24"/>
        </w:rPr>
        <w:t xml:space="preserve"> </w:t>
      </w:r>
      <w:r w:rsidRPr="00754082">
        <w:rPr>
          <w:rFonts w:ascii="Calibri" w:hAnsi="Calibri" w:cs="Calibri"/>
          <w:spacing w:val="-5"/>
          <w:sz w:val="24"/>
          <w:szCs w:val="24"/>
        </w:rPr>
        <w:t>150</w:t>
      </w:r>
      <w:r w:rsidRPr="00754082">
        <w:rPr>
          <w:rFonts w:ascii="Calibri" w:hAnsi="Calibri" w:cs="Calibri"/>
          <w:sz w:val="24"/>
          <w:szCs w:val="24"/>
        </w:rPr>
        <w:tab/>
      </w:r>
      <w:r w:rsidRPr="00754082">
        <w:rPr>
          <w:rFonts w:ascii="Calibri" w:hAnsi="Calibri" w:cs="Calibri"/>
          <w:spacing w:val="-2"/>
          <w:sz w:val="24"/>
          <w:szCs w:val="24"/>
        </w:rPr>
        <w:t>$5,500</w:t>
      </w:r>
    </w:p>
    <w:p w14:paraId="0A8A2067" w14:textId="750B9968" w:rsidR="00331886" w:rsidRPr="00754082" w:rsidRDefault="00331886" w:rsidP="00527243">
      <w:pPr>
        <w:pStyle w:val="BodyText"/>
        <w:tabs>
          <w:tab w:val="left" w:pos="2996"/>
        </w:tabs>
        <w:ind w:left="836"/>
        <w:rPr>
          <w:rFonts w:ascii="Calibri" w:hAnsi="Calibri" w:cs="Calibri"/>
          <w:sz w:val="24"/>
          <w:szCs w:val="24"/>
        </w:rPr>
      </w:pPr>
      <w:r w:rsidRPr="00754082">
        <w:rPr>
          <w:rFonts w:ascii="Calibri" w:hAnsi="Calibri" w:cs="Calibri"/>
          <w:sz w:val="24"/>
          <w:szCs w:val="24"/>
        </w:rPr>
        <w:t>10</w:t>
      </w:r>
      <w:r w:rsidRPr="00754082">
        <w:rPr>
          <w:rFonts w:ascii="Calibri" w:hAnsi="Calibri" w:cs="Calibri"/>
          <w:spacing w:val="-4"/>
          <w:sz w:val="24"/>
          <w:szCs w:val="24"/>
        </w:rPr>
        <w:t xml:space="preserve"> </w:t>
      </w:r>
      <w:r w:rsidRPr="00754082">
        <w:rPr>
          <w:rFonts w:ascii="Calibri" w:hAnsi="Calibri" w:cs="Calibri"/>
          <w:sz w:val="24"/>
          <w:szCs w:val="24"/>
        </w:rPr>
        <w:t>–</w:t>
      </w:r>
      <w:r w:rsidRPr="00754082">
        <w:rPr>
          <w:rFonts w:ascii="Calibri" w:hAnsi="Calibri" w:cs="Calibri"/>
          <w:spacing w:val="-1"/>
          <w:sz w:val="24"/>
          <w:szCs w:val="24"/>
        </w:rPr>
        <w:t xml:space="preserve"> </w:t>
      </w:r>
      <w:r w:rsidRPr="00754082">
        <w:rPr>
          <w:rFonts w:ascii="Calibri" w:hAnsi="Calibri" w:cs="Calibri"/>
          <w:spacing w:val="-5"/>
          <w:sz w:val="24"/>
          <w:szCs w:val="24"/>
        </w:rPr>
        <w:t>125</w:t>
      </w:r>
      <w:r w:rsidRPr="00754082">
        <w:rPr>
          <w:rFonts w:ascii="Calibri" w:hAnsi="Calibri" w:cs="Calibri"/>
          <w:sz w:val="24"/>
          <w:szCs w:val="24"/>
        </w:rPr>
        <w:tab/>
      </w:r>
      <w:r w:rsidRPr="00754082">
        <w:rPr>
          <w:rFonts w:ascii="Calibri" w:hAnsi="Calibri" w:cs="Calibri"/>
          <w:spacing w:val="-2"/>
          <w:sz w:val="24"/>
          <w:szCs w:val="24"/>
        </w:rPr>
        <w:t>$5,000</w:t>
      </w:r>
    </w:p>
    <w:p w14:paraId="7009CD28" w14:textId="537419B9" w:rsidR="00331886" w:rsidRPr="00754082" w:rsidRDefault="00331886" w:rsidP="00527243">
      <w:pPr>
        <w:pStyle w:val="BodyText"/>
        <w:tabs>
          <w:tab w:val="left" w:pos="2996"/>
        </w:tabs>
        <w:ind w:left="836"/>
        <w:rPr>
          <w:rFonts w:ascii="Calibri" w:hAnsi="Calibri" w:cs="Calibri"/>
          <w:sz w:val="24"/>
          <w:szCs w:val="24"/>
        </w:rPr>
      </w:pPr>
      <w:r w:rsidRPr="00754082">
        <w:rPr>
          <w:rFonts w:ascii="Calibri" w:hAnsi="Calibri" w:cs="Calibri"/>
          <w:sz w:val="24"/>
          <w:szCs w:val="24"/>
        </w:rPr>
        <w:t>9</w:t>
      </w:r>
      <w:r w:rsidRPr="00754082">
        <w:rPr>
          <w:rFonts w:ascii="Calibri" w:hAnsi="Calibri" w:cs="Calibri"/>
          <w:spacing w:val="-3"/>
          <w:sz w:val="24"/>
          <w:szCs w:val="24"/>
        </w:rPr>
        <w:t xml:space="preserve"> </w:t>
      </w:r>
      <w:r w:rsidRPr="00754082">
        <w:rPr>
          <w:rFonts w:ascii="Calibri" w:hAnsi="Calibri" w:cs="Calibri"/>
          <w:sz w:val="24"/>
          <w:szCs w:val="24"/>
        </w:rPr>
        <w:t>or</w:t>
      </w:r>
      <w:r w:rsidRPr="00754082">
        <w:rPr>
          <w:rFonts w:ascii="Calibri" w:hAnsi="Calibri" w:cs="Calibri"/>
          <w:spacing w:val="-2"/>
          <w:sz w:val="24"/>
          <w:szCs w:val="24"/>
        </w:rPr>
        <w:t xml:space="preserve"> fewer</w:t>
      </w:r>
      <w:r w:rsidRPr="00754082">
        <w:rPr>
          <w:rFonts w:ascii="Calibri" w:hAnsi="Calibri" w:cs="Calibri"/>
          <w:sz w:val="24"/>
          <w:szCs w:val="24"/>
        </w:rPr>
        <w:tab/>
        <w:t>Course</w:t>
      </w:r>
      <w:r w:rsidRPr="00754082">
        <w:rPr>
          <w:rFonts w:ascii="Calibri" w:hAnsi="Calibri" w:cs="Calibri"/>
          <w:spacing w:val="-7"/>
          <w:sz w:val="24"/>
          <w:szCs w:val="24"/>
        </w:rPr>
        <w:t xml:space="preserve"> </w:t>
      </w:r>
      <w:r w:rsidRPr="00754082">
        <w:rPr>
          <w:rFonts w:ascii="Calibri" w:hAnsi="Calibri" w:cs="Calibri"/>
          <w:spacing w:val="-2"/>
          <w:sz w:val="24"/>
          <w:szCs w:val="24"/>
        </w:rPr>
        <w:t>cancelled</w:t>
      </w:r>
      <w:r w:rsidRPr="00A6507E">
        <w:rPr>
          <w:rFonts w:ascii="Calibri" w:hAnsi="Calibri" w:cs="Calibri"/>
          <w:spacing w:val="-2"/>
          <w:position w:val="6"/>
          <w:sz w:val="20"/>
          <w:szCs w:val="20"/>
        </w:rPr>
        <w:t>1</w:t>
      </w:r>
    </w:p>
    <w:p w14:paraId="43106B25" w14:textId="035966D4" w:rsidR="00331886" w:rsidRPr="00754082" w:rsidRDefault="00331886" w:rsidP="00527243">
      <w:pPr>
        <w:pStyle w:val="BodyText"/>
        <w:rPr>
          <w:rFonts w:ascii="Calibri" w:hAnsi="Calibri" w:cs="Calibri"/>
          <w:sz w:val="24"/>
          <w:szCs w:val="24"/>
        </w:rPr>
      </w:pPr>
    </w:p>
    <w:p w14:paraId="67EB4EC5" w14:textId="29B97DE8" w:rsidR="00331886" w:rsidRPr="00754082" w:rsidRDefault="00331886" w:rsidP="00527243">
      <w:pPr>
        <w:ind w:left="836"/>
        <w:rPr>
          <w:rFonts w:ascii="Calibri" w:hAnsi="Calibri" w:cs="Calibri"/>
          <w:b/>
          <w:sz w:val="24"/>
          <w:szCs w:val="24"/>
        </w:rPr>
      </w:pPr>
      <w:r w:rsidRPr="00754082">
        <w:rPr>
          <w:rFonts w:ascii="Calibri" w:hAnsi="Calibri" w:cs="Calibri"/>
          <w:b/>
          <w:sz w:val="24"/>
          <w:szCs w:val="24"/>
        </w:rPr>
        <w:t>500</w:t>
      </w:r>
      <w:r w:rsidRPr="00754082">
        <w:rPr>
          <w:rFonts w:ascii="Calibri" w:hAnsi="Calibri" w:cs="Calibri"/>
          <w:b/>
          <w:spacing w:val="-5"/>
          <w:sz w:val="24"/>
          <w:szCs w:val="24"/>
        </w:rPr>
        <w:t xml:space="preserve"> </w:t>
      </w:r>
      <w:r w:rsidRPr="00754082">
        <w:rPr>
          <w:rFonts w:ascii="Calibri" w:hAnsi="Calibri" w:cs="Calibri"/>
          <w:b/>
          <w:sz w:val="24"/>
          <w:szCs w:val="24"/>
        </w:rPr>
        <w:t>and</w:t>
      </w:r>
      <w:r w:rsidRPr="00754082">
        <w:rPr>
          <w:rFonts w:ascii="Calibri" w:hAnsi="Calibri" w:cs="Calibri"/>
          <w:b/>
          <w:spacing w:val="-5"/>
          <w:sz w:val="24"/>
          <w:szCs w:val="24"/>
        </w:rPr>
        <w:t xml:space="preserve"> </w:t>
      </w:r>
      <w:r w:rsidRPr="00754082">
        <w:rPr>
          <w:rFonts w:ascii="Calibri" w:hAnsi="Calibri" w:cs="Calibri"/>
          <w:b/>
          <w:sz w:val="24"/>
          <w:szCs w:val="24"/>
        </w:rPr>
        <w:t>Above</w:t>
      </w:r>
      <w:r w:rsidRPr="00754082">
        <w:rPr>
          <w:rFonts w:ascii="Calibri" w:hAnsi="Calibri" w:cs="Calibri"/>
          <w:b/>
          <w:spacing w:val="-6"/>
          <w:sz w:val="24"/>
          <w:szCs w:val="24"/>
        </w:rPr>
        <w:t xml:space="preserve"> </w:t>
      </w:r>
      <w:r w:rsidRPr="00754082">
        <w:rPr>
          <w:rFonts w:ascii="Calibri" w:hAnsi="Calibri" w:cs="Calibri"/>
          <w:b/>
          <w:sz w:val="24"/>
          <w:szCs w:val="24"/>
        </w:rPr>
        <w:t>Level</w:t>
      </w:r>
      <w:r w:rsidRPr="00754082">
        <w:rPr>
          <w:rFonts w:ascii="Calibri" w:hAnsi="Calibri" w:cs="Calibri"/>
          <w:b/>
          <w:spacing w:val="-5"/>
          <w:sz w:val="24"/>
          <w:szCs w:val="24"/>
        </w:rPr>
        <w:t xml:space="preserve"> </w:t>
      </w:r>
      <w:r w:rsidRPr="00754082">
        <w:rPr>
          <w:rFonts w:ascii="Calibri" w:hAnsi="Calibri" w:cs="Calibri"/>
          <w:b/>
          <w:spacing w:val="-2"/>
          <w:sz w:val="24"/>
          <w:szCs w:val="24"/>
        </w:rPr>
        <w:t>Courses:</w:t>
      </w:r>
    </w:p>
    <w:p w14:paraId="4939BDB9" w14:textId="77777777" w:rsidR="00331886" w:rsidRPr="00754082" w:rsidRDefault="00331886" w:rsidP="00527243">
      <w:pPr>
        <w:tabs>
          <w:tab w:val="left" w:pos="2996"/>
        </w:tabs>
        <w:ind w:left="836"/>
        <w:rPr>
          <w:rFonts w:ascii="Calibri" w:hAnsi="Calibri" w:cs="Calibri"/>
          <w:b/>
          <w:sz w:val="24"/>
          <w:szCs w:val="24"/>
        </w:rPr>
      </w:pPr>
      <w:r w:rsidRPr="00754082">
        <w:rPr>
          <w:rFonts w:ascii="Calibri" w:hAnsi="Calibri" w:cs="Calibri"/>
          <w:b/>
          <w:spacing w:val="-2"/>
          <w:sz w:val="24"/>
          <w:szCs w:val="24"/>
        </w:rPr>
        <w:t>Enrollment</w:t>
      </w:r>
      <w:r w:rsidRPr="00754082">
        <w:rPr>
          <w:rFonts w:ascii="Calibri" w:hAnsi="Calibri" w:cs="Calibri"/>
          <w:b/>
          <w:sz w:val="24"/>
          <w:szCs w:val="24"/>
        </w:rPr>
        <w:tab/>
      </w:r>
      <w:r w:rsidRPr="00754082">
        <w:rPr>
          <w:rFonts w:ascii="Calibri" w:hAnsi="Calibri" w:cs="Calibri"/>
          <w:b/>
          <w:spacing w:val="-2"/>
          <w:sz w:val="24"/>
          <w:szCs w:val="24"/>
        </w:rPr>
        <w:t>Compensation</w:t>
      </w:r>
    </w:p>
    <w:p w14:paraId="47303A19" w14:textId="77777777" w:rsidR="00331886" w:rsidRPr="00754082" w:rsidRDefault="00331886" w:rsidP="00527243">
      <w:pPr>
        <w:pStyle w:val="BodyText"/>
        <w:tabs>
          <w:tab w:val="left" w:pos="2996"/>
        </w:tabs>
        <w:ind w:left="836"/>
        <w:rPr>
          <w:rFonts w:ascii="Calibri" w:hAnsi="Calibri" w:cs="Calibri"/>
          <w:sz w:val="24"/>
          <w:szCs w:val="24"/>
        </w:rPr>
      </w:pPr>
      <w:r w:rsidRPr="00754082">
        <w:rPr>
          <w:rFonts w:ascii="Calibri" w:hAnsi="Calibri" w:cs="Calibri"/>
          <w:sz w:val="24"/>
          <w:szCs w:val="24"/>
        </w:rPr>
        <w:t>101</w:t>
      </w:r>
      <w:r w:rsidRPr="00754082">
        <w:rPr>
          <w:rFonts w:ascii="Calibri" w:hAnsi="Calibri" w:cs="Calibri"/>
          <w:spacing w:val="-3"/>
          <w:sz w:val="24"/>
          <w:szCs w:val="24"/>
        </w:rPr>
        <w:t xml:space="preserve"> </w:t>
      </w:r>
      <w:r w:rsidRPr="00754082">
        <w:rPr>
          <w:rFonts w:ascii="Calibri" w:hAnsi="Calibri" w:cs="Calibri"/>
          <w:sz w:val="24"/>
          <w:szCs w:val="24"/>
        </w:rPr>
        <w:t>or</w:t>
      </w:r>
      <w:r w:rsidRPr="00754082">
        <w:rPr>
          <w:rFonts w:ascii="Calibri" w:hAnsi="Calibri" w:cs="Calibri"/>
          <w:spacing w:val="-4"/>
          <w:sz w:val="24"/>
          <w:szCs w:val="24"/>
        </w:rPr>
        <w:t xml:space="preserve"> more</w:t>
      </w:r>
      <w:r w:rsidRPr="00754082">
        <w:rPr>
          <w:rFonts w:ascii="Calibri" w:hAnsi="Calibri" w:cs="Calibri"/>
          <w:sz w:val="24"/>
          <w:szCs w:val="24"/>
        </w:rPr>
        <w:tab/>
      </w:r>
      <w:r w:rsidRPr="00754082">
        <w:rPr>
          <w:rFonts w:ascii="Calibri" w:hAnsi="Calibri" w:cs="Calibri"/>
          <w:spacing w:val="-2"/>
          <w:sz w:val="24"/>
          <w:szCs w:val="24"/>
        </w:rPr>
        <w:t>$7,000</w:t>
      </w:r>
    </w:p>
    <w:p w14:paraId="2031AD65" w14:textId="77777777" w:rsidR="00331886" w:rsidRPr="00754082" w:rsidRDefault="00331886" w:rsidP="00527243">
      <w:pPr>
        <w:pStyle w:val="BodyText"/>
        <w:tabs>
          <w:tab w:val="left" w:pos="2996"/>
        </w:tabs>
        <w:ind w:left="836"/>
        <w:rPr>
          <w:rFonts w:ascii="Calibri" w:hAnsi="Calibri" w:cs="Calibri"/>
          <w:sz w:val="24"/>
          <w:szCs w:val="24"/>
        </w:rPr>
      </w:pPr>
      <w:r w:rsidRPr="00754082">
        <w:rPr>
          <w:rFonts w:ascii="Calibri" w:hAnsi="Calibri" w:cs="Calibri"/>
          <w:sz w:val="24"/>
          <w:szCs w:val="24"/>
        </w:rPr>
        <w:t>76</w:t>
      </w:r>
      <w:r w:rsidRPr="00754082">
        <w:rPr>
          <w:rFonts w:ascii="Calibri" w:hAnsi="Calibri" w:cs="Calibri"/>
          <w:spacing w:val="-4"/>
          <w:sz w:val="24"/>
          <w:szCs w:val="24"/>
        </w:rPr>
        <w:t xml:space="preserve"> </w:t>
      </w:r>
      <w:r w:rsidRPr="00754082">
        <w:rPr>
          <w:rFonts w:ascii="Calibri" w:hAnsi="Calibri" w:cs="Calibri"/>
          <w:sz w:val="24"/>
          <w:szCs w:val="24"/>
        </w:rPr>
        <w:t>–</w:t>
      </w:r>
      <w:r w:rsidRPr="00754082">
        <w:rPr>
          <w:rFonts w:ascii="Calibri" w:hAnsi="Calibri" w:cs="Calibri"/>
          <w:spacing w:val="-1"/>
          <w:sz w:val="24"/>
          <w:szCs w:val="24"/>
        </w:rPr>
        <w:t xml:space="preserve"> </w:t>
      </w:r>
      <w:r w:rsidRPr="00754082">
        <w:rPr>
          <w:rFonts w:ascii="Calibri" w:hAnsi="Calibri" w:cs="Calibri"/>
          <w:spacing w:val="-5"/>
          <w:sz w:val="24"/>
          <w:szCs w:val="24"/>
        </w:rPr>
        <w:t>100</w:t>
      </w:r>
      <w:r w:rsidRPr="00754082">
        <w:rPr>
          <w:rFonts w:ascii="Calibri" w:hAnsi="Calibri" w:cs="Calibri"/>
          <w:sz w:val="24"/>
          <w:szCs w:val="24"/>
        </w:rPr>
        <w:tab/>
      </w:r>
      <w:r w:rsidRPr="00754082">
        <w:rPr>
          <w:rFonts w:ascii="Calibri" w:hAnsi="Calibri" w:cs="Calibri"/>
          <w:spacing w:val="-2"/>
          <w:sz w:val="24"/>
          <w:szCs w:val="24"/>
        </w:rPr>
        <w:t>$6,250</w:t>
      </w:r>
    </w:p>
    <w:p w14:paraId="2CD5CD24" w14:textId="77777777" w:rsidR="00331886" w:rsidRPr="00754082" w:rsidRDefault="00331886" w:rsidP="00527243">
      <w:pPr>
        <w:pStyle w:val="BodyText"/>
        <w:tabs>
          <w:tab w:val="left" w:pos="2996"/>
        </w:tabs>
        <w:ind w:left="836"/>
        <w:rPr>
          <w:rFonts w:ascii="Calibri" w:hAnsi="Calibri" w:cs="Calibri"/>
          <w:sz w:val="24"/>
          <w:szCs w:val="24"/>
        </w:rPr>
      </w:pPr>
      <w:r w:rsidRPr="00754082">
        <w:rPr>
          <w:rFonts w:ascii="Calibri" w:hAnsi="Calibri" w:cs="Calibri"/>
          <w:sz w:val="24"/>
          <w:szCs w:val="24"/>
        </w:rPr>
        <w:t>51</w:t>
      </w:r>
      <w:r w:rsidRPr="00754082">
        <w:rPr>
          <w:rFonts w:ascii="Calibri" w:hAnsi="Calibri" w:cs="Calibri"/>
          <w:spacing w:val="-4"/>
          <w:sz w:val="24"/>
          <w:szCs w:val="24"/>
        </w:rPr>
        <w:t xml:space="preserve"> </w:t>
      </w:r>
      <w:r w:rsidRPr="00754082">
        <w:rPr>
          <w:rFonts w:ascii="Calibri" w:hAnsi="Calibri" w:cs="Calibri"/>
          <w:sz w:val="24"/>
          <w:szCs w:val="24"/>
        </w:rPr>
        <w:t>–</w:t>
      </w:r>
      <w:r w:rsidRPr="00754082">
        <w:rPr>
          <w:rFonts w:ascii="Calibri" w:hAnsi="Calibri" w:cs="Calibri"/>
          <w:spacing w:val="-1"/>
          <w:sz w:val="24"/>
          <w:szCs w:val="24"/>
        </w:rPr>
        <w:t xml:space="preserve"> </w:t>
      </w:r>
      <w:r w:rsidRPr="00754082">
        <w:rPr>
          <w:rFonts w:ascii="Calibri" w:hAnsi="Calibri" w:cs="Calibri"/>
          <w:spacing w:val="-5"/>
          <w:sz w:val="24"/>
          <w:szCs w:val="24"/>
        </w:rPr>
        <w:t>75</w:t>
      </w:r>
      <w:r w:rsidRPr="00754082">
        <w:rPr>
          <w:rFonts w:ascii="Calibri" w:hAnsi="Calibri" w:cs="Calibri"/>
          <w:sz w:val="24"/>
          <w:szCs w:val="24"/>
        </w:rPr>
        <w:tab/>
      </w:r>
      <w:r w:rsidRPr="00754082">
        <w:rPr>
          <w:rFonts w:ascii="Calibri" w:hAnsi="Calibri" w:cs="Calibri"/>
          <w:spacing w:val="-2"/>
          <w:sz w:val="24"/>
          <w:szCs w:val="24"/>
        </w:rPr>
        <w:t>$5,500</w:t>
      </w:r>
    </w:p>
    <w:p w14:paraId="212BA291" w14:textId="77777777" w:rsidR="00331886" w:rsidRPr="00754082" w:rsidRDefault="00331886" w:rsidP="00527243">
      <w:pPr>
        <w:pStyle w:val="BodyText"/>
        <w:tabs>
          <w:tab w:val="left" w:pos="2996"/>
        </w:tabs>
        <w:ind w:left="836"/>
        <w:rPr>
          <w:rFonts w:ascii="Calibri" w:hAnsi="Calibri" w:cs="Calibri"/>
          <w:sz w:val="24"/>
          <w:szCs w:val="24"/>
        </w:rPr>
      </w:pPr>
      <w:r w:rsidRPr="00754082">
        <w:rPr>
          <w:rFonts w:ascii="Calibri" w:hAnsi="Calibri" w:cs="Calibri"/>
          <w:sz w:val="24"/>
          <w:szCs w:val="24"/>
        </w:rPr>
        <w:t>5</w:t>
      </w:r>
      <w:r w:rsidRPr="00754082">
        <w:rPr>
          <w:rFonts w:ascii="Calibri" w:hAnsi="Calibri" w:cs="Calibri"/>
          <w:spacing w:val="-3"/>
          <w:sz w:val="24"/>
          <w:szCs w:val="24"/>
        </w:rPr>
        <w:t xml:space="preserve"> </w:t>
      </w:r>
      <w:r w:rsidRPr="00754082">
        <w:rPr>
          <w:rFonts w:ascii="Calibri" w:hAnsi="Calibri" w:cs="Calibri"/>
          <w:sz w:val="24"/>
          <w:szCs w:val="24"/>
        </w:rPr>
        <w:t>–</w:t>
      </w:r>
      <w:r w:rsidRPr="00754082">
        <w:rPr>
          <w:rFonts w:ascii="Calibri" w:hAnsi="Calibri" w:cs="Calibri"/>
          <w:spacing w:val="-2"/>
          <w:sz w:val="24"/>
          <w:szCs w:val="24"/>
        </w:rPr>
        <w:t xml:space="preserve"> </w:t>
      </w:r>
      <w:r w:rsidRPr="00754082">
        <w:rPr>
          <w:rFonts w:ascii="Calibri" w:hAnsi="Calibri" w:cs="Calibri"/>
          <w:spacing w:val="-5"/>
          <w:sz w:val="24"/>
          <w:szCs w:val="24"/>
        </w:rPr>
        <w:t>50</w:t>
      </w:r>
      <w:r w:rsidRPr="00754082">
        <w:rPr>
          <w:rFonts w:ascii="Calibri" w:hAnsi="Calibri" w:cs="Calibri"/>
          <w:sz w:val="24"/>
          <w:szCs w:val="24"/>
        </w:rPr>
        <w:tab/>
      </w:r>
      <w:r w:rsidRPr="00754082">
        <w:rPr>
          <w:rFonts w:ascii="Calibri" w:hAnsi="Calibri" w:cs="Calibri"/>
          <w:spacing w:val="-2"/>
          <w:sz w:val="24"/>
          <w:szCs w:val="24"/>
        </w:rPr>
        <w:t>$5,000</w:t>
      </w:r>
    </w:p>
    <w:p w14:paraId="220848E7" w14:textId="756D053A" w:rsidR="00331886" w:rsidRPr="00754082" w:rsidRDefault="00331886" w:rsidP="00527243">
      <w:pPr>
        <w:pStyle w:val="BodyText"/>
        <w:tabs>
          <w:tab w:val="left" w:pos="2996"/>
        </w:tabs>
        <w:ind w:left="836"/>
        <w:rPr>
          <w:rFonts w:ascii="Calibri" w:hAnsi="Calibri" w:cs="Calibri"/>
          <w:sz w:val="24"/>
          <w:szCs w:val="24"/>
        </w:rPr>
      </w:pPr>
      <w:r w:rsidRPr="00754082">
        <w:rPr>
          <w:rFonts w:ascii="Calibri" w:hAnsi="Calibri" w:cs="Calibri"/>
          <w:sz w:val="24"/>
          <w:szCs w:val="24"/>
        </w:rPr>
        <w:t>4</w:t>
      </w:r>
      <w:r w:rsidRPr="00754082">
        <w:rPr>
          <w:rFonts w:ascii="Calibri" w:hAnsi="Calibri" w:cs="Calibri"/>
          <w:spacing w:val="-3"/>
          <w:sz w:val="24"/>
          <w:szCs w:val="24"/>
        </w:rPr>
        <w:t xml:space="preserve"> </w:t>
      </w:r>
      <w:r w:rsidRPr="00754082">
        <w:rPr>
          <w:rFonts w:ascii="Calibri" w:hAnsi="Calibri" w:cs="Calibri"/>
          <w:sz w:val="24"/>
          <w:szCs w:val="24"/>
        </w:rPr>
        <w:t>or</w:t>
      </w:r>
      <w:r w:rsidRPr="00754082">
        <w:rPr>
          <w:rFonts w:ascii="Calibri" w:hAnsi="Calibri" w:cs="Calibri"/>
          <w:spacing w:val="-2"/>
          <w:sz w:val="24"/>
          <w:szCs w:val="24"/>
        </w:rPr>
        <w:t xml:space="preserve"> fewer</w:t>
      </w:r>
      <w:r w:rsidRPr="00754082">
        <w:rPr>
          <w:rFonts w:ascii="Calibri" w:hAnsi="Calibri" w:cs="Calibri"/>
          <w:sz w:val="24"/>
          <w:szCs w:val="24"/>
        </w:rPr>
        <w:tab/>
        <w:t>Course</w:t>
      </w:r>
      <w:r w:rsidRPr="00754082">
        <w:rPr>
          <w:rFonts w:ascii="Calibri" w:hAnsi="Calibri" w:cs="Calibri"/>
          <w:spacing w:val="-7"/>
          <w:sz w:val="24"/>
          <w:szCs w:val="24"/>
        </w:rPr>
        <w:t xml:space="preserve"> </w:t>
      </w:r>
      <w:r w:rsidRPr="00754082">
        <w:rPr>
          <w:rFonts w:ascii="Calibri" w:hAnsi="Calibri" w:cs="Calibri"/>
          <w:spacing w:val="-2"/>
          <w:sz w:val="24"/>
          <w:szCs w:val="24"/>
        </w:rPr>
        <w:t>cancelled</w:t>
      </w:r>
      <w:r w:rsidR="00262980">
        <w:rPr>
          <w:rStyle w:val="FootnoteReference"/>
          <w:rFonts w:ascii="Calibri" w:hAnsi="Calibri" w:cs="Calibri"/>
          <w:spacing w:val="-2"/>
          <w:sz w:val="24"/>
          <w:szCs w:val="24"/>
        </w:rPr>
        <w:footnoteReference w:id="4"/>
      </w:r>
    </w:p>
    <w:p w14:paraId="32E1908C" w14:textId="77777777" w:rsidR="00331886" w:rsidRPr="00754082" w:rsidRDefault="00331886" w:rsidP="00527243">
      <w:pPr>
        <w:pStyle w:val="BodyText"/>
        <w:rPr>
          <w:rFonts w:ascii="Calibri" w:hAnsi="Calibri" w:cs="Calibri"/>
          <w:sz w:val="24"/>
          <w:szCs w:val="24"/>
        </w:rPr>
      </w:pPr>
    </w:p>
    <w:p w14:paraId="0A34B6A6" w14:textId="77777777" w:rsidR="008E153E" w:rsidRPr="008C5704" w:rsidRDefault="008E153E" w:rsidP="008E153E">
      <w:pPr>
        <w:pStyle w:val="BodyText"/>
        <w:ind w:left="116"/>
        <w:rPr>
          <w:rFonts w:ascii="Calibri" w:hAnsi="Calibri" w:cs="Calibri"/>
          <w:b/>
          <w:bCs/>
          <w:color w:val="000000" w:themeColor="text1"/>
          <w:sz w:val="24"/>
          <w:szCs w:val="24"/>
        </w:rPr>
      </w:pPr>
      <w:r w:rsidRPr="008C5704">
        <w:rPr>
          <w:rFonts w:ascii="Calibri" w:hAnsi="Calibri" w:cs="Calibri"/>
          <w:b/>
          <w:bCs/>
          <w:color w:val="000000" w:themeColor="text1"/>
          <w:sz w:val="24"/>
          <w:szCs w:val="24"/>
        </w:rPr>
        <w:t>Proration for Courses Carrying Fewer Than 3 Credit Hours</w:t>
      </w:r>
    </w:p>
    <w:p w14:paraId="234FC1AB" w14:textId="77777777" w:rsidR="008E153E" w:rsidRPr="008C5704" w:rsidRDefault="008E153E" w:rsidP="008E153E">
      <w:pPr>
        <w:pStyle w:val="BodyText"/>
        <w:ind w:left="116"/>
        <w:rPr>
          <w:rFonts w:ascii="Calibri" w:hAnsi="Calibri" w:cs="Calibri"/>
          <w:color w:val="000000" w:themeColor="text1"/>
          <w:sz w:val="24"/>
          <w:szCs w:val="24"/>
        </w:rPr>
      </w:pPr>
    </w:p>
    <w:p w14:paraId="45C57BE9" w14:textId="77777777" w:rsidR="008E153E" w:rsidRPr="008C5704" w:rsidRDefault="008E153E" w:rsidP="008E153E">
      <w:pPr>
        <w:pStyle w:val="BodyText"/>
        <w:ind w:left="116"/>
        <w:rPr>
          <w:rFonts w:ascii="Calibri" w:hAnsi="Calibri" w:cs="Calibri"/>
          <w:color w:val="000000" w:themeColor="text1"/>
          <w:sz w:val="24"/>
          <w:szCs w:val="24"/>
        </w:rPr>
      </w:pPr>
      <w:r w:rsidRPr="008C5704">
        <w:rPr>
          <w:rFonts w:ascii="Calibri" w:hAnsi="Calibri" w:cs="Calibri"/>
          <w:color w:val="000000" w:themeColor="text1"/>
          <w:sz w:val="24"/>
          <w:szCs w:val="24"/>
        </w:rPr>
        <w:t xml:space="preserve">The </w:t>
      </w:r>
      <w:proofErr w:type="gramStart"/>
      <w:r w:rsidRPr="008C5704">
        <w:rPr>
          <w:rFonts w:ascii="Calibri" w:hAnsi="Calibri" w:cs="Calibri"/>
          <w:color w:val="000000" w:themeColor="text1"/>
          <w:sz w:val="24"/>
          <w:szCs w:val="24"/>
        </w:rPr>
        <w:t>compensation amounts</w:t>
      </w:r>
      <w:proofErr w:type="gramEnd"/>
      <w:r w:rsidRPr="008C5704">
        <w:rPr>
          <w:rFonts w:ascii="Calibri" w:hAnsi="Calibri" w:cs="Calibri"/>
          <w:color w:val="000000" w:themeColor="text1"/>
          <w:sz w:val="24"/>
          <w:szCs w:val="24"/>
        </w:rPr>
        <w:t xml:space="preserve"> listed above are based on a 3-credit-hour course. For courses carrying fewer than 3 credit hours, compensation will be prorated according to the number of credit hours taught.</w:t>
      </w:r>
    </w:p>
    <w:p w14:paraId="442F7BBA" w14:textId="77777777" w:rsidR="008E153E" w:rsidRPr="008C5704" w:rsidRDefault="008E153E" w:rsidP="008E153E">
      <w:pPr>
        <w:pStyle w:val="BodyText"/>
        <w:ind w:left="116"/>
        <w:rPr>
          <w:rFonts w:ascii="Calibri" w:hAnsi="Calibri" w:cs="Calibri"/>
          <w:color w:val="000000" w:themeColor="text1"/>
          <w:sz w:val="24"/>
          <w:szCs w:val="24"/>
        </w:rPr>
      </w:pPr>
    </w:p>
    <w:p w14:paraId="6A29E91E" w14:textId="6CAA5F7E" w:rsidR="008E153E" w:rsidRPr="008C5704" w:rsidRDefault="008E153E" w:rsidP="008E153E">
      <w:pPr>
        <w:pStyle w:val="BodyText"/>
        <w:ind w:left="116"/>
        <w:rPr>
          <w:rFonts w:ascii="Calibri" w:hAnsi="Calibri" w:cs="Calibri"/>
          <w:color w:val="000000" w:themeColor="text1"/>
          <w:sz w:val="24"/>
          <w:szCs w:val="24"/>
        </w:rPr>
      </w:pPr>
      <w:r w:rsidRPr="008C5704">
        <w:rPr>
          <w:rFonts w:ascii="Calibri" w:hAnsi="Calibri" w:cs="Calibri"/>
          <w:color w:val="000000" w:themeColor="text1"/>
          <w:sz w:val="24"/>
          <w:szCs w:val="24"/>
        </w:rPr>
        <w:t xml:space="preserve">For example, an instructor teaching a 1-credit-hour course will receive one-third (1/3) of the applicable compensation listed above for a 3-credit-hour course, based on the course level and final enrollment. Thus, if a 1-credit-hour, 100-400 level course has 10–125 students, the applicable 3-credit-hour compensation is $5,000, and the instructor would receive one-third of $5,000, or $1,666.67. Similarly, if final enrollment places the course in the $5,500 compensation tier, the instructor </w:t>
      </w:r>
      <w:proofErr w:type="gramStart"/>
      <w:r w:rsidRPr="008C5704">
        <w:rPr>
          <w:rFonts w:ascii="Calibri" w:hAnsi="Calibri" w:cs="Calibri"/>
          <w:color w:val="000000" w:themeColor="text1"/>
          <w:sz w:val="24"/>
          <w:szCs w:val="24"/>
        </w:rPr>
        <w:t>would</w:t>
      </w:r>
      <w:proofErr w:type="gramEnd"/>
      <w:r w:rsidRPr="008C5704">
        <w:rPr>
          <w:rFonts w:ascii="Calibri" w:hAnsi="Calibri" w:cs="Calibri"/>
          <w:color w:val="000000" w:themeColor="text1"/>
          <w:sz w:val="24"/>
          <w:szCs w:val="24"/>
        </w:rPr>
        <w:t xml:space="preserve"> receive one-third of $5,500, or $1,833.33.</w:t>
      </w:r>
    </w:p>
    <w:p w14:paraId="283EF8A4" w14:textId="77777777" w:rsidR="008E153E" w:rsidRPr="008C5704" w:rsidRDefault="008E153E" w:rsidP="00356263">
      <w:pPr>
        <w:pStyle w:val="BodyText"/>
        <w:ind w:left="116"/>
        <w:rPr>
          <w:rFonts w:ascii="Calibri" w:hAnsi="Calibri" w:cs="Calibri"/>
          <w:color w:val="000000" w:themeColor="text1"/>
          <w:sz w:val="24"/>
          <w:szCs w:val="24"/>
        </w:rPr>
      </w:pPr>
    </w:p>
    <w:p w14:paraId="6B21FC5B" w14:textId="2CBF55D7" w:rsidR="008E153E" w:rsidRPr="008C5704" w:rsidRDefault="008E153E" w:rsidP="00356263">
      <w:pPr>
        <w:pStyle w:val="BodyText"/>
        <w:ind w:left="116"/>
        <w:rPr>
          <w:rFonts w:ascii="Calibri" w:hAnsi="Calibri" w:cs="Calibri"/>
          <w:b/>
          <w:bCs/>
          <w:color w:val="000000" w:themeColor="text1"/>
          <w:sz w:val="24"/>
          <w:szCs w:val="24"/>
        </w:rPr>
      </w:pPr>
      <w:r w:rsidRPr="008C5704">
        <w:rPr>
          <w:rFonts w:ascii="Calibri" w:hAnsi="Calibri" w:cs="Calibri"/>
          <w:b/>
          <w:bCs/>
          <w:color w:val="000000" w:themeColor="text1"/>
          <w:sz w:val="24"/>
          <w:szCs w:val="24"/>
        </w:rPr>
        <w:t>Compensation Adjustments Based on Final Enrollment</w:t>
      </w:r>
    </w:p>
    <w:p w14:paraId="0D220A2A" w14:textId="77777777" w:rsidR="008E153E" w:rsidRDefault="00153290" w:rsidP="00356263">
      <w:pPr>
        <w:pStyle w:val="BodyText"/>
        <w:ind w:left="116"/>
        <w:rPr>
          <w:rFonts w:ascii="Calibri" w:hAnsi="Calibri" w:cs="Calibri"/>
          <w:sz w:val="24"/>
          <w:szCs w:val="24"/>
        </w:rPr>
      </w:pPr>
      <w:r w:rsidRPr="004E14FD">
        <w:rPr>
          <w:rFonts w:ascii="Calibri" w:hAnsi="Calibri" w:cs="Calibri"/>
          <w:sz w:val="24"/>
          <w:szCs w:val="24"/>
        </w:rPr>
        <w:lastRenderedPageBreak/>
        <w:t xml:space="preserve">The compensation amount is based on the number of student grades submitted by the instructor at the end of the term. Since </w:t>
      </w:r>
      <w:r w:rsidR="00262980">
        <w:rPr>
          <w:rFonts w:ascii="Calibri" w:hAnsi="Calibri" w:cs="Calibri"/>
          <w:sz w:val="24"/>
          <w:szCs w:val="24"/>
        </w:rPr>
        <w:t xml:space="preserve">payroll </w:t>
      </w:r>
      <w:r w:rsidRPr="004E14FD">
        <w:rPr>
          <w:rFonts w:ascii="Calibri" w:hAnsi="Calibri" w:cs="Calibri"/>
          <w:sz w:val="24"/>
          <w:szCs w:val="24"/>
        </w:rPr>
        <w:t>paperwork must be submitted prior to the course beginning, adjustments may be made at the end of the term either by increasing or decreasing the compensation</w:t>
      </w:r>
      <w:r w:rsidR="00262980">
        <w:rPr>
          <w:rFonts w:ascii="Calibri" w:hAnsi="Calibri" w:cs="Calibri"/>
          <w:sz w:val="24"/>
          <w:szCs w:val="24"/>
        </w:rPr>
        <w:t xml:space="preserve"> based on final enrollment</w:t>
      </w:r>
      <w:r w:rsidRPr="004E14FD">
        <w:rPr>
          <w:rFonts w:ascii="Calibri" w:hAnsi="Calibri" w:cs="Calibri"/>
          <w:sz w:val="24"/>
          <w:szCs w:val="24"/>
        </w:rPr>
        <w:t>. Instructors may receive additional pay or may be asked to pay back for over payment</w:t>
      </w:r>
      <w:r w:rsidR="00262980">
        <w:rPr>
          <w:rFonts w:ascii="Calibri" w:hAnsi="Calibri" w:cs="Calibri"/>
          <w:sz w:val="24"/>
          <w:szCs w:val="24"/>
        </w:rPr>
        <w:t xml:space="preserve"> based on final enrollment</w:t>
      </w:r>
      <w:r w:rsidRPr="004E14FD">
        <w:rPr>
          <w:rFonts w:ascii="Calibri" w:hAnsi="Calibri" w:cs="Calibri"/>
          <w:sz w:val="24"/>
          <w:szCs w:val="24"/>
        </w:rPr>
        <w:t xml:space="preserve">. </w:t>
      </w:r>
    </w:p>
    <w:p w14:paraId="29FBDCAD" w14:textId="77777777" w:rsidR="008E153E" w:rsidRDefault="008E153E" w:rsidP="00356263">
      <w:pPr>
        <w:pStyle w:val="BodyText"/>
        <w:ind w:left="116"/>
        <w:rPr>
          <w:rFonts w:ascii="Calibri" w:hAnsi="Calibri" w:cs="Calibri"/>
          <w:sz w:val="24"/>
          <w:szCs w:val="24"/>
        </w:rPr>
      </w:pPr>
    </w:p>
    <w:p w14:paraId="454E614D" w14:textId="77777777" w:rsidR="008E153E" w:rsidRDefault="00331886" w:rsidP="00356263">
      <w:pPr>
        <w:pStyle w:val="BodyText"/>
        <w:ind w:left="116"/>
        <w:rPr>
          <w:rFonts w:ascii="Calibri" w:hAnsi="Calibri" w:cs="Calibri"/>
          <w:sz w:val="24"/>
          <w:szCs w:val="24"/>
        </w:rPr>
      </w:pPr>
      <w:r w:rsidRPr="004E14FD">
        <w:rPr>
          <w:rFonts w:ascii="Calibri" w:hAnsi="Calibri" w:cs="Calibri"/>
          <w:sz w:val="24"/>
          <w:szCs w:val="24"/>
        </w:rPr>
        <w:t>For example, a 100</w:t>
      </w:r>
      <w:r w:rsidR="00262980">
        <w:rPr>
          <w:rFonts w:ascii="Calibri" w:hAnsi="Calibri" w:cs="Calibri"/>
          <w:sz w:val="24"/>
          <w:szCs w:val="24"/>
        </w:rPr>
        <w:t xml:space="preserve"> to </w:t>
      </w:r>
      <w:r w:rsidR="00262980" w:rsidRPr="004E14FD">
        <w:rPr>
          <w:rFonts w:ascii="Calibri" w:hAnsi="Calibri" w:cs="Calibri"/>
          <w:sz w:val="24"/>
          <w:szCs w:val="24"/>
        </w:rPr>
        <w:t>400-level</w:t>
      </w:r>
      <w:r w:rsidRPr="004E14FD">
        <w:rPr>
          <w:rFonts w:ascii="Calibri" w:hAnsi="Calibri" w:cs="Calibri"/>
          <w:sz w:val="24"/>
          <w:szCs w:val="24"/>
        </w:rPr>
        <w:t xml:space="preserve"> course with 121 students enrolled at the time paperwork is submitted</w:t>
      </w:r>
      <w:r w:rsidR="004E14FD" w:rsidRPr="004E14FD">
        <w:rPr>
          <w:rFonts w:ascii="Calibri" w:hAnsi="Calibri" w:cs="Calibri"/>
          <w:sz w:val="24"/>
          <w:szCs w:val="24"/>
        </w:rPr>
        <w:t>,</w:t>
      </w:r>
      <w:r w:rsidRPr="004E14FD">
        <w:rPr>
          <w:rFonts w:ascii="Calibri" w:hAnsi="Calibri" w:cs="Calibri"/>
          <w:sz w:val="24"/>
          <w:szCs w:val="24"/>
        </w:rPr>
        <w:t xml:space="preserve"> will receive $5,000 as compensation. If five </w:t>
      </w:r>
      <w:r w:rsidR="004E14FD" w:rsidRPr="004E14FD">
        <w:rPr>
          <w:rFonts w:ascii="Calibri" w:hAnsi="Calibri" w:cs="Calibri"/>
          <w:sz w:val="24"/>
          <w:szCs w:val="24"/>
        </w:rPr>
        <w:t xml:space="preserve">(5) </w:t>
      </w:r>
      <w:r w:rsidRPr="004E14FD">
        <w:rPr>
          <w:rFonts w:ascii="Calibri" w:hAnsi="Calibri" w:cs="Calibri"/>
          <w:sz w:val="24"/>
          <w:szCs w:val="24"/>
        </w:rPr>
        <w:t xml:space="preserve">additional students enroll in the course without anyone dropping </w:t>
      </w:r>
      <w:r w:rsidR="004E14FD" w:rsidRPr="004E14FD">
        <w:rPr>
          <w:rFonts w:ascii="Calibri" w:hAnsi="Calibri" w:cs="Calibri"/>
          <w:sz w:val="24"/>
          <w:szCs w:val="24"/>
        </w:rPr>
        <w:t xml:space="preserve">resulting in </w:t>
      </w:r>
      <w:r w:rsidRPr="004E14FD">
        <w:rPr>
          <w:rFonts w:ascii="Calibri" w:hAnsi="Calibri" w:cs="Calibri"/>
          <w:sz w:val="24"/>
          <w:szCs w:val="24"/>
        </w:rPr>
        <w:t xml:space="preserve">126 </w:t>
      </w:r>
      <w:r w:rsidR="004E14FD" w:rsidRPr="004E14FD">
        <w:rPr>
          <w:rFonts w:ascii="Calibri" w:hAnsi="Calibri" w:cs="Calibri"/>
          <w:sz w:val="24"/>
          <w:szCs w:val="24"/>
        </w:rPr>
        <w:t xml:space="preserve">final grades submitted </w:t>
      </w:r>
      <w:r w:rsidRPr="004E14FD">
        <w:rPr>
          <w:rFonts w:ascii="Calibri" w:hAnsi="Calibri" w:cs="Calibri"/>
          <w:sz w:val="24"/>
          <w:szCs w:val="24"/>
        </w:rPr>
        <w:t>at the end of the term</w:t>
      </w:r>
      <w:r w:rsidR="004E14FD" w:rsidRPr="004E14FD">
        <w:rPr>
          <w:rFonts w:ascii="Calibri" w:hAnsi="Calibri" w:cs="Calibri"/>
          <w:sz w:val="24"/>
          <w:szCs w:val="24"/>
        </w:rPr>
        <w:t>,</w:t>
      </w:r>
      <w:r w:rsidRPr="004E14FD">
        <w:rPr>
          <w:rFonts w:ascii="Calibri" w:hAnsi="Calibri" w:cs="Calibri"/>
          <w:sz w:val="24"/>
          <w:szCs w:val="24"/>
        </w:rPr>
        <w:t xml:space="preserve"> compensation will increase to $5,500</w:t>
      </w:r>
      <w:r w:rsidR="004E14FD" w:rsidRPr="004E14FD">
        <w:rPr>
          <w:rFonts w:ascii="Calibri" w:hAnsi="Calibri" w:cs="Calibri"/>
          <w:sz w:val="24"/>
          <w:szCs w:val="24"/>
        </w:rPr>
        <w:t xml:space="preserve"> with </w:t>
      </w:r>
      <w:r w:rsidRPr="004E14FD">
        <w:rPr>
          <w:rFonts w:ascii="Calibri" w:hAnsi="Calibri" w:cs="Calibri"/>
          <w:sz w:val="24"/>
          <w:szCs w:val="24"/>
        </w:rPr>
        <w:t>HR submit</w:t>
      </w:r>
      <w:r w:rsidR="004E14FD" w:rsidRPr="004E14FD">
        <w:rPr>
          <w:rFonts w:ascii="Calibri" w:hAnsi="Calibri" w:cs="Calibri"/>
          <w:sz w:val="24"/>
          <w:szCs w:val="24"/>
        </w:rPr>
        <w:t>ting</w:t>
      </w:r>
      <w:r w:rsidRPr="004E14FD">
        <w:rPr>
          <w:rFonts w:ascii="Calibri" w:hAnsi="Calibri" w:cs="Calibri"/>
          <w:sz w:val="24"/>
          <w:szCs w:val="24"/>
        </w:rPr>
        <w:t xml:space="preserve"> paperwork at the end of term.</w:t>
      </w:r>
      <w:r w:rsidR="00A6507E" w:rsidRPr="004E14FD">
        <w:rPr>
          <w:rFonts w:ascii="Calibri" w:hAnsi="Calibri" w:cs="Calibri"/>
          <w:sz w:val="24"/>
          <w:szCs w:val="24"/>
        </w:rPr>
        <w:t xml:space="preserve"> </w:t>
      </w:r>
    </w:p>
    <w:p w14:paraId="373D701E" w14:textId="77777777" w:rsidR="008E153E" w:rsidRDefault="008E153E" w:rsidP="00356263">
      <w:pPr>
        <w:pStyle w:val="BodyText"/>
        <w:ind w:left="116"/>
        <w:rPr>
          <w:rFonts w:ascii="Calibri" w:hAnsi="Calibri" w:cs="Calibri"/>
          <w:sz w:val="24"/>
          <w:szCs w:val="24"/>
        </w:rPr>
      </w:pPr>
    </w:p>
    <w:p w14:paraId="12732168" w14:textId="6AF795DF" w:rsidR="00331886" w:rsidRDefault="004E14FD" w:rsidP="00356263">
      <w:pPr>
        <w:pStyle w:val="BodyText"/>
        <w:ind w:left="116"/>
        <w:rPr>
          <w:rFonts w:ascii="Calibri" w:hAnsi="Calibri" w:cs="Calibri"/>
          <w:sz w:val="24"/>
          <w:szCs w:val="24"/>
        </w:rPr>
      </w:pPr>
      <w:r w:rsidRPr="004E14FD">
        <w:rPr>
          <w:rFonts w:ascii="Calibri" w:hAnsi="Calibri" w:cs="Calibri"/>
          <w:sz w:val="24"/>
          <w:szCs w:val="24"/>
        </w:rPr>
        <w:t>Conversely, i</w:t>
      </w:r>
      <w:r w:rsidR="00A6507E" w:rsidRPr="004E14FD">
        <w:rPr>
          <w:rFonts w:ascii="Calibri" w:hAnsi="Calibri" w:cs="Calibri"/>
          <w:sz w:val="24"/>
          <w:szCs w:val="24"/>
        </w:rPr>
        <w:t>f</w:t>
      </w:r>
      <w:r w:rsidRPr="004E14FD">
        <w:rPr>
          <w:rFonts w:ascii="Calibri" w:hAnsi="Calibri" w:cs="Calibri"/>
          <w:sz w:val="24"/>
          <w:szCs w:val="24"/>
        </w:rPr>
        <w:t xml:space="preserve"> 128 students are enrolled in a </w:t>
      </w:r>
      <w:r w:rsidR="00A6507E" w:rsidRPr="004E14FD">
        <w:rPr>
          <w:rFonts w:ascii="Calibri" w:hAnsi="Calibri" w:cs="Calibri"/>
          <w:sz w:val="24"/>
          <w:szCs w:val="24"/>
        </w:rPr>
        <w:t xml:space="preserve">100-400 level course at the time paperwork is submitted, the </w:t>
      </w:r>
      <w:r w:rsidRPr="004E14FD">
        <w:rPr>
          <w:rFonts w:ascii="Calibri" w:hAnsi="Calibri" w:cs="Calibri"/>
          <w:sz w:val="24"/>
          <w:szCs w:val="24"/>
        </w:rPr>
        <w:t xml:space="preserve">instructor is set to receive </w:t>
      </w:r>
      <w:r w:rsidR="00A6507E" w:rsidRPr="004E14FD">
        <w:rPr>
          <w:rFonts w:ascii="Calibri" w:hAnsi="Calibri" w:cs="Calibri"/>
          <w:sz w:val="24"/>
          <w:szCs w:val="24"/>
        </w:rPr>
        <w:t xml:space="preserve">$5,500. However, if </w:t>
      </w:r>
      <w:r w:rsidRPr="004E14FD">
        <w:rPr>
          <w:rFonts w:ascii="Calibri" w:hAnsi="Calibri" w:cs="Calibri"/>
          <w:sz w:val="24"/>
          <w:szCs w:val="24"/>
        </w:rPr>
        <w:t>five (</w:t>
      </w:r>
      <w:r w:rsidR="00A6507E" w:rsidRPr="004E14FD">
        <w:rPr>
          <w:rFonts w:ascii="Calibri" w:hAnsi="Calibri" w:cs="Calibri"/>
          <w:sz w:val="24"/>
          <w:szCs w:val="24"/>
        </w:rPr>
        <w:t>5</w:t>
      </w:r>
      <w:r w:rsidRPr="004E14FD">
        <w:rPr>
          <w:rFonts w:ascii="Calibri" w:hAnsi="Calibri" w:cs="Calibri"/>
          <w:sz w:val="24"/>
          <w:szCs w:val="24"/>
        </w:rPr>
        <w:t>)</w:t>
      </w:r>
      <w:r w:rsidR="00A6507E" w:rsidRPr="004E14FD">
        <w:rPr>
          <w:rFonts w:ascii="Calibri" w:hAnsi="Calibri" w:cs="Calibri"/>
          <w:sz w:val="24"/>
          <w:szCs w:val="24"/>
        </w:rPr>
        <w:t xml:space="preserve"> students drop the course resulting in the instructor submitting 123 grades, the compensation will be decreased</w:t>
      </w:r>
      <w:r w:rsidRPr="004E14FD">
        <w:rPr>
          <w:rFonts w:ascii="Calibri" w:hAnsi="Calibri" w:cs="Calibri"/>
          <w:sz w:val="24"/>
          <w:szCs w:val="24"/>
        </w:rPr>
        <w:t xml:space="preserve"> to $5,000.</w:t>
      </w:r>
    </w:p>
    <w:p w14:paraId="7A1C7F11" w14:textId="77777777" w:rsidR="008E153E" w:rsidRDefault="008E153E" w:rsidP="00356263">
      <w:pPr>
        <w:pStyle w:val="BodyText"/>
        <w:ind w:left="116"/>
        <w:rPr>
          <w:rFonts w:ascii="Calibri" w:hAnsi="Calibri" w:cs="Calibri"/>
          <w:sz w:val="24"/>
          <w:szCs w:val="24"/>
        </w:rPr>
      </w:pPr>
    </w:p>
    <w:p w14:paraId="67224B36" w14:textId="43B3B0B6" w:rsidR="008E153E" w:rsidRPr="008C5704" w:rsidRDefault="008E153E" w:rsidP="00356263">
      <w:pPr>
        <w:pStyle w:val="BodyText"/>
        <w:ind w:left="116"/>
        <w:rPr>
          <w:rFonts w:ascii="Calibri" w:hAnsi="Calibri" w:cs="Calibri"/>
          <w:color w:val="000000" w:themeColor="text1"/>
          <w:sz w:val="24"/>
          <w:szCs w:val="24"/>
        </w:rPr>
      </w:pPr>
      <w:r w:rsidRPr="008C5704">
        <w:rPr>
          <w:rFonts w:ascii="Calibri" w:hAnsi="Calibri" w:cs="Calibri"/>
          <w:color w:val="000000" w:themeColor="text1"/>
          <w:sz w:val="24"/>
          <w:szCs w:val="24"/>
        </w:rPr>
        <w:t>For courses carrying fewer than 3 credit hours, any adjustment based on final enrollment will likewise be prorated according to the course's credit hours. For example, for a 1-credit-hour course, a change in final enrollment from the $5,000 tier to the $5,500 tier would increase compensation from $1,666.67 to $1,833.33.</w:t>
      </w:r>
    </w:p>
    <w:p w14:paraId="6B83BAF8" w14:textId="77777777" w:rsidR="004F33C5" w:rsidRPr="00754082" w:rsidRDefault="004F33C5" w:rsidP="004F33C5">
      <w:pPr>
        <w:ind w:left="116"/>
        <w:rPr>
          <w:rFonts w:ascii="Calibri" w:hAnsi="Calibri" w:cs="Calibri"/>
          <w:b/>
          <w:sz w:val="24"/>
          <w:szCs w:val="24"/>
        </w:rPr>
      </w:pPr>
    </w:p>
    <w:p w14:paraId="0B757686" w14:textId="77777777" w:rsidR="002970B7" w:rsidRDefault="002970B7">
      <w:pPr>
        <w:rPr>
          <w:rFonts w:ascii="Calibri" w:hAnsi="Calibri" w:cs="Calibri"/>
          <w:b/>
          <w:bCs/>
          <w:sz w:val="32"/>
          <w:szCs w:val="32"/>
        </w:rPr>
      </w:pPr>
      <w:r>
        <w:rPr>
          <w:rFonts w:ascii="Calibri" w:hAnsi="Calibri" w:cs="Calibri"/>
          <w:b/>
          <w:bCs/>
          <w:sz w:val="32"/>
          <w:szCs w:val="32"/>
        </w:rPr>
        <w:br w:type="page"/>
      </w:r>
    </w:p>
    <w:p w14:paraId="20A0677C" w14:textId="3B9CDA74" w:rsidR="00BF355D" w:rsidRPr="008F4BDB" w:rsidRDefault="00BF355D" w:rsidP="00527243">
      <w:pPr>
        <w:jc w:val="center"/>
        <w:rPr>
          <w:rFonts w:ascii="Calibri" w:hAnsi="Calibri" w:cs="Calibri"/>
          <w:b/>
          <w:bCs/>
          <w:sz w:val="32"/>
          <w:szCs w:val="32"/>
        </w:rPr>
      </w:pPr>
      <w:r w:rsidRPr="008F4BDB">
        <w:rPr>
          <w:rFonts w:ascii="Calibri" w:hAnsi="Calibri" w:cs="Calibri"/>
          <w:b/>
          <w:bCs/>
          <w:sz w:val="32"/>
          <w:szCs w:val="32"/>
        </w:rPr>
        <w:lastRenderedPageBreak/>
        <w:t>HRSM Office of Online and Distance Education (ODE)</w:t>
      </w:r>
    </w:p>
    <w:p w14:paraId="76FA1C96" w14:textId="77777777" w:rsidR="008F4BDB" w:rsidRDefault="008F4BDB" w:rsidP="00527243">
      <w:pPr>
        <w:jc w:val="center"/>
        <w:rPr>
          <w:rFonts w:ascii="Calibri" w:hAnsi="Calibri" w:cs="Calibri"/>
          <w:b/>
          <w:bCs/>
          <w:sz w:val="24"/>
          <w:szCs w:val="24"/>
        </w:rPr>
      </w:pPr>
    </w:p>
    <w:p w14:paraId="44AEB146" w14:textId="7A5FB85A" w:rsidR="00BF355D" w:rsidRPr="00754082" w:rsidRDefault="00BF7920" w:rsidP="00BF7920">
      <w:pPr>
        <w:rPr>
          <w:rFonts w:ascii="Calibri" w:hAnsi="Calibri" w:cs="Calibri"/>
          <w:b/>
          <w:bCs/>
          <w:sz w:val="24"/>
          <w:szCs w:val="24"/>
        </w:rPr>
      </w:pPr>
      <w:r w:rsidRPr="008C5704">
        <w:rPr>
          <w:rFonts w:asciiTheme="minorHAnsi" w:hAnsiTheme="minorHAnsi" w:cstheme="minorHAnsi"/>
          <w:b/>
          <w:bCs/>
          <w:color w:val="000000" w:themeColor="text1"/>
          <w:sz w:val="24"/>
          <w:szCs w:val="24"/>
        </w:rPr>
        <w:t xml:space="preserve">College of HRSM Compensation Policy #004: </w:t>
      </w:r>
      <w:r w:rsidR="00BF355D" w:rsidRPr="008C5704">
        <w:rPr>
          <w:rFonts w:ascii="Calibri" w:hAnsi="Calibri" w:cs="Calibri"/>
          <w:b/>
          <w:bCs/>
          <w:color w:val="000000" w:themeColor="text1"/>
          <w:sz w:val="24"/>
          <w:szCs w:val="24"/>
        </w:rPr>
        <w:t>Dis</w:t>
      </w:r>
      <w:r w:rsidR="00BF355D" w:rsidRPr="00754082">
        <w:rPr>
          <w:rFonts w:ascii="Calibri" w:hAnsi="Calibri" w:cs="Calibri"/>
          <w:b/>
          <w:bCs/>
          <w:sz w:val="24"/>
          <w:szCs w:val="24"/>
        </w:rPr>
        <w:t xml:space="preserve">tance and Online Graduate Programs </w:t>
      </w:r>
      <w:r w:rsidR="004F33C5">
        <w:rPr>
          <w:rFonts w:ascii="Calibri" w:hAnsi="Calibri" w:cs="Calibri"/>
          <w:b/>
          <w:bCs/>
          <w:sz w:val="24"/>
          <w:szCs w:val="24"/>
        </w:rPr>
        <w:t xml:space="preserve">Compensation and Enrollment Management Policies </w:t>
      </w:r>
      <w:r w:rsidR="008F4BDB">
        <w:rPr>
          <w:rFonts w:ascii="Calibri" w:hAnsi="Calibri" w:cs="Calibri"/>
          <w:b/>
          <w:bCs/>
          <w:sz w:val="24"/>
          <w:szCs w:val="24"/>
        </w:rPr>
        <w:t xml:space="preserve">(excerpted from DODE Operating Plan) </w:t>
      </w:r>
    </w:p>
    <w:p w14:paraId="663B9A94" w14:textId="77777777" w:rsidR="00BF355D" w:rsidRPr="00754082" w:rsidRDefault="00BF355D" w:rsidP="00527243">
      <w:pPr>
        <w:pStyle w:val="ListParagraph"/>
        <w:rPr>
          <w:rFonts w:ascii="Calibri" w:hAnsi="Calibri" w:cs="Calibri"/>
          <w:sz w:val="24"/>
          <w:szCs w:val="24"/>
        </w:rPr>
      </w:pPr>
    </w:p>
    <w:p w14:paraId="17A61F99" w14:textId="312145FE" w:rsidR="00BF355D" w:rsidRPr="00F471CA" w:rsidRDefault="00BF355D" w:rsidP="00F471CA">
      <w:pPr>
        <w:widowControl/>
        <w:autoSpaceDE/>
        <w:autoSpaceDN/>
        <w:contextualSpacing/>
        <w:rPr>
          <w:rFonts w:ascii="Calibri" w:hAnsi="Calibri" w:cs="Calibri"/>
          <w:b/>
          <w:bCs/>
          <w:sz w:val="24"/>
          <w:szCs w:val="24"/>
        </w:rPr>
      </w:pPr>
      <w:r w:rsidRPr="00F471CA">
        <w:rPr>
          <w:rFonts w:ascii="Calibri" w:hAnsi="Calibri" w:cs="Calibri"/>
          <w:b/>
          <w:bCs/>
          <w:sz w:val="24"/>
          <w:szCs w:val="24"/>
        </w:rPr>
        <w:t xml:space="preserve">Fully Online Asynchronous (FOA) Graduate Programs </w:t>
      </w:r>
    </w:p>
    <w:p w14:paraId="0305C94D" w14:textId="77777777" w:rsidR="004F33C5" w:rsidRDefault="004F33C5" w:rsidP="00527243">
      <w:pPr>
        <w:rPr>
          <w:rFonts w:ascii="Calibri" w:hAnsi="Calibri" w:cs="Calibri"/>
          <w:sz w:val="24"/>
          <w:szCs w:val="24"/>
        </w:rPr>
      </w:pPr>
    </w:p>
    <w:p w14:paraId="5B16DF69" w14:textId="349AEA63" w:rsidR="00BF355D" w:rsidRDefault="00BF355D" w:rsidP="00F471CA">
      <w:pPr>
        <w:rPr>
          <w:rFonts w:ascii="Calibri" w:hAnsi="Calibri" w:cs="Calibri"/>
          <w:sz w:val="24"/>
          <w:szCs w:val="24"/>
        </w:rPr>
      </w:pPr>
      <w:r w:rsidRPr="00754082">
        <w:rPr>
          <w:rFonts w:ascii="Calibri" w:hAnsi="Calibri" w:cs="Calibri"/>
          <w:sz w:val="24"/>
          <w:szCs w:val="24"/>
        </w:rPr>
        <w:t>All tuition and fees collected for all fully online programs will be collected by the university and transferred to the college as part of the regular budgeting process and model. The ODE will oversee expenses outlined in §II</w:t>
      </w:r>
      <w:r w:rsidR="00262980">
        <w:rPr>
          <w:rFonts w:ascii="Calibri" w:hAnsi="Calibri" w:cs="Calibri"/>
          <w:sz w:val="24"/>
          <w:szCs w:val="24"/>
        </w:rPr>
        <w:t>I</w:t>
      </w:r>
      <w:r w:rsidRPr="00754082">
        <w:rPr>
          <w:rFonts w:ascii="Calibri" w:hAnsi="Calibri" w:cs="Calibri"/>
          <w:sz w:val="24"/>
          <w:szCs w:val="24"/>
        </w:rPr>
        <w:t>(A), as shown below.</w:t>
      </w:r>
    </w:p>
    <w:p w14:paraId="29E110D2" w14:textId="5ABE5AAE" w:rsidR="004F33C5" w:rsidRPr="00754082" w:rsidRDefault="004F33C5" w:rsidP="00527243">
      <w:pPr>
        <w:rPr>
          <w:rFonts w:ascii="Calibri" w:hAnsi="Calibri" w:cs="Calibri"/>
          <w:sz w:val="24"/>
          <w:szCs w:val="24"/>
        </w:rPr>
      </w:pPr>
    </w:p>
    <w:p w14:paraId="1785AD24" w14:textId="6F188615" w:rsidR="00BF355D" w:rsidRPr="00754082" w:rsidRDefault="00BF355D" w:rsidP="00527243">
      <w:pPr>
        <w:pStyle w:val="ListParagraph"/>
        <w:widowControl/>
        <w:numPr>
          <w:ilvl w:val="0"/>
          <w:numId w:val="7"/>
        </w:numPr>
        <w:autoSpaceDE/>
        <w:autoSpaceDN/>
        <w:contextualSpacing/>
        <w:rPr>
          <w:rFonts w:ascii="Calibri" w:hAnsi="Calibri" w:cs="Calibri"/>
          <w:sz w:val="24"/>
          <w:szCs w:val="24"/>
        </w:rPr>
      </w:pPr>
      <w:r w:rsidRPr="00754082">
        <w:rPr>
          <w:rFonts w:ascii="Calibri" w:hAnsi="Calibri" w:cs="Calibri"/>
          <w:sz w:val="24"/>
          <w:szCs w:val="24"/>
        </w:rPr>
        <w:t>Online Course Development</w:t>
      </w:r>
    </w:p>
    <w:p w14:paraId="7E500A6D" w14:textId="77777777" w:rsidR="00BF355D" w:rsidRPr="00754082" w:rsidRDefault="00BF355D" w:rsidP="00527243">
      <w:pPr>
        <w:pStyle w:val="ListParagraph"/>
        <w:widowControl/>
        <w:numPr>
          <w:ilvl w:val="3"/>
          <w:numId w:val="6"/>
        </w:numPr>
        <w:autoSpaceDE/>
        <w:autoSpaceDN/>
        <w:ind w:left="1368"/>
        <w:contextualSpacing/>
        <w:rPr>
          <w:rFonts w:ascii="Calibri" w:hAnsi="Calibri" w:cs="Calibri"/>
          <w:sz w:val="24"/>
          <w:szCs w:val="24"/>
        </w:rPr>
      </w:pPr>
      <w:r w:rsidRPr="00754082">
        <w:rPr>
          <w:rFonts w:ascii="Calibri" w:hAnsi="Calibri" w:cs="Calibri"/>
          <w:sz w:val="24"/>
          <w:szCs w:val="24"/>
        </w:rPr>
        <w:t xml:space="preserve">The opportunity to create or redevelop any course in a FOA program is based on the needs of the college and is never guaranteed to any faculty member. </w:t>
      </w:r>
    </w:p>
    <w:p w14:paraId="5FACFB52" w14:textId="2DA5BFF1" w:rsidR="00BF355D" w:rsidRPr="00754082" w:rsidRDefault="00BF355D" w:rsidP="00527243">
      <w:pPr>
        <w:pStyle w:val="ListParagraph"/>
        <w:widowControl/>
        <w:numPr>
          <w:ilvl w:val="3"/>
          <w:numId w:val="6"/>
        </w:numPr>
        <w:autoSpaceDE/>
        <w:autoSpaceDN/>
        <w:ind w:left="1368"/>
        <w:contextualSpacing/>
        <w:jc w:val="both"/>
        <w:rPr>
          <w:rFonts w:ascii="Calibri" w:hAnsi="Calibri" w:cs="Calibri"/>
          <w:sz w:val="24"/>
          <w:szCs w:val="24"/>
        </w:rPr>
      </w:pPr>
      <w:r w:rsidRPr="00754082">
        <w:rPr>
          <w:rFonts w:ascii="Calibri" w:hAnsi="Calibri" w:cs="Calibri"/>
          <w:sz w:val="24"/>
          <w:szCs w:val="24"/>
        </w:rPr>
        <w:t xml:space="preserve">Faculty authorized to create a </w:t>
      </w:r>
      <w:r w:rsidRPr="00754082">
        <w:rPr>
          <w:rFonts w:ascii="Calibri" w:hAnsi="Calibri" w:cs="Calibri"/>
          <w:b/>
          <w:bCs/>
          <w:sz w:val="24"/>
          <w:szCs w:val="24"/>
        </w:rPr>
        <w:t>new</w:t>
      </w:r>
      <w:r w:rsidRPr="00754082">
        <w:rPr>
          <w:rStyle w:val="FootnoteReference"/>
          <w:rFonts w:ascii="Calibri" w:hAnsi="Calibri" w:cs="Calibri"/>
          <w:sz w:val="24"/>
          <w:szCs w:val="24"/>
        </w:rPr>
        <w:footnoteReference w:id="5"/>
      </w:r>
      <w:r w:rsidRPr="00754082">
        <w:rPr>
          <w:rFonts w:ascii="Calibri" w:hAnsi="Calibri" w:cs="Calibri"/>
          <w:sz w:val="24"/>
          <w:szCs w:val="24"/>
        </w:rPr>
        <w:t xml:space="preserve"> course for an HRSM FOA graduate program, who work in collaboration with the HRSM ODE Instructional Designer using the </w:t>
      </w:r>
      <w:r w:rsidRPr="00754082">
        <w:rPr>
          <w:rFonts w:ascii="Calibri" w:hAnsi="Calibri" w:cs="Calibri"/>
          <w:i/>
          <w:iCs/>
          <w:sz w:val="24"/>
          <w:szCs w:val="24"/>
        </w:rPr>
        <w:t xml:space="preserve">HRSM ODE Course Development Framework </w:t>
      </w:r>
      <w:r w:rsidRPr="00754082">
        <w:rPr>
          <w:rFonts w:ascii="Calibri" w:hAnsi="Calibri" w:cs="Calibri"/>
          <w:sz w:val="24"/>
          <w:szCs w:val="24"/>
        </w:rPr>
        <w:t>(</w:t>
      </w:r>
      <w:proofErr w:type="spellStart"/>
      <w:r w:rsidRPr="00754082">
        <w:rPr>
          <w:rFonts w:ascii="Calibri" w:hAnsi="Calibri" w:cs="Calibri"/>
          <w:sz w:val="24"/>
          <w:szCs w:val="24"/>
        </w:rPr>
        <w:t>Apx</w:t>
      </w:r>
      <w:proofErr w:type="spellEnd"/>
      <w:r w:rsidRPr="00754082">
        <w:rPr>
          <w:rFonts w:ascii="Calibri" w:hAnsi="Calibri" w:cs="Calibri"/>
          <w:sz w:val="24"/>
          <w:szCs w:val="24"/>
        </w:rPr>
        <w:t xml:space="preserve">. §II) will be compensated a one-time $8,000 as a lump sum payment for each 3-credit hour course created/verified under the HRSM ODE standards ($2,666 per credit hour). </w:t>
      </w:r>
    </w:p>
    <w:p w14:paraId="0A325F38" w14:textId="14B6E68E" w:rsidR="00BF355D" w:rsidRPr="00754082" w:rsidRDefault="00BF355D" w:rsidP="00527243">
      <w:pPr>
        <w:pStyle w:val="ListParagraph"/>
        <w:widowControl/>
        <w:numPr>
          <w:ilvl w:val="3"/>
          <w:numId w:val="6"/>
        </w:numPr>
        <w:autoSpaceDE/>
        <w:autoSpaceDN/>
        <w:ind w:left="1368"/>
        <w:contextualSpacing/>
        <w:jc w:val="both"/>
        <w:rPr>
          <w:rFonts w:ascii="Calibri" w:hAnsi="Calibri" w:cs="Calibri"/>
          <w:sz w:val="24"/>
          <w:szCs w:val="24"/>
        </w:rPr>
      </w:pPr>
      <w:r w:rsidRPr="00754082">
        <w:rPr>
          <w:rFonts w:ascii="Calibri" w:hAnsi="Calibri" w:cs="Calibri"/>
          <w:sz w:val="24"/>
          <w:szCs w:val="24"/>
        </w:rPr>
        <w:t>Faculty authorized to redevelop (refresh) an existing</w:t>
      </w:r>
      <w:r w:rsidRPr="00754082">
        <w:rPr>
          <w:rStyle w:val="FootnoteReference"/>
          <w:rFonts w:ascii="Calibri" w:hAnsi="Calibri" w:cs="Calibri"/>
          <w:sz w:val="24"/>
          <w:szCs w:val="24"/>
        </w:rPr>
        <w:footnoteReference w:id="6"/>
      </w:r>
      <w:r w:rsidRPr="00754082">
        <w:rPr>
          <w:rFonts w:ascii="Calibri" w:hAnsi="Calibri" w:cs="Calibri"/>
          <w:sz w:val="24"/>
          <w:szCs w:val="24"/>
        </w:rPr>
        <w:t xml:space="preserve"> course for a FOA graduate program, who work in collaboration with the HRSM ODE Instructional Designer using the </w:t>
      </w:r>
      <w:r w:rsidRPr="00754082">
        <w:rPr>
          <w:rFonts w:ascii="Calibri" w:hAnsi="Calibri" w:cs="Calibri"/>
          <w:i/>
          <w:iCs/>
          <w:sz w:val="24"/>
          <w:szCs w:val="24"/>
        </w:rPr>
        <w:t>HRSM Course Redevelopment Framework</w:t>
      </w:r>
      <w:r w:rsidRPr="00754082">
        <w:rPr>
          <w:rFonts w:ascii="Calibri" w:hAnsi="Calibri" w:cs="Calibri"/>
          <w:sz w:val="24"/>
          <w:szCs w:val="24"/>
        </w:rPr>
        <w:t xml:space="preserve"> will be compensated a one-time $5,000 as a lump sum payment for each 3-credit hour course redeveloped/verified under the HRSM ODE standards ($1,666 per credit hour). </w:t>
      </w:r>
    </w:p>
    <w:p w14:paraId="497BA66F" w14:textId="52A1D720" w:rsidR="00BF355D" w:rsidRPr="00754082" w:rsidRDefault="00BF355D" w:rsidP="00527243">
      <w:pPr>
        <w:pStyle w:val="ListParagraph"/>
        <w:widowControl/>
        <w:numPr>
          <w:ilvl w:val="3"/>
          <w:numId w:val="6"/>
        </w:numPr>
        <w:autoSpaceDE/>
        <w:autoSpaceDN/>
        <w:ind w:left="1368"/>
        <w:contextualSpacing/>
        <w:jc w:val="both"/>
        <w:rPr>
          <w:rFonts w:ascii="Calibri" w:hAnsi="Calibri" w:cs="Calibri"/>
          <w:sz w:val="24"/>
          <w:szCs w:val="24"/>
        </w:rPr>
      </w:pPr>
      <w:r w:rsidRPr="00754082">
        <w:rPr>
          <w:rFonts w:ascii="Calibri" w:hAnsi="Calibri" w:cs="Calibri"/>
          <w:sz w:val="24"/>
          <w:szCs w:val="24"/>
        </w:rPr>
        <w:t>Faculty developing or redeveloping courses for FOA graduate programs under this operating plan agree that the work product, including but not limited to syllabi, assignments, tests, video lectures, LMS forum set-up and contents, and other materials developed are a “work for hire” owned by the college and may be used and/or adapted by other authorized instructors.  Notwithstanding,</w:t>
      </w:r>
    </w:p>
    <w:p w14:paraId="27ACC7EB" w14:textId="11E26A66" w:rsidR="00BF355D" w:rsidRPr="00754082" w:rsidRDefault="00BF355D" w:rsidP="00527243">
      <w:pPr>
        <w:pStyle w:val="ListParagraph"/>
        <w:widowControl/>
        <w:numPr>
          <w:ilvl w:val="4"/>
          <w:numId w:val="6"/>
        </w:numPr>
        <w:autoSpaceDE/>
        <w:autoSpaceDN/>
        <w:contextualSpacing/>
        <w:jc w:val="both"/>
        <w:rPr>
          <w:rFonts w:ascii="Calibri" w:hAnsi="Calibri" w:cs="Calibri"/>
          <w:sz w:val="24"/>
          <w:szCs w:val="24"/>
        </w:rPr>
      </w:pPr>
      <w:proofErr w:type="gramStart"/>
      <w:r w:rsidRPr="00754082">
        <w:rPr>
          <w:rFonts w:ascii="Calibri" w:hAnsi="Calibri" w:cs="Calibri"/>
          <w:sz w:val="24"/>
          <w:szCs w:val="24"/>
        </w:rPr>
        <w:t>the</w:t>
      </w:r>
      <w:proofErr w:type="gramEnd"/>
      <w:r w:rsidRPr="00754082">
        <w:rPr>
          <w:rFonts w:ascii="Calibri" w:hAnsi="Calibri" w:cs="Calibri"/>
          <w:sz w:val="24"/>
          <w:szCs w:val="24"/>
        </w:rPr>
        <w:t xml:space="preserve"> college agrees to allow the creator/redeveloper to also use the materials in professional endeavors;</w:t>
      </w:r>
    </w:p>
    <w:p w14:paraId="2A7E42D0" w14:textId="6D026157" w:rsidR="00BF355D" w:rsidRPr="00754082" w:rsidRDefault="00BF355D" w:rsidP="00527243">
      <w:pPr>
        <w:pStyle w:val="ListParagraph"/>
        <w:widowControl/>
        <w:numPr>
          <w:ilvl w:val="4"/>
          <w:numId w:val="6"/>
        </w:numPr>
        <w:autoSpaceDE/>
        <w:autoSpaceDN/>
        <w:contextualSpacing/>
        <w:jc w:val="both"/>
        <w:rPr>
          <w:rFonts w:ascii="Calibri" w:hAnsi="Calibri" w:cs="Calibri"/>
          <w:sz w:val="24"/>
          <w:szCs w:val="24"/>
        </w:rPr>
      </w:pPr>
      <w:r w:rsidRPr="00754082">
        <w:rPr>
          <w:rFonts w:ascii="Calibri" w:hAnsi="Calibri" w:cs="Calibri"/>
          <w:sz w:val="24"/>
          <w:szCs w:val="24"/>
        </w:rPr>
        <w:t>the college will offer the course creator/redeveloper first right of refusal to teach the online course for normal teaching loa</w:t>
      </w:r>
      <w:r w:rsidR="00BA41F9">
        <w:rPr>
          <w:rFonts w:ascii="Calibri" w:hAnsi="Calibri" w:cs="Calibri"/>
          <w:sz w:val="24"/>
          <w:szCs w:val="24"/>
        </w:rPr>
        <w:t>d</w:t>
      </w:r>
      <w:r w:rsidRPr="00754082">
        <w:rPr>
          <w:rFonts w:ascii="Calibri" w:hAnsi="Calibri" w:cs="Calibri"/>
          <w:sz w:val="24"/>
          <w:szCs w:val="24"/>
        </w:rPr>
        <w:t xml:space="preserve">; </w:t>
      </w:r>
    </w:p>
    <w:p w14:paraId="49F54066" w14:textId="28D5FEC1" w:rsidR="00704D7D" w:rsidRDefault="00704D7D">
      <w:pPr>
        <w:rPr>
          <w:rFonts w:ascii="Calibri" w:hAnsi="Calibri" w:cs="Calibri"/>
          <w:sz w:val="24"/>
          <w:szCs w:val="24"/>
        </w:rPr>
      </w:pPr>
      <w:r>
        <w:rPr>
          <w:rFonts w:ascii="Calibri" w:hAnsi="Calibri" w:cs="Calibri"/>
          <w:sz w:val="24"/>
          <w:szCs w:val="24"/>
        </w:rPr>
        <w:br w:type="page"/>
      </w:r>
    </w:p>
    <w:p w14:paraId="48D5E121" w14:textId="010578BB" w:rsidR="00BF355D" w:rsidRDefault="00BF355D" w:rsidP="00527243">
      <w:pPr>
        <w:pStyle w:val="ListParagraph"/>
        <w:widowControl/>
        <w:numPr>
          <w:ilvl w:val="3"/>
          <w:numId w:val="6"/>
        </w:numPr>
        <w:shd w:val="clear" w:color="auto" w:fill="FFFFFF" w:themeFill="background1"/>
        <w:autoSpaceDE/>
        <w:autoSpaceDN/>
        <w:ind w:left="1368"/>
        <w:contextualSpacing/>
        <w:jc w:val="both"/>
        <w:rPr>
          <w:rFonts w:ascii="Calibri" w:hAnsi="Calibri" w:cs="Calibri"/>
          <w:sz w:val="24"/>
          <w:szCs w:val="24"/>
        </w:rPr>
      </w:pPr>
      <w:r w:rsidRPr="00754082">
        <w:rPr>
          <w:rFonts w:ascii="Calibri" w:hAnsi="Calibri" w:cs="Calibri"/>
          <w:sz w:val="24"/>
          <w:szCs w:val="24"/>
        </w:rPr>
        <w:lastRenderedPageBreak/>
        <w:t>New course creation and redevelopment timelines and expectations under this Operating Agreement will be at the discretion of the Associate Dean for Academic Affairs. However, it is expected that all FOA program-related courses could be redeveloped on a three-year rolling basis.</w:t>
      </w:r>
    </w:p>
    <w:p w14:paraId="0DA8F15C" w14:textId="77777777" w:rsidR="0051502C" w:rsidRDefault="0051502C" w:rsidP="0051502C">
      <w:pPr>
        <w:widowControl/>
        <w:shd w:val="clear" w:color="auto" w:fill="FFFFFF" w:themeFill="background1"/>
        <w:autoSpaceDE/>
        <w:autoSpaceDN/>
        <w:contextualSpacing/>
        <w:jc w:val="both"/>
        <w:rPr>
          <w:rFonts w:ascii="Calibri" w:hAnsi="Calibri" w:cs="Calibri"/>
          <w:sz w:val="24"/>
          <w:szCs w:val="24"/>
        </w:rPr>
      </w:pPr>
    </w:p>
    <w:p w14:paraId="502A9856" w14:textId="7C831867" w:rsidR="00BF355D" w:rsidRPr="00F471CA" w:rsidRDefault="00BF355D" w:rsidP="00F471CA">
      <w:pPr>
        <w:rPr>
          <w:rFonts w:ascii="Calibri" w:hAnsi="Calibri" w:cs="Calibri"/>
          <w:b/>
          <w:bCs/>
          <w:sz w:val="24"/>
          <w:szCs w:val="24"/>
        </w:rPr>
      </w:pPr>
      <w:r w:rsidRPr="00F471CA">
        <w:rPr>
          <w:rFonts w:ascii="Calibri" w:hAnsi="Calibri" w:cs="Calibri"/>
          <w:b/>
          <w:bCs/>
          <w:sz w:val="24"/>
          <w:szCs w:val="24"/>
        </w:rPr>
        <w:t>Instructional Salaries</w:t>
      </w:r>
      <w:r w:rsidR="0051502C" w:rsidRPr="00F471CA">
        <w:rPr>
          <w:rFonts w:ascii="Calibri" w:hAnsi="Calibri" w:cs="Calibri"/>
          <w:b/>
          <w:bCs/>
          <w:sz w:val="24"/>
          <w:szCs w:val="24"/>
        </w:rPr>
        <w:t xml:space="preserve"> for Distance Education and Online Courses </w:t>
      </w:r>
    </w:p>
    <w:p w14:paraId="0D2303EC" w14:textId="77777777" w:rsidR="00BF355D" w:rsidRPr="00754082" w:rsidRDefault="00BF355D" w:rsidP="00527243">
      <w:pPr>
        <w:pStyle w:val="ListParagraph"/>
        <w:widowControl/>
        <w:numPr>
          <w:ilvl w:val="1"/>
          <w:numId w:val="7"/>
        </w:numPr>
        <w:autoSpaceDE/>
        <w:autoSpaceDN/>
        <w:contextualSpacing/>
        <w:jc w:val="both"/>
        <w:rPr>
          <w:rFonts w:ascii="Calibri" w:hAnsi="Calibri" w:cs="Calibri"/>
          <w:sz w:val="24"/>
          <w:szCs w:val="24"/>
        </w:rPr>
      </w:pPr>
      <w:r w:rsidRPr="00754082">
        <w:rPr>
          <w:rFonts w:ascii="Calibri" w:hAnsi="Calibri" w:cs="Calibri"/>
          <w:sz w:val="24"/>
          <w:szCs w:val="24"/>
        </w:rPr>
        <w:t xml:space="preserve">FTE Faculty teaching courses for FOA graduate programs and F2F in remote locations (e.g., CLT) will be </w:t>
      </w:r>
      <w:proofErr w:type="gramStart"/>
      <w:r w:rsidRPr="00754082">
        <w:rPr>
          <w:rFonts w:ascii="Calibri" w:hAnsi="Calibri" w:cs="Calibri"/>
          <w:sz w:val="24"/>
          <w:szCs w:val="24"/>
        </w:rPr>
        <w:t>paid</w:t>
      </w:r>
      <w:proofErr w:type="gramEnd"/>
      <w:r w:rsidRPr="00754082">
        <w:rPr>
          <w:rFonts w:ascii="Calibri" w:hAnsi="Calibri" w:cs="Calibri"/>
          <w:sz w:val="24"/>
          <w:szCs w:val="24"/>
        </w:rPr>
        <w:t xml:space="preserve"> on the following scale:</w:t>
      </w:r>
    </w:p>
    <w:p w14:paraId="135A1EB3" w14:textId="77777777" w:rsidR="00BF355D" w:rsidRPr="00754082" w:rsidRDefault="00BF355D" w:rsidP="00527243">
      <w:pPr>
        <w:pStyle w:val="ListParagraph"/>
        <w:widowControl/>
        <w:numPr>
          <w:ilvl w:val="2"/>
          <w:numId w:val="7"/>
        </w:numPr>
        <w:autoSpaceDE/>
        <w:autoSpaceDN/>
        <w:contextualSpacing/>
        <w:jc w:val="both"/>
        <w:rPr>
          <w:rFonts w:ascii="Calibri" w:hAnsi="Calibri" w:cs="Calibri"/>
          <w:sz w:val="24"/>
          <w:szCs w:val="24"/>
        </w:rPr>
      </w:pPr>
      <w:r w:rsidRPr="00754082">
        <w:rPr>
          <w:rFonts w:ascii="Calibri" w:hAnsi="Calibri" w:cs="Calibri"/>
          <w:sz w:val="24"/>
          <w:szCs w:val="24"/>
        </w:rPr>
        <w:t>1 – 10 students     $500 per student (e.g., 10 students = $5,000)</w:t>
      </w:r>
    </w:p>
    <w:p w14:paraId="035861B8" w14:textId="77777777" w:rsidR="00BF355D" w:rsidRPr="00754082" w:rsidRDefault="00BF355D" w:rsidP="00527243">
      <w:pPr>
        <w:pStyle w:val="ListParagraph"/>
        <w:widowControl/>
        <w:numPr>
          <w:ilvl w:val="2"/>
          <w:numId w:val="7"/>
        </w:numPr>
        <w:autoSpaceDE/>
        <w:autoSpaceDN/>
        <w:contextualSpacing/>
        <w:jc w:val="both"/>
        <w:rPr>
          <w:rFonts w:ascii="Calibri" w:hAnsi="Calibri" w:cs="Calibri"/>
          <w:sz w:val="24"/>
          <w:szCs w:val="24"/>
        </w:rPr>
      </w:pPr>
      <w:r w:rsidRPr="00754082">
        <w:rPr>
          <w:rFonts w:ascii="Calibri" w:hAnsi="Calibri" w:cs="Calibri"/>
          <w:sz w:val="24"/>
          <w:szCs w:val="24"/>
        </w:rPr>
        <w:t>11 – 20 students</w:t>
      </w:r>
      <w:r w:rsidRPr="00754082">
        <w:rPr>
          <w:rFonts w:ascii="Calibri" w:hAnsi="Calibri" w:cs="Calibri"/>
          <w:sz w:val="24"/>
          <w:szCs w:val="24"/>
        </w:rPr>
        <w:tab/>
        <w:t>$5,000 plus $400 per student (e.g., 20 students = $9,000)</w:t>
      </w:r>
    </w:p>
    <w:p w14:paraId="70A97528" w14:textId="77777777" w:rsidR="00BF355D" w:rsidRPr="00754082" w:rsidRDefault="00BF355D" w:rsidP="00527243">
      <w:pPr>
        <w:pStyle w:val="ListParagraph"/>
        <w:widowControl/>
        <w:numPr>
          <w:ilvl w:val="2"/>
          <w:numId w:val="7"/>
        </w:numPr>
        <w:autoSpaceDE/>
        <w:autoSpaceDN/>
        <w:contextualSpacing/>
        <w:jc w:val="both"/>
        <w:rPr>
          <w:rFonts w:ascii="Calibri" w:hAnsi="Calibri" w:cs="Calibri"/>
          <w:sz w:val="24"/>
          <w:szCs w:val="24"/>
        </w:rPr>
      </w:pPr>
      <w:r w:rsidRPr="00754082">
        <w:rPr>
          <w:rFonts w:ascii="Calibri" w:hAnsi="Calibri" w:cs="Calibri"/>
          <w:sz w:val="24"/>
          <w:szCs w:val="24"/>
        </w:rPr>
        <w:t>21- 30 students</w:t>
      </w:r>
      <w:r w:rsidRPr="00754082">
        <w:rPr>
          <w:rFonts w:ascii="Calibri" w:hAnsi="Calibri" w:cs="Calibri"/>
          <w:sz w:val="24"/>
          <w:szCs w:val="24"/>
        </w:rPr>
        <w:tab/>
        <w:t xml:space="preserve">$9,000 plus $300 per student (e.g., 30 students - $12,000) </w:t>
      </w:r>
    </w:p>
    <w:p w14:paraId="30006AE8" w14:textId="77777777" w:rsidR="00BF355D" w:rsidRPr="00754082" w:rsidRDefault="00BF355D" w:rsidP="00527243">
      <w:pPr>
        <w:pStyle w:val="ListParagraph"/>
        <w:widowControl/>
        <w:numPr>
          <w:ilvl w:val="3"/>
          <w:numId w:val="7"/>
        </w:numPr>
        <w:autoSpaceDE/>
        <w:autoSpaceDN/>
        <w:contextualSpacing/>
        <w:jc w:val="both"/>
        <w:rPr>
          <w:rFonts w:ascii="Calibri" w:hAnsi="Calibri" w:cs="Calibri"/>
          <w:sz w:val="24"/>
          <w:szCs w:val="24"/>
        </w:rPr>
      </w:pPr>
      <w:r w:rsidRPr="00754082">
        <w:rPr>
          <w:rFonts w:ascii="Calibri" w:hAnsi="Calibri" w:cs="Calibri"/>
          <w:i/>
          <w:iCs/>
          <w:sz w:val="24"/>
          <w:szCs w:val="24"/>
        </w:rPr>
        <w:t xml:space="preserve">All courses will be </w:t>
      </w:r>
      <w:proofErr w:type="gramStart"/>
      <w:r w:rsidRPr="00754082">
        <w:rPr>
          <w:rFonts w:ascii="Calibri" w:hAnsi="Calibri" w:cs="Calibri"/>
          <w:i/>
          <w:iCs/>
          <w:sz w:val="24"/>
          <w:szCs w:val="24"/>
        </w:rPr>
        <w:t>capped at</w:t>
      </w:r>
      <w:proofErr w:type="gramEnd"/>
      <w:r w:rsidRPr="00754082">
        <w:rPr>
          <w:rFonts w:ascii="Calibri" w:hAnsi="Calibri" w:cs="Calibri"/>
          <w:i/>
          <w:iCs/>
          <w:sz w:val="24"/>
          <w:szCs w:val="24"/>
        </w:rPr>
        <w:t xml:space="preserve"> 30 students and thus the maximum payment per course is capped at $12,000 </w:t>
      </w:r>
    </w:p>
    <w:p w14:paraId="1B120500" w14:textId="77777777" w:rsidR="00BF355D" w:rsidRPr="00754082" w:rsidRDefault="00BF355D" w:rsidP="00527243">
      <w:pPr>
        <w:pStyle w:val="ListParagraph"/>
        <w:widowControl/>
        <w:numPr>
          <w:ilvl w:val="3"/>
          <w:numId w:val="7"/>
        </w:numPr>
        <w:autoSpaceDE/>
        <w:autoSpaceDN/>
        <w:contextualSpacing/>
        <w:jc w:val="both"/>
        <w:rPr>
          <w:rFonts w:ascii="Calibri" w:hAnsi="Calibri" w:cs="Calibri"/>
          <w:sz w:val="24"/>
          <w:szCs w:val="24"/>
        </w:rPr>
      </w:pPr>
      <w:r w:rsidRPr="00754082">
        <w:rPr>
          <w:rFonts w:ascii="Calibri" w:hAnsi="Calibri" w:cs="Calibri"/>
          <w:i/>
          <w:iCs/>
          <w:sz w:val="24"/>
          <w:szCs w:val="24"/>
        </w:rPr>
        <w:t>Second sections of the same course will not be offered unless enrollment surpasses 30 students.</w:t>
      </w:r>
    </w:p>
    <w:p w14:paraId="1D5685C1" w14:textId="77777777" w:rsidR="00BF355D" w:rsidRPr="00754082" w:rsidRDefault="00BF355D" w:rsidP="00527243">
      <w:pPr>
        <w:pStyle w:val="ListParagraph"/>
        <w:widowControl/>
        <w:numPr>
          <w:ilvl w:val="3"/>
          <w:numId w:val="7"/>
        </w:numPr>
        <w:autoSpaceDE/>
        <w:autoSpaceDN/>
        <w:contextualSpacing/>
        <w:jc w:val="both"/>
        <w:rPr>
          <w:rFonts w:ascii="Calibri" w:hAnsi="Calibri" w:cs="Calibri"/>
          <w:sz w:val="24"/>
          <w:szCs w:val="24"/>
        </w:rPr>
      </w:pPr>
      <w:r w:rsidRPr="00754082">
        <w:rPr>
          <w:rFonts w:ascii="Calibri" w:hAnsi="Calibri" w:cs="Calibri"/>
          <w:i/>
          <w:iCs/>
          <w:sz w:val="24"/>
          <w:szCs w:val="24"/>
        </w:rPr>
        <w:t xml:space="preserve">Courses may be cancelled based on low enrollment and/or the needs of the unit or college. </w:t>
      </w:r>
    </w:p>
    <w:p w14:paraId="1B55EBCC" w14:textId="77777777" w:rsidR="00BF355D" w:rsidRPr="00754082" w:rsidRDefault="00BF355D" w:rsidP="00527243">
      <w:pPr>
        <w:pStyle w:val="ListParagraph"/>
        <w:widowControl/>
        <w:numPr>
          <w:ilvl w:val="1"/>
          <w:numId w:val="7"/>
        </w:numPr>
        <w:autoSpaceDE/>
        <w:autoSpaceDN/>
        <w:contextualSpacing/>
        <w:jc w:val="both"/>
        <w:rPr>
          <w:rFonts w:ascii="Calibri" w:hAnsi="Calibri" w:cs="Calibri"/>
          <w:sz w:val="24"/>
          <w:szCs w:val="24"/>
        </w:rPr>
      </w:pPr>
      <w:r w:rsidRPr="00754082">
        <w:rPr>
          <w:rFonts w:ascii="Calibri" w:hAnsi="Calibri" w:cs="Calibri"/>
          <w:sz w:val="24"/>
          <w:szCs w:val="24"/>
        </w:rPr>
        <w:t>Internship and independent study credits for FOA graduate programs will be compensated at $50 per credit hour.</w:t>
      </w:r>
    </w:p>
    <w:p w14:paraId="38050099" w14:textId="77777777" w:rsidR="00F471CA" w:rsidRDefault="00F471CA" w:rsidP="00F471CA">
      <w:pPr>
        <w:widowControl/>
        <w:autoSpaceDE/>
        <w:autoSpaceDN/>
        <w:contextualSpacing/>
        <w:rPr>
          <w:rFonts w:ascii="Calibri" w:hAnsi="Calibri" w:cs="Calibri"/>
          <w:sz w:val="24"/>
          <w:szCs w:val="24"/>
        </w:rPr>
      </w:pPr>
    </w:p>
    <w:p w14:paraId="4A43AACE" w14:textId="3DF9ECFA" w:rsidR="00BF355D" w:rsidRPr="00F471CA" w:rsidRDefault="00BF355D" w:rsidP="00F471CA">
      <w:pPr>
        <w:widowControl/>
        <w:autoSpaceDE/>
        <w:autoSpaceDN/>
        <w:contextualSpacing/>
        <w:rPr>
          <w:rFonts w:ascii="Calibri" w:hAnsi="Calibri" w:cs="Calibri"/>
          <w:b/>
          <w:bCs/>
          <w:sz w:val="24"/>
          <w:szCs w:val="24"/>
        </w:rPr>
      </w:pPr>
      <w:r w:rsidRPr="00F471CA">
        <w:rPr>
          <w:rFonts w:ascii="Calibri" w:hAnsi="Calibri" w:cs="Calibri"/>
          <w:b/>
          <w:bCs/>
          <w:sz w:val="24"/>
          <w:szCs w:val="24"/>
        </w:rPr>
        <w:t>Program Coordinator Supplements</w:t>
      </w:r>
    </w:p>
    <w:p w14:paraId="20FC756F" w14:textId="77777777" w:rsidR="00BF355D" w:rsidRPr="00754082" w:rsidRDefault="00BF355D" w:rsidP="00F471CA">
      <w:pPr>
        <w:pStyle w:val="ListParagraph"/>
        <w:widowControl/>
        <w:numPr>
          <w:ilvl w:val="0"/>
          <w:numId w:val="24"/>
        </w:numPr>
        <w:autoSpaceDE/>
        <w:autoSpaceDN/>
        <w:contextualSpacing/>
        <w:jc w:val="both"/>
        <w:rPr>
          <w:rFonts w:ascii="Calibri" w:hAnsi="Calibri" w:cs="Calibri"/>
          <w:sz w:val="24"/>
          <w:szCs w:val="24"/>
        </w:rPr>
      </w:pPr>
      <w:r w:rsidRPr="00754082">
        <w:rPr>
          <w:rFonts w:ascii="Calibri" w:hAnsi="Calibri" w:cs="Calibri"/>
          <w:sz w:val="24"/>
          <w:szCs w:val="24"/>
        </w:rPr>
        <w:t xml:space="preserve">Program coordinators will receive payments of $10,000 ($5,000 during the 9-month academic year and $5,000 during the summer) to oversee admissions, testing, adjunct hiring, marketing, and enrollment support. </w:t>
      </w:r>
    </w:p>
    <w:p w14:paraId="1031D993" w14:textId="7C176E97" w:rsidR="00BF355D" w:rsidRPr="00754082" w:rsidRDefault="00BF355D" w:rsidP="00F471CA">
      <w:pPr>
        <w:pStyle w:val="ListParagraph"/>
        <w:widowControl/>
        <w:numPr>
          <w:ilvl w:val="0"/>
          <w:numId w:val="24"/>
        </w:numPr>
        <w:autoSpaceDE/>
        <w:autoSpaceDN/>
        <w:contextualSpacing/>
        <w:jc w:val="both"/>
        <w:rPr>
          <w:rFonts w:ascii="Calibri" w:hAnsi="Calibri" w:cs="Calibri"/>
          <w:sz w:val="24"/>
          <w:szCs w:val="24"/>
        </w:rPr>
      </w:pPr>
      <w:r w:rsidRPr="00754082">
        <w:rPr>
          <w:rFonts w:ascii="Calibri" w:hAnsi="Calibri" w:cs="Calibri"/>
          <w:sz w:val="24"/>
          <w:szCs w:val="24"/>
        </w:rPr>
        <w:t xml:space="preserve">The supplement will increase to $15,000 ($7,500 + $7,500) when the program enrolls </w:t>
      </w:r>
      <w:r w:rsidR="00262980">
        <w:rPr>
          <w:rFonts w:ascii="Calibri" w:hAnsi="Calibri" w:cs="Calibri"/>
          <w:sz w:val="24"/>
          <w:szCs w:val="24"/>
        </w:rPr>
        <w:t xml:space="preserve">and maintains </w:t>
      </w:r>
      <w:r w:rsidRPr="00754082">
        <w:rPr>
          <w:rFonts w:ascii="Calibri" w:hAnsi="Calibri" w:cs="Calibri"/>
          <w:sz w:val="24"/>
          <w:szCs w:val="24"/>
        </w:rPr>
        <w:t xml:space="preserve">at least 75 degree-/credential-seeking students. </w:t>
      </w:r>
    </w:p>
    <w:p w14:paraId="460248CD" w14:textId="77777777" w:rsidR="00F471CA" w:rsidRDefault="00F471CA" w:rsidP="00F471CA">
      <w:pPr>
        <w:widowControl/>
        <w:autoSpaceDE/>
        <w:autoSpaceDN/>
        <w:contextualSpacing/>
        <w:jc w:val="both"/>
        <w:rPr>
          <w:rFonts w:ascii="Calibri" w:hAnsi="Calibri" w:cs="Calibri"/>
          <w:sz w:val="24"/>
          <w:szCs w:val="24"/>
        </w:rPr>
      </w:pPr>
    </w:p>
    <w:p w14:paraId="6374A35C" w14:textId="5969AC42" w:rsidR="00BF355D" w:rsidRPr="00F471CA" w:rsidRDefault="00BF355D" w:rsidP="00F471CA">
      <w:pPr>
        <w:widowControl/>
        <w:autoSpaceDE/>
        <w:autoSpaceDN/>
        <w:contextualSpacing/>
        <w:jc w:val="both"/>
        <w:rPr>
          <w:rFonts w:ascii="Calibri" w:hAnsi="Calibri" w:cs="Calibri"/>
          <w:b/>
          <w:bCs/>
          <w:sz w:val="24"/>
          <w:szCs w:val="24"/>
        </w:rPr>
      </w:pPr>
      <w:r w:rsidRPr="00F471CA">
        <w:rPr>
          <w:rFonts w:ascii="Calibri" w:hAnsi="Calibri" w:cs="Calibri"/>
          <w:b/>
          <w:bCs/>
          <w:sz w:val="24"/>
          <w:szCs w:val="24"/>
        </w:rPr>
        <w:t xml:space="preserve">Academic Advising Supplemental Payments </w:t>
      </w:r>
    </w:p>
    <w:p w14:paraId="0CABDACA" w14:textId="77777777" w:rsidR="00BF355D" w:rsidRDefault="00BF355D" w:rsidP="00F471CA">
      <w:pPr>
        <w:pStyle w:val="ListParagraph"/>
        <w:widowControl/>
        <w:numPr>
          <w:ilvl w:val="0"/>
          <w:numId w:val="25"/>
        </w:numPr>
        <w:autoSpaceDE/>
        <w:autoSpaceDN/>
        <w:contextualSpacing/>
        <w:jc w:val="both"/>
        <w:rPr>
          <w:rFonts w:ascii="Calibri" w:hAnsi="Calibri" w:cs="Calibri"/>
          <w:sz w:val="24"/>
          <w:szCs w:val="24"/>
        </w:rPr>
      </w:pPr>
      <w:r w:rsidRPr="00754082">
        <w:rPr>
          <w:rFonts w:ascii="Calibri" w:hAnsi="Calibri" w:cs="Calibri"/>
          <w:sz w:val="24"/>
          <w:szCs w:val="24"/>
        </w:rPr>
        <w:t xml:space="preserve">Faculty serving as an academic advisor to graduate students in fully online programs will receive lump sum payments of $50 per student per semester enrolled. </w:t>
      </w:r>
    </w:p>
    <w:p w14:paraId="0E5F422B" w14:textId="77777777" w:rsidR="00262980" w:rsidRPr="00754082" w:rsidRDefault="00262980" w:rsidP="00262980">
      <w:pPr>
        <w:pStyle w:val="ListParagraph"/>
        <w:widowControl/>
        <w:autoSpaceDE/>
        <w:autoSpaceDN/>
        <w:ind w:left="1440" w:firstLine="0"/>
        <w:contextualSpacing/>
        <w:jc w:val="both"/>
        <w:rPr>
          <w:rFonts w:ascii="Calibri" w:hAnsi="Calibri" w:cs="Calibri"/>
          <w:sz w:val="24"/>
          <w:szCs w:val="24"/>
        </w:rPr>
      </w:pPr>
    </w:p>
    <w:p w14:paraId="32E13004" w14:textId="77777777" w:rsidR="00BF355D" w:rsidRPr="00F471CA" w:rsidRDefault="00BF355D" w:rsidP="00F471CA">
      <w:pPr>
        <w:widowControl/>
        <w:shd w:val="clear" w:color="auto" w:fill="FFFFFF" w:themeFill="background1"/>
        <w:autoSpaceDE/>
        <w:autoSpaceDN/>
        <w:contextualSpacing/>
        <w:rPr>
          <w:rFonts w:ascii="Calibri" w:hAnsi="Calibri" w:cs="Calibri"/>
          <w:b/>
          <w:bCs/>
          <w:sz w:val="24"/>
          <w:szCs w:val="24"/>
        </w:rPr>
      </w:pPr>
      <w:r w:rsidRPr="00F471CA">
        <w:rPr>
          <w:rFonts w:ascii="Calibri" w:hAnsi="Calibri" w:cs="Calibri"/>
          <w:b/>
          <w:bCs/>
          <w:sz w:val="24"/>
          <w:szCs w:val="24"/>
        </w:rPr>
        <w:t>Budget Model for FLEX</w:t>
      </w:r>
    </w:p>
    <w:p w14:paraId="03FBE372" w14:textId="5C133DF3" w:rsidR="00BF355D" w:rsidRPr="00754082" w:rsidRDefault="00BF355D" w:rsidP="00527243">
      <w:pPr>
        <w:pStyle w:val="ListParagraph"/>
        <w:widowControl/>
        <w:numPr>
          <w:ilvl w:val="0"/>
          <w:numId w:val="14"/>
        </w:numPr>
        <w:autoSpaceDE/>
        <w:autoSpaceDN/>
        <w:contextualSpacing/>
        <w:rPr>
          <w:rFonts w:ascii="Calibri" w:hAnsi="Calibri" w:cs="Calibri"/>
          <w:sz w:val="24"/>
          <w:szCs w:val="24"/>
        </w:rPr>
      </w:pPr>
      <w:r w:rsidRPr="00754082">
        <w:rPr>
          <w:rFonts w:ascii="Calibri" w:hAnsi="Calibri" w:cs="Calibri"/>
          <w:sz w:val="24"/>
          <w:szCs w:val="24"/>
        </w:rPr>
        <w:t>For courses created/re-developed for FLEX graduate programs</w:t>
      </w:r>
      <w:r w:rsidR="00F471CA">
        <w:rPr>
          <w:rFonts w:ascii="Calibri" w:hAnsi="Calibri" w:cs="Calibri"/>
          <w:sz w:val="24"/>
          <w:szCs w:val="24"/>
        </w:rPr>
        <w:t xml:space="preserve"> (</w:t>
      </w:r>
      <w:r w:rsidR="00F471CA" w:rsidRPr="00F471CA">
        <w:rPr>
          <w:rFonts w:ascii="Calibri" w:hAnsi="Calibri" w:cs="Calibri"/>
          <w:sz w:val="24"/>
          <w:szCs w:val="24"/>
        </w:rPr>
        <w:t>option to attend classes in person, via live video conference, or through fully asynchronous online content</w:t>
      </w:r>
      <w:r w:rsidR="00F471CA">
        <w:rPr>
          <w:rFonts w:ascii="Calibri" w:hAnsi="Calibri" w:cs="Calibri"/>
          <w:sz w:val="24"/>
          <w:szCs w:val="24"/>
        </w:rPr>
        <w:t>)</w:t>
      </w:r>
      <w:r w:rsidRPr="00754082">
        <w:rPr>
          <w:rFonts w:ascii="Calibri" w:hAnsi="Calibri" w:cs="Calibri"/>
          <w:sz w:val="24"/>
          <w:szCs w:val="24"/>
        </w:rPr>
        <w:t>, the unit chair may opt to provide a one-time, up to $2,000 lump sum payment for new course development or a one-time, up to $1,000 lump sum payment for existing course redevelopment.</w:t>
      </w:r>
    </w:p>
    <w:p w14:paraId="715145A8" w14:textId="77777777" w:rsidR="00BF355D" w:rsidRPr="00754082" w:rsidRDefault="00BF355D" w:rsidP="00527243">
      <w:pPr>
        <w:pStyle w:val="ListParagraph"/>
        <w:widowControl/>
        <w:numPr>
          <w:ilvl w:val="0"/>
          <w:numId w:val="14"/>
        </w:numPr>
        <w:autoSpaceDE/>
        <w:autoSpaceDN/>
        <w:contextualSpacing/>
        <w:rPr>
          <w:rFonts w:ascii="Calibri" w:hAnsi="Calibri" w:cs="Calibri"/>
          <w:sz w:val="24"/>
          <w:szCs w:val="24"/>
        </w:rPr>
      </w:pPr>
      <w:r w:rsidRPr="00754082">
        <w:rPr>
          <w:rFonts w:ascii="Calibri" w:hAnsi="Calibri" w:cs="Calibri"/>
          <w:sz w:val="24"/>
          <w:szCs w:val="24"/>
        </w:rPr>
        <w:lastRenderedPageBreak/>
        <w:t xml:space="preserve">In courses taught for FLEX graduate programs, provided the requisite number of traditional FLEX students have enrolled in the course, the FTE faculty member is eligible for overload pay according to Paragraph III(B)(1), above, for concurrently enrolled students who are registered as 100% online remote students. </w:t>
      </w:r>
    </w:p>
    <w:p w14:paraId="55EA358A" w14:textId="77777777" w:rsidR="00BF355D" w:rsidRPr="00754082" w:rsidRDefault="00BF355D" w:rsidP="00527243">
      <w:pPr>
        <w:pStyle w:val="ListParagraph"/>
        <w:widowControl/>
        <w:numPr>
          <w:ilvl w:val="0"/>
          <w:numId w:val="14"/>
        </w:numPr>
        <w:shd w:val="clear" w:color="auto" w:fill="FFFFFF" w:themeFill="background1"/>
        <w:autoSpaceDE/>
        <w:autoSpaceDN/>
        <w:contextualSpacing/>
        <w:jc w:val="both"/>
        <w:rPr>
          <w:rFonts w:ascii="Calibri" w:hAnsi="Calibri" w:cs="Calibri"/>
          <w:b/>
          <w:bCs/>
          <w:sz w:val="24"/>
          <w:szCs w:val="24"/>
        </w:rPr>
      </w:pPr>
      <w:r w:rsidRPr="00754082">
        <w:rPr>
          <w:rFonts w:ascii="Calibri" w:hAnsi="Calibri" w:cs="Calibri"/>
          <w:sz w:val="24"/>
          <w:szCs w:val="24"/>
        </w:rPr>
        <w:t>FLEX programs and FLEX courses under this operating plan will receive marketing, enrollment, and instructional design support.</w:t>
      </w:r>
    </w:p>
    <w:p w14:paraId="1514E48C" w14:textId="77777777" w:rsidR="00BF355D" w:rsidRPr="00754082" w:rsidRDefault="00BF355D" w:rsidP="00527243">
      <w:pPr>
        <w:pStyle w:val="ListParagraph"/>
        <w:widowControl/>
        <w:numPr>
          <w:ilvl w:val="0"/>
          <w:numId w:val="14"/>
        </w:numPr>
        <w:shd w:val="clear" w:color="auto" w:fill="FFFFFF" w:themeFill="background1"/>
        <w:autoSpaceDE/>
        <w:autoSpaceDN/>
        <w:contextualSpacing/>
        <w:jc w:val="both"/>
        <w:rPr>
          <w:rFonts w:ascii="Calibri" w:hAnsi="Calibri" w:cs="Calibri"/>
          <w:b/>
          <w:bCs/>
          <w:sz w:val="24"/>
          <w:szCs w:val="24"/>
        </w:rPr>
      </w:pPr>
      <w:r w:rsidRPr="00754082">
        <w:rPr>
          <w:rFonts w:ascii="Calibri" w:hAnsi="Calibri" w:cs="Calibri"/>
          <w:sz w:val="24"/>
          <w:szCs w:val="24"/>
        </w:rPr>
        <w:t xml:space="preserve">FLEX programs and FLEX courses under this operating plan will not receive any additional compensation for faculty course development, advising, or teaching, other than the 100% online </w:t>
      </w:r>
      <w:proofErr w:type="gramStart"/>
      <w:r w:rsidRPr="00754082">
        <w:rPr>
          <w:rFonts w:ascii="Calibri" w:hAnsi="Calibri" w:cs="Calibri"/>
          <w:sz w:val="24"/>
          <w:szCs w:val="24"/>
        </w:rPr>
        <w:t>registrant exception</w:t>
      </w:r>
      <w:proofErr w:type="gramEnd"/>
      <w:r w:rsidRPr="00754082">
        <w:rPr>
          <w:rFonts w:ascii="Calibri" w:hAnsi="Calibri" w:cs="Calibri"/>
          <w:sz w:val="24"/>
          <w:szCs w:val="24"/>
        </w:rPr>
        <w:t xml:space="preserve"> noted in this section. </w:t>
      </w:r>
    </w:p>
    <w:p w14:paraId="0170481B" w14:textId="77777777" w:rsidR="00F471CA" w:rsidRDefault="00F471CA" w:rsidP="00F471CA">
      <w:pPr>
        <w:widowControl/>
        <w:shd w:val="clear" w:color="auto" w:fill="FFFFFF" w:themeFill="background1"/>
        <w:autoSpaceDE/>
        <w:autoSpaceDN/>
        <w:contextualSpacing/>
        <w:rPr>
          <w:rFonts w:ascii="Calibri" w:hAnsi="Calibri" w:cs="Calibri"/>
          <w:b/>
          <w:bCs/>
          <w:sz w:val="24"/>
          <w:szCs w:val="24"/>
        </w:rPr>
      </w:pPr>
    </w:p>
    <w:p w14:paraId="0F856525" w14:textId="5D181F29" w:rsidR="00BF355D" w:rsidRPr="00F471CA" w:rsidRDefault="00BF355D" w:rsidP="00F471CA">
      <w:pPr>
        <w:widowControl/>
        <w:shd w:val="clear" w:color="auto" w:fill="FFFFFF" w:themeFill="background1"/>
        <w:autoSpaceDE/>
        <w:autoSpaceDN/>
        <w:contextualSpacing/>
        <w:rPr>
          <w:rFonts w:ascii="Calibri" w:hAnsi="Calibri" w:cs="Calibri"/>
          <w:b/>
          <w:bCs/>
          <w:sz w:val="24"/>
          <w:szCs w:val="24"/>
        </w:rPr>
      </w:pPr>
      <w:r w:rsidRPr="00F471CA">
        <w:rPr>
          <w:rFonts w:ascii="Calibri" w:hAnsi="Calibri" w:cs="Calibri"/>
          <w:b/>
          <w:bCs/>
          <w:sz w:val="24"/>
          <w:szCs w:val="24"/>
        </w:rPr>
        <w:t>FOA Teaching Assignment Guidelines</w:t>
      </w:r>
    </w:p>
    <w:p w14:paraId="0B85FB16" w14:textId="77777777" w:rsidR="00BF355D" w:rsidRPr="00754082" w:rsidRDefault="00BF355D" w:rsidP="00527243">
      <w:pPr>
        <w:pStyle w:val="Heading1"/>
        <w:numPr>
          <w:ilvl w:val="0"/>
          <w:numId w:val="9"/>
        </w:numPr>
        <w:ind w:left="819"/>
        <w:rPr>
          <w:rFonts w:ascii="Calibri" w:hAnsi="Calibri" w:cs="Calibri"/>
          <w:b w:val="0"/>
          <w:bCs w:val="0"/>
        </w:rPr>
      </w:pPr>
      <w:r w:rsidRPr="00754082">
        <w:rPr>
          <w:rFonts w:ascii="Calibri" w:hAnsi="Calibri" w:cs="Calibri"/>
          <w:b w:val="0"/>
          <w:bCs w:val="0"/>
        </w:rPr>
        <w:t>The</w:t>
      </w:r>
      <w:r w:rsidRPr="00754082">
        <w:rPr>
          <w:rFonts w:ascii="Calibri" w:hAnsi="Calibri" w:cs="Calibri"/>
          <w:b w:val="0"/>
          <w:bCs w:val="0"/>
          <w:spacing w:val="-7"/>
        </w:rPr>
        <w:t xml:space="preserve"> </w:t>
      </w:r>
      <w:r w:rsidRPr="00754082">
        <w:rPr>
          <w:rFonts w:ascii="Calibri" w:hAnsi="Calibri" w:cs="Calibri"/>
          <w:b w:val="0"/>
          <w:bCs w:val="0"/>
        </w:rPr>
        <w:t>following</w:t>
      </w:r>
      <w:r w:rsidRPr="00754082">
        <w:rPr>
          <w:rFonts w:ascii="Calibri" w:hAnsi="Calibri" w:cs="Calibri"/>
          <w:b w:val="0"/>
          <w:bCs w:val="0"/>
          <w:spacing w:val="-5"/>
        </w:rPr>
        <w:t xml:space="preserve"> </w:t>
      </w:r>
      <w:r w:rsidRPr="00754082">
        <w:rPr>
          <w:rFonts w:ascii="Calibri" w:hAnsi="Calibri" w:cs="Calibri"/>
          <w:b w:val="0"/>
          <w:bCs w:val="0"/>
        </w:rPr>
        <w:t>general</w:t>
      </w:r>
      <w:r w:rsidRPr="00754082">
        <w:rPr>
          <w:rFonts w:ascii="Calibri" w:hAnsi="Calibri" w:cs="Calibri"/>
          <w:b w:val="0"/>
          <w:bCs w:val="0"/>
          <w:spacing w:val="-5"/>
        </w:rPr>
        <w:t xml:space="preserve"> </w:t>
      </w:r>
      <w:r w:rsidRPr="00754082">
        <w:rPr>
          <w:rFonts w:ascii="Calibri" w:hAnsi="Calibri" w:cs="Calibri"/>
          <w:b w:val="0"/>
          <w:bCs w:val="0"/>
        </w:rPr>
        <w:t>guidelines</w:t>
      </w:r>
      <w:r w:rsidRPr="00754082">
        <w:rPr>
          <w:rFonts w:ascii="Calibri" w:hAnsi="Calibri" w:cs="Calibri"/>
          <w:b w:val="0"/>
          <w:bCs w:val="0"/>
          <w:spacing w:val="-3"/>
        </w:rPr>
        <w:t xml:space="preserve"> </w:t>
      </w:r>
      <w:r w:rsidRPr="00754082">
        <w:rPr>
          <w:rFonts w:ascii="Calibri" w:hAnsi="Calibri" w:cs="Calibri"/>
          <w:b w:val="0"/>
          <w:bCs w:val="0"/>
        </w:rPr>
        <w:t>are</w:t>
      </w:r>
      <w:r w:rsidRPr="00754082">
        <w:rPr>
          <w:rFonts w:ascii="Calibri" w:hAnsi="Calibri" w:cs="Calibri"/>
          <w:b w:val="0"/>
          <w:bCs w:val="0"/>
          <w:spacing w:val="-5"/>
        </w:rPr>
        <w:t xml:space="preserve"> </w:t>
      </w:r>
      <w:r w:rsidRPr="00754082">
        <w:rPr>
          <w:rFonts w:ascii="Calibri" w:hAnsi="Calibri" w:cs="Calibri"/>
          <w:b w:val="0"/>
          <w:bCs w:val="0"/>
        </w:rPr>
        <w:t>being</w:t>
      </w:r>
      <w:r w:rsidRPr="00754082">
        <w:rPr>
          <w:rFonts w:ascii="Calibri" w:hAnsi="Calibri" w:cs="Calibri"/>
          <w:b w:val="0"/>
          <w:bCs w:val="0"/>
          <w:spacing w:val="-3"/>
        </w:rPr>
        <w:t xml:space="preserve"> </w:t>
      </w:r>
      <w:r w:rsidRPr="00754082">
        <w:rPr>
          <w:rFonts w:ascii="Calibri" w:hAnsi="Calibri" w:cs="Calibri"/>
          <w:b w:val="0"/>
          <w:bCs w:val="0"/>
        </w:rPr>
        <w:t>advanced</w:t>
      </w:r>
      <w:r w:rsidRPr="00754082">
        <w:rPr>
          <w:rFonts w:ascii="Calibri" w:hAnsi="Calibri" w:cs="Calibri"/>
          <w:b w:val="0"/>
          <w:bCs w:val="0"/>
          <w:spacing w:val="-7"/>
        </w:rPr>
        <w:t xml:space="preserve"> </w:t>
      </w:r>
      <w:r w:rsidRPr="00754082">
        <w:rPr>
          <w:rFonts w:ascii="Calibri" w:hAnsi="Calibri" w:cs="Calibri"/>
          <w:b w:val="0"/>
          <w:bCs w:val="0"/>
        </w:rPr>
        <w:t>to</w:t>
      </w:r>
      <w:r w:rsidRPr="00754082">
        <w:rPr>
          <w:rFonts w:ascii="Calibri" w:hAnsi="Calibri" w:cs="Calibri"/>
          <w:b w:val="0"/>
          <w:bCs w:val="0"/>
          <w:spacing w:val="-4"/>
        </w:rPr>
        <w:t xml:space="preserve"> </w:t>
      </w:r>
      <w:r w:rsidRPr="00754082">
        <w:rPr>
          <w:rFonts w:ascii="Calibri" w:hAnsi="Calibri" w:cs="Calibri"/>
          <w:b w:val="0"/>
          <w:bCs w:val="0"/>
        </w:rPr>
        <w:t>regulate</w:t>
      </w:r>
      <w:r w:rsidRPr="00754082">
        <w:rPr>
          <w:rFonts w:ascii="Calibri" w:hAnsi="Calibri" w:cs="Calibri"/>
          <w:b w:val="0"/>
          <w:bCs w:val="0"/>
          <w:spacing w:val="-7"/>
        </w:rPr>
        <w:t xml:space="preserve"> </w:t>
      </w:r>
      <w:r w:rsidRPr="00754082">
        <w:rPr>
          <w:rFonts w:ascii="Calibri" w:hAnsi="Calibri" w:cs="Calibri"/>
          <w:b w:val="0"/>
          <w:bCs w:val="0"/>
        </w:rPr>
        <w:t>FOA teaching assignments:</w:t>
      </w:r>
    </w:p>
    <w:p w14:paraId="2DFE28C6" w14:textId="77777777" w:rsidR="00BF355D" w:rsidRPr="00754082" w:rsidRDefault="00BF355D" w:rsidP="00527243">
      <w:pPr>
        <w:pStyle w:val="ListParagraph"/>
        <w:numPr>
          <w:ilvl w:val="0"/>
          <w:numId w:val="15"/>
        </w:numPr>
        <w:tabs>
          <w:tab w:val="left" w:pos="817"/>
          <w:tab w:val="left" w:pos="820"/>
        </w:tabs>
        <w:ind w:right="99"/>
        <w:contextualSpacing/>
        <w:rPr>
          <w:rFonts w:ascii="Calibri" w:hAnsi="Calibri" w:cs="Calibri"/>
          <w:sz w:val="24"/>
          <w:szCs w:val="24"/>
        </w:rPr>
      </w:pPr>
      <w:r w:rsidRPr="00754082">
        <w:rPr>
          <w:rFonts w:ascii="Calibri" w:hAnsi="Calibri" w:cs="Calibri"/>
          <w:sz w:val="24"/>
          <w:szCs w:val="24"/>
        </w:rPr>
        <w:t>The opportunity to teach</w:t>
      </w:r>
      <w:r w:rsidRPr="00754082">
        <w:rPr>
          <w:rFonts w:ascii="Calibri" w:hAnsi="Calibri" w:cs="Calibri"/>
          <w:spacing w:val="-3"/>
          <w:sz w:val="24"/>
          <w:szCs w:val="24"/>
        </w:rPr>
        <w:t xml:space="preserve"> a </w:t>
      </w:r>
      <w:r w:rsidRPr="00754082">
        <w:rPr>
          <w:rFonts w:ascii="Calibri" w:hAnsi="Calibri" w:cs="Calibri"/>
          <w:sz w:val="24"/>
          <w:szCs w:val="24"/>
        </w:rPr>
        <w:t>course in FOA</w:t>
      </w:r>
      <w:r w:rsidRPr="00754082">
        <w:rPr>
          <w:rFonts w:ascii="Calibri" w:hAnsi="Calibri" w:cs="Calibri"/>
          <w:spacing w:val="-3"/>
          <w:sz w:val="24"/>
          <w:szCs w:val="24"/>
        </w:rPr>
        <w:t xml:space="preserve"> </w:t>
      </w:r>
      <w:r w:rsidRPr="00754082">
        <w:rPr>
          <w:rFonts w:ascii="Calibri" w:hAnsi="Calibri" w:cs="Calibri"/>
          <w:sz w:val="24"/>
          <w:szCs w:val="24"/>
        </w:rPr>
        <w:t>programs is</w:t>
      </w:r>
      <w:r w:rsidRPr="00754082">
        <w:rPr>
          <w:rFonts w:ascii="Calibri" w:hAnsi="Calibri" w:cs="Calibri"/>
          <w:spacing w:val="-3"/>
          <w:sz w:val="24"/>
          <w:szCs w:val="24"/>
        </w:rPr>
        <w:t xml:space="preserve"> </w:t>
      </w:r>
      <w:r w:rsidRPr="00754082">
        <w:rPr>
          <w:rFonts w:ascii="Calibri" w:hAnsi="Calibri" w:cs="Calibri"/>
          <w:sz w:val="24"/>
          <w:szCs w:val="24"/>
        </w:rPr>
        <w:t>based on the needs of the college and is never guaranteed to any faculty member.</w:t>
      </w:r>
    </w:p>
    <w:p w14:paraId="0A6F0D19" w14:textId="77777777" w:rsidR="00BF355D" w:rsidRPr="00754082" w:rsidRDefault="00BF355D" w:rsidP="00527243">
      <w:pPr>
        <w:pStyle w:val="ListParagraph"/>
        <w:numPr>
          <w:ilvl w:val="0"/>
          <w:numId w:val="15"/>
        </w:numPr>
        <w:tabs>
          <w:tab w:val="left" w:pos="817"/>
          <w:tab w:val="left" w:pos="820"/>
        </w:tabs>
        <w:ind w:right="99"/>
        <w:contextualSpacing/>
        <w:rPr>
          <w:rFonts w:ascii="Calibri" w:hAnsi="Calibri" w:cs="Calibri"/>
          <w:sz w:val="24"/>
          <w:szCs w:val="24"/>
        </w:rPr>
      </w:pPr>
      <w:r w:rsidRPr="00754082">
        <w:rPr>
          <w:rFonts w:ascii="Calibri" w:hAnsi="Calibri" w:cs="Calibri"/>
          <w:sz w:val="24"/>
          <w:szCs w:val="24"/>
        </w:rPr>
        <w:t>Teaching</w:t>
      </w:r>
      <w:r w:rsidRPr="00754082">
        <w:rPr>
          <w:rFonts w:ascii="Calibri" w:hAnsi="Calibri" w:cs="Calibri"/>
          <w:spacing w:val="-3"/>
          <w:sz w:val="24"/>
          <w:szCs w:val="24"/>
        </w:rPr>
        <w:t xml:space="preserve"> a </w:t>
      </w:r>
      <w:r w:rsidRPr="00754082">
        <w:rPr>
          <w:rFonts w:ascii="Calibri" w:hAnsi="Calibri" w:cs="Calibri"/>
          <w:sz w:val="24"/>
          <w:szCs w:val="24"/>
        </w:rPr>
        <w:t>course in FOA</w:t>
      </w:r>
      <w:r w:rsidRPr="00754082">
        <w:rPr>
          <w:rFonts w:ascii="Calibri" w:hAnsi="Calibri" w:cs="Calibri"/>
          <w:spacing w:val="-3"/>
          <w:sz w:val="24"/>
          <w:szCs w:val="24"/>
        </w:rPr>
        <w:t xml:space="preserve"> </w:t>
      </w:r>
      <w:r w:rsidRPr="00754082">
        <w:rPr>
          <w:rFonts w:ascii="Calibri" w:hAnsi="Calibri" w:cs="Calibri"/>
          <w:sz w:val="24"/>
          <w:szCs w:val="24"/>
        </w:rPr>
        <w:t>programs is</w:t>
      </w:r>
      <w:r w:rsidRPr="00754082">
        <w:rPr>
          <w:rFonts w:ascii="Calibri" w:hAnsi="Calibri" w:cs="Calibri"/>
          <w:spacing w:val="-3"/>
          <w:sz w:val="24"/>
          <w:szCs w:val="24"/>
        </w:rPr>
        <w:t xml:space="preserve"> </w:t>
      </w:r>
      <w:r w:rsidRPr="00754082">
        <w:rPr>
          <w:rFonts w:ascii="Calibri" w:hAnsi="Calibri" w:cs="Calibri"/>
          <w:sz w:val="24"/>
          <w:szCs w:val="24"/>
        </w:rPr>
        <w:t>voluntary</w:t>
      </w:r>
      <w:r w:rsidRPr="00754082">
        <w:rPr>
          <w:rFonts w:ascii="Calibri" w:hAnsi="Calibri" w:cs="Calibri"/>
          <w:spacing w:val="-3"/>
          <w:sz w:val="24"/>
          <w:szCs w:val="24"/>
        </w:rPr>
        <w:t xml:space="preserve"> </w:t>
      </w:r>
      <w:r w:rsidRPr="00754082">
        <w:rPr>
          <w:rFonts w:ascii="Calibri" w:hAnsi="Calibri" w:cs="Calibri"/>
          <w:sz w:val="24"/>
          <w:szCs w:val="24"/>
        </w:rPr>
        <w:t>and</w:t>
      </w:r>
      <w:r w:rsidRPr="00754082">
        <w:rPr>
          <w:rFonts w:ascii="Calibri" w:hAnsi="Calibri" w:cs="Calibri"/>
          <w:spacing w:val="-3"/>
          <w:sz w:val="24"/>
          <w:szCs w:val="24"/>
        </w:rPr>
        <w:t xml:space="preserve"> </w:t>
      </w:r>
      <w:r w:rsidRPr="00754082">
        <w:rPr>
          <w:rFonts w:ascii="Calibri" w:hAnsi="Calibri" w:cs="Calibri"/>
          <w:sz w:val="24"/>
          <w:szCs w:val="24"/>
        </w:rPr>
        <w:t>overload and summer semester courses</w:t>
      </w:r>
      <w:r w:rsidRPr="00754082">
        <w:rPr>
          <w:rFonts w:ascii="Calibri" w:hAnsi="Calibri" w:cs="Calibri"/>
          <w:spacing w:val="-1"/>
          <w:sz w:val="24"/>
          <w:szCs w:val="24"/>
        </w:rPr>
        <w:t xml:space="preserve"> will not be part of</w:t>
      </w:r>
      <w:r w:rsidRPr="00754082">
        <w:rPr>
          <w:rFonts w:ascii="Calibri" w:hAnsi="Calibri" w:cs="Calibri"/>
          <w:spacing w:val="-3"/>
          <w:sz w:val="24"/>
          <w:szCs w:val="24"/>
        </w:rPr>
        <w:t xml:space="preserve"> </w:t>
      </w:r>
      <w:r w:rsidRPr="00754082">
        <w:rPr>
          <w:rFonts w:ascii="Calibri" w:hAnsi="Calibri" w:cs="Calibri"/>
          <w:sz w:val="24"/>
          <w:szCs w:val="24"/>
        </w:rPr>
        <w:t>the</w:t>
      </w:r>
      <w:r w:rsidRPr="00754082">
        <w:rPr>
          <w:rFonts w:ascii="Calibri" w:hAnsi="Calibri" w:cs="Calibri"/>
          <w:spacing w:val="-3"/>
          <w:sz w:val="24"/>
          <w:szCs w:val="24"/>
        </w:rPr>
        <w:t xml:space="preserve"> </w:t>
      </w:r>
      <w:r w:rsidRPr="00754082">
        <w:rPr>
          <w:rFonts w:ascii="Calibri" w:hAnsi="Calibri" w:cs="Calibri"/>
          <w:sz w:val="24"/>
          <w:szCs w:val="24"/>
        </w:rPr>
        <w:t>normal</w:t>
      </w:r>
      <w:r w:rsidRPr="00754082">
        <w:rPr>
          <w:rFonts w:ascii="Calibri" w:hAnsi="Calibri" w:cs="Calibri"/>
          <w:spacing w:val="-4"/>
          <w:sz w:val="24"/>
          <w:szCs w:val="24"/>
        </w:rPr>
        <w:t xml:space="preserve"> </w:t>
      </w:r>
      <w:r w:rsidRPr="00754082">
        <w:rPr>
          <w:rFonts w:ascii="Calibri" w:hAnsi="Calibri" w:cs="Calibri"/>
          <w:sz w:val="24"/>
          <w:szCs w:val="24"/>
        </w:rPr>
        <w:t>faculty assignment.</w:t>
      </w:r>
    </w:p>
    <w:p w14:paraId="61563167" w14:textId="77777777" w:rsidR="00BF355D" w:rsidRPr="00754082" w:rsidRDefault="00BF355D" w:rsidP="00527243">
      <w:pPr>
        <w:pStyle w:val="ListParagraph"/>
        <w:numPr>
          <w:ilvl w:val="0"/>
          <w:numId w:val="15"/>
        </w:numPr>
        <w:tabs>
          <w:tab w:val="left" w:pos="817"/>
          <w:tab w:val="left" w:pos="820"/>
        </w:tabs>
        <w:ind w:right="230"/>
        <w:rPr>
          <w:rFonts w:ascii="Calibri" w:hAnsi="Calibri" w:cs="Calibri"/>
          <w:sz w:val="24"/>
          <w:szCs w:val="24"/>
        </w:rPr>
      </w:pPr>
      <w:r w:rsidRPr="00754082">
        <w:rPr>
          <w:rFonts w:ascii="Calibri" w:hAnsi="Calibri" w:cs="Calibri"/>
          <w:sz w:val="24"/>
          <w:szCs w:val="24"/>
        </w:rPr>
        <w:t>The</w:t>
      </w:r>
      <w:r w:rsidRPr="00754082">
        <w:rPr>
          <w:rFonts w:ascii="Calibri" w:hAnsi="Calibri" w:cs="Calibri"/>
          <w:spacing w:val="-2"/>
          <w:sz w:val="24"/>
          <w:szCs w:val="24"/>
        </w:rPr>
        <w:t xml:space="preserve"> </w:t>
      </w:r>
      <w:r w:rsidRPr="00754082">
        <w:rPr>
          <w:rFonts w:ascii="Calibri" w:hAnsi="Calibri" w:cs="Calibri"/>
          <w:sz w:val="24"/>
          <w:szCs w:val="24"/>
        </w:rPr>
        <w:t>department</w:t>
      </w:r>
      <w:r w:rsidRPr="00754082">
        <w:rPr>
          <w:rFonts w:ascii="Calibri" w:hAnsi="Calibri" w:cs="Calibri"/>
          <w:spacing w:val="-2"/>
          <w:sz w:val="24"/>
          <w:szCs w:val="24"/>
        </w:rPr>
        <w:t xml:space="preserve"> </w:t>
      </w:r>
      <w:r w:rsidRPr="00754082">
        <w:rPr>
          <w:rFonts w:ascii="Calibri" w:hAnsi="Calibri" w:cs="Calibri"/>
          <w:sz w:val="24"/>
          <w:szCs w:val="24"/>
        </w:rPr>
        <w:t>chair</w:t>
      </w:r>
      <w:r w:rsidRPr="00754082">
        <w:rPr>
          <w:rFonts w:ascii="Calibri" w:hAnsi="Calibri" w:cs="Calibri"/>
          <w:spacing w:val="-3"/>
          <w:sz w:val="24"/>
          <w:szCs w:val="24"/>
        </w:rPr>
        <w:t xml:space="preserve"> </w:t>
      </w:r>
      <w:r w:rsidRPr="00754082">
        <w:rPr>
          <w:rFonts w:ascii="Calibri" w:hAnsi="Calibri" w:cs="Calibri"/>
          <w:sz w:val="24"/>
          <w:szCs w:val="24"/>
        </w:rPr>
        <w:t>and</w:t>
      </w:r>
      <w:r w:rsidRPr="00754082">
        <w:rPr>
          <w:rFonts w:ascii="Calibri" w:hAnsi="Calibri" w:cs="Calibri"/>
          <w:spacing w:val="-6"/>
          <w:sz w:val="24"/>
          <w:szCs w:val="24"/>
        </w:rPr>
        <w:t xml:space="preserve"> </w:t>
      </w:r>
      <w:r w:rsidRPr="00754082">
        <w:rPr>
          <w:rFonts w:ascii="Calibri" w:hAnsi="Calibri" w:cs="Calibri"/>
          <w:sz w:val="24"/>
          <w:szCs w:val="24"/>
        </w:rPr>
        <w:t>college Associate Dean for Academic Affairs will</w:t>
      </w:r>
      <w:r w:rsidRPr="00754082">
        <w:rPr>
          <w:rFonts w:ascii="Calibri" w:hAnsi="Calibri" w:cs="Calibri"/>
          <w:spacing w:val="-3"/>
          <w:sz w:val="24"/>
          <w:szCs w:val="24"/>
        </w:rPr>
        <w:t xml:space="preserve"> </w:t>
      </w:r>
      <w:r w:rsidRPr="00754082">
        <w:rPr>
          <w:rFonts w:ascii="Calibri" w:hAnsi="Calibri" w:cs="Calibri"/>
          <w:sz w:val="24"/>
          <w:szCs w:val="24"/>
        </w:rPr>
        <w:t>separately</w:t>
      </w:r>
      <w:r w:rsidRPr="00754082">
        <w:rPr>
          <w:rFonts w:ascii="Calibri" w:hAnsi="Calibri" w:cs="Calibri"/>
          <w:spacing w:val="-2"/>
          <w:sz w:val="24"/>
          <w:szCs w:val="24"/>
        </w:rPr>
        <w:t xml:space="preserve"> </w:t>
      </w:r>
      <w:r w:rsidRPr="00754082">
        <w:rPr>
          <w:rFonts w:ascii="Calibri" w:hAnsi="Calibri" w:cs="Calibri"/>
          <w:sz w:val="24"/>
          <w:szCs w:val="24"/>
        </w:rPr>
        <w:t>evaluate</w:t>
      </w:r>
      <w:r w:rsidRPr="00754082">
        <w:rPr>
          <w:rFonts w:ascii="Calibri" w:hAnsi="Calibri" w:cs="Calibri"/>
          <w:spacing w:val="-5"/>
          <w:sz w:val="24"/>
          <w:szCs w:val="24"/>
        </w:rPr>
        <w:t xml:space="preserve"> </w:t>
      </w:r>
      <w:r w:rsidRPr="00754082">
        <w:rPr>
          <w:rFonts w:ascii="Calibri" w:hAnsi="Calibri" w:cs="Calibri"/>
          <w:sz w:val="24"/>
          <w:szCs w:val="24"/>
        </w:rPr>
        <w:t>faculty</w:t>
      </w:r>
      <w:r w:rsidRPr="00754082">
        <w:rPr>
          <w:rFonts w:ascii="Calibri" w:hAnsi="Calibri" w:cs="Calibri"/>
          <w:spacing w:val="-4"/>
          <w:sz w:val="24"/>
          <w:szCs w:val="24"/>
        </w:rPr>
        <w:t xml:space="preserve"> </w:t>
      </w:r>
      <w:r w:rsidRPr="00754082">
        <w:rPr>
          <w:rFonts w:ascii="Calibri" w:hAnsi="Calibri" w:cs="Calibri"/>
          <w:sz w:val="24"/>
          <w:szCs w:val="24"/>
        </w:rPr>
        <w:t>members’</w:t>
      </w:r>
      <w:r w:rsidRPr="00754082">
        <w:rPr>
          <w:rFonts w:ascii="Calibri" w:hAnsi="Calibri" w:cs="Calibri"/>
          <w:spacing w:val="-3"/>
          <w:sz w:val="24"/>
          <w:szCs w:val="24"/>
        </w:rPr>
        <w:t xml:space="preserve"> </w:t>
      </w:r>
      <w:r w:rsidRPr="00754082">
        <w:rPr>
          <w:rFonts w:ascii="Calibri" w:hAnsi="Calibri" w:cs="Calibri"/>
          <w:sz w:val="24"/>
          <w:szCs w:val="24"/>
        </w:rPr>
        <w:t>performance in credit-bearing FOA courses each</w:t>
      </w:r>
      <w:r w:rsidRPr="00754082">
        <w:rPr>
          <w:rFonts w:ascii="Calibri" w:hAnsi="Calibri" w:cs="Calibri"/>
          <w:spacing w:val="-1"/>
          <w:sz w:val="24"/>
          <w:szCs w:val="24"/>
        </w:rPr>
        <w:t xml:space="preserve"> </w:t>
      </w:r>
      <w:r w:rsidRPr="00754082">
        <w:rPr>
          <w:rFonts w:ascii="Calibri" w:hAnsi="Calibri" w:cs="Calibri"/>
          <w:sz w:val="24"/>
          <w:szCs w:val="24"/>
        </w:rPr>
        <w:t>year.</w:t>
      </w:r>
    </w:p>
    <w:p w14:paraId="42B21489" w14:textId="77777777" w:rsidR="00BF355D" w:rsidRPr="00754082" w:rsidRDefault="00BF355D" w:rsidP="00527243">
      <w:pPr>
        <w:pStyle w:val="ListParagraph"/>
        <w:numPr>
          <w:ilvl w:val="0"/>
          <w:numId w:val="15"/>
        </w:numPr>
        <w:tabs>
          <w:tab w:val="left" w:pos="817"/>
          <w:tab w:val="left" w:pos="820"/>
        </w:tabs>
        <w:ind w:right="366"/>
        <w:rPr>
          <w:rFonts w:ascii="Calibri" w:hAnsi="Calibri" w:cs="Calibri"/>
          <w:sz w:val="24"/>
          <w:szCs w:val="24"/>
        </w:rPr>
      </w:pPr>
      <w:r w:rsidRPr="00754082">
        <w:rPr>
          <w:rFonts w:ascii="Calibri" w:hAnsi="Calibri" w:cs="Calibri"/>
          <w:sz w:val="24"/>
          <w:szCs w:val="24"/>
        </w:rPr>
        <w:t>An</w:t>
      </w:r>
      <w:r w:rsidRPr="00754082">
        <w:rPr>
          <w:rFonts w:ascii="Calibri" w:hAnsi="Calibri" w:cs="Calibri"/>
          <w:spacing w:val="-3"/>
          <w:sz w:val="24"/>
          <w:szCs w:val="24"/>
        </w:rPr>
        <w:t xml:space="preserve"> </w:t>
      </w:r>
      <w:r w:rsidRPr="00754082">
        <w:rPr>
          <w:rFonts w:ascii="Calibri" w:hAnsi="Calibri" w:cs="Calibri"/>
          <w:sz w:val="24"/>
          <w:szCs w:val="24"/>
        </w:rPr>
        <w:t>“unsatisfactory”</w:t>
      </w:r>
      <w:r w:rsidRPr="00754082">
        <w:rPr>
          <w:rFonts w:ascii="Calibri" w:hAnsi="Calibri" w:cs="Calibri"/>
          <w:spacing w:val="-3"/>
          <w:sz w:val="24"/>
          <w:szCs w:val="24"/>
        </w:rPr>
        <w:t xml:space="preserve"> </w:t>
      </w:r>
      <w:r w:rsidRPr="00754082">
        <w:rPr>
          <w:rFonts w:ascii="Calibri" w:hAnsi="Calibri" w:cs="Calibri"/>
          <w:sz w:val="24"/>
          <w:szCs w:val="24"/>
        </w:rPr>
        <w:t>rating</w:t>
      </w:r>
      <w:r w:rsidRPr="00754082">
        <w:rPr>
          <w:rFonts w:ascii="Calibri" w:hAnsi="Calibri" w:cs="Calibri"/>
          <w:spacing w:val="-3"/>
          <w:sz w:val="24"/>
          <w:szCs w:val="24"/>
        </w:rPr>
        <w:t xml:space="preserve"> </w:t>
      </w:r>
      <w:r w:rsidRPr="00754082">
        <w:rPr>
          <w:rFonts w:ascii="Calibri" w:hAnsi="Calibri" w:cs="Calibri"/>
          <w:sz w:val="24"/>
          <w:szCs w:val="24"/>
        </w:rPr>
        <w:t>in</w:t>
      </w:r>
      <w:r w:rsidRPr="00754082">
        <w:rPr>
          <w:rFonts w:ascii="Calibri" w:hAnsi="Calibri" w:cs="Calibri"/>
          <w:spacing w:val="-3"/>
          <w:sz w:val="24"/>
          <w:szCs w:val="24"/>
        </w:rPr>
        <w:t xml:space="preserve"> </w:t>
      </w:r>
      <w:r w:rsidRPr="00754082">
        <w:rPr>
          <w:rFonts w:ascii="Calibri" w:hAnsi="Calibri" w:cs="Calibri"/>
          <w:sz w:val="24"/>
          <w:szCs w:val="24"/>
        </w:rPr>
        <w:t>teaching,</w:t>
      </w:r>
      <w:r w:rsidRPr="00754082">
        <w:rPr>
          <w:rFonts w:ascii="Calibri" w:hAnsi="Calibri" w:cs="Calibri"/>
          <w:spacing w:val="-2"/>
          <w:sz w:val="24"/>
          <w:szCs w:val="24"/>
        </w:rPr>
        <w:t xml:space="preserve"> </w:t>
      </w:r>
      <w:r w:rsidRPr="00754082">
        <w:rPr>
          <w:rFonts w:ascii="Calibri" w:hAnsi="Calibri" w:cs="Calibri"/>
          <w:sz w:val="24"/>
          <w:szCs w:val="24"/>
        </w:rPr>
        <w:t>research,</w:t>
      </w:r>
      <w:r w:rsidRPr="00754082">
        <w:rPr>
          <w:rFonts w:ascii="Calibri" w:hAnsi="Calibri" w:cs="Calibri"/>
          <w:spacing w:val="-5"/>
          <w:sz w:val="24"/>
          <w:szCs w:val="24"/>
        </w:rPr>
        <w:t xml:space="preserve"> </w:t>
      </w:r>
      <w:r w:rsidRPr="00754082">
        <w:rPr>
          <w:rFonts w:ascii="Calibri" w:hAnsi="Calibri" w:cs="Calibri"/>
          <w:sz w:val="24"/>
          <w:szCs w:val="24"/>
        </w:rPr>
        <w:t>or</w:t>
      </w:r>
      <w:r w:rsidRPr="00754082">
        <w:rPr>
          <w:rFonts w:ascii="Calibri" w:hAnsi="Calibri" w:cs="Calibri"/>
          <w:spacing w:val="-4"/>
          <w:sz w:val="24"/>
          <w:szCs w:val="24"/>
        </w:rPr>
        <w:t xml:space="preserve"> </w:t>
      </w:r>
      <w:r w:rsidRPr="00754082">
        <w:rPr>
          <w:rFonts w:ascii="Calibri" w:hAnsi="Calibri" w:cs="Calibri"/>
          <w:sz w:val="24"/>
          <w:szCs w:val="24"/>
        </w:rPr>
        <w:t>service</w:t>
      </w:r>
      <w:r w:rsidRPr="00754082">
        <w:rPr>
          <w:rFonts w:ascii="Calibri" w:hAnsi="Calibri" w:cs="Calibri"/>
          <w:spacing w:val="-1"/>
          <w:sz w:val="24"/>
          <w:szCs w:val="24"/>
        </w:rPr>
        <w:t xml:space="preserve"> </w:t>
      </w:r>
      <w:r w:rsidRPr="00754082">
        <w:rPr>
          <w:rFonts w:ascii="Calibri" w:hAnsi="Calibri" w:cs="Calibri"/>
          <w:sz w:val="24"/>
          <w:szCs w:val="24"/>
        </w:rPr>
        <w:t>in</w:t>
      </w:r>
      <w:r w:rsidRPr="00754082">
        <w:rPr>
          <w:rFonts w:ascii="Calibri" w:hAnsi="Calibri" w:cs="Calibri"/>
          <w:spacing w:val="-5"/>
          <w:sz w:val="24"/>
          <w:szCs w:val="24"/>
        </w:rPr>
        <w:t xml:space="preserve"> </w:t>
      </w:r>
      <w:r w:rsidRPr="00754082">
        <w:rPr>
          <w:rFonts w:ascii="Calibri" w:hAnsi="Calibri" w:cs="Calibri"/>
          <w:sz w:val="24"/>
          <w:szCs w:val="24"/>
        </w:rPr>
        <w:t>the</w:t>
      </w:r>
      <w:r w:rsidRPr="00754082">
        <w:rPr>
          <w:rFonts w:ascii="Calibri" w:hAnsi="Calibri" w:cs="Calibri"/>
          <w:spacing w:val="-1"/>
          <w:sz w:val="24"/>
          <w:szCs w:val="24"/>
        </w:rPr>
        <w:t xml:space="preserve"> </w:t>
      </w:r>
      <w:r w:rsidRPr="00754082">
        <w:rPr>
          <w:rFonts w:ascii="Calibri" w:hAnsi="Calibri" w:cs="Calibri"/>
          <w:sz w:val="24"/>
          <w:szCs w:val="24"/>
        </w:rPr>
        <w:t>normal</w:t>
      </w:r>
      <w:r w:rsidRPr="00754082">
        <w:rPr>
          <w:rFonts w:ascii="Calibri" w:hAnsi="Calibri" w:cs="Calibri"/>
          <w:spacing w:val="-2"/>
          <w:sz w:val="24"/>
          <w:szCs w:val="24"/>
        </w:rPr>
        <w:t xml:space="preserve"> </w:t>
      </w:r>
      <w:r w:rsidRPr="00754082">
        <w:rPr>
          <w:rFonts w:ascii="Calibri" w:hAnsi="Calibri" w:cs="Calibri"/>
          <w:sz w:val="24"/>
          <w:szCs w:val="24"/>
        </w:rPr>
        <w:t>in</w:t>
      </w:r>
      <w:r w:rsidRPr="00754082">
        <w:rPr>
          <w:rFonts w:ascii="Calibri" w:hAnsi="Calibri" w:cs="Calibri"/>
          <w:spacing w:val="-3"/>
          <w:sz w:val="24"/>
          <w:szCs w:val="24"/>
        </w:rPr>
        <w:t xml:space="preserve"> </w:t>
      </w:r>
      <w:r w:rsidRPr="00754082">
        <w:rPr>
          <w:rFonts w:ascii="Calibri" w:hAnsi="Calibri" w:cs="Calibri"/>
          <w:sz w:val="24"/>
          <w:szCs w:val="24"/>
        </w:rPr>
        <w:t>load</w:t>
      </w:r>
      <w:r w:rsidRPr="00754082">
        <w:rPr>
          <w:rFonts w:ascii="Calibri" w:hAnsi="Calibri" w:cs="Calibri"/>
          <w:spacing w:val="-3"/>
          <w:sz w:val="24"/>
          <w:szCs w:val="24"/>
        </w:rPr>
        <w:t xml:space="preserve"> </w:t>
      </w:r>
      <w:r w:rsidRPr="00754082">
        <w:rPr>
          <w:rFonts w:ascii="Calibri" w:hAnsi="Calibri" w:cs="Calibri"/>
          <w:sz w:val="24"/>
          <w:szCs w:val="24"/>
        </w:rPr>
        <w:t>(APR driven) annual evaluation will modify the faculty member’s teaching load in future FOA courses. A</w:t>
      </w:r>
      <w:r w:rsidRPr="00754082">
        <w:rPr>
          <w:rFonts w:ascii="Calibri" w:hAnsi="Calibri" w:cs="Calibri"/>
          <w:spacing w:val="-2"/>
          <w:sz w:val="24"/>
          <w:szCs w:val="24"/>
        </w:rPr>
        <w:t xml:space="preserve"> </w:t>
      </w:r>
      <w:r w:rsidRPr="00754082">
        <w:rPr>
          <w:rFonts w:ascii="Calibri" w:hAnsi="Calibri" w:cs="Calibri"/>
          <w:sz w:val="24"/>
          <w:szCs w:val="24"/>
        </w:rPr>
        <w:t>negative</w:t>
      </w:r>
      <w:r w:rsidRPr="00754082">
        <w:rPr>
          <w:rFonts w:ascii="Calibri" w:hAnsi="Calibri" w:cs="Calibri"/>
          <w:spacing w:val="-4"/>
          <w:sz w:val="24"/>
          <w:szCs w:val="24"/>
        </w:rPr>
        <w:t xml:space="preserve"> </w:t>
      </w:r>
      <w:r w:rsidRPr="00754082">
        <w:rPr>
          <w:rFonts w:ascii="Calibri" w:hAnsi="Calibri" w:cs="Calibri"/>
          <w:sz w:val="24"/>
          <w:szCs w:val="24"/>
        </w:rPr>
        <w:t>overall</w:t>
      </w:r>
      <w:r w:rsidRPr="00754082">
        <w:rPr>
          <w:rFonts w:ascii="Calibri" w:hAnsi="Calibri" w:cs="Calibri"/>
          <w:spacing w:val="-2"/>
          <w:sz w:val="24"/>
          <w:szCs w:val="24"/>
        </w:rPr>
        <w:t xml:space="preserve"> </w:t>
      </w:r>
      <w:r w:rsidRPr="00754082">
        <w:rPr>
          <w:rFonts w:ascii="Calibri" w:hAnsi="Calibri" w:cs="Calibri"/>
          <w:sz w:val="24"/>
          <w:szCs w:val="24"/>
        </w:rPr>
        <w:t>evaluation</w:t>
      </w:r>
      <w:r w:rsidRPr="00754082">
        <w:rPr>
          <w:rFonts w:ascii="Calibri" w:hAnsi="Calibri" w:cs="Calibri"/>
          <w:spacing w:val="-3"/>
          <w:sz w:val="24"/>
          <w:szCs w:val="24"/>
        </w:rPr>
        <w:t xml:space="preserve"> </w:t>
      </w:r>
      <w:r w:rsidRPr="00754082">
        <w:rPr>
          <w:rFonts w:ascii="Calibri" w:hAnsi="Calibri" w:cs="Calibri"/>
          <w:sz w:val="24"/>
          <w:szCs w:val="24"/>
        </w:rPr>
        <w:t>by</w:t>
      </w:r>
      <w:r w:rsidRPr="00754082">
        <w:rPr>
          <w:rFonts w:ascii="Calibri" w:hAnsi="Calibri" w:cs="Calibri"/>
          <w:spacing w:val="-3"/>
          <w:sz w:val="24"/>
          <w:szCs w:val="24"/>
        </w:rPr>
        <w:t xml:space="preserve"> </w:t>
      </w:r>
      <w:r w:rsidRPr="00754082">
        <w:rPr>
          <w:rFonts w:ascii="Calibri" w:hAnsi="Calibri" w:cs="Calibri"/>
          <w:sz w:val="24"/>
          <w:szCs w:val="24"/>
        </w:rPr>
        <w:t>the</w:t>
      </w:r>
      <w:r w:rsidRPr="00754082">
        <w:rPr>
          <w:rFonts w:ascii="Calibri" w:hAnsi="Calibri" w:cs="Calibri"/>
          <w:spacing w:val="-1"/>
          <w:sz w:val="24"/>
          <w:szCs w:val="24"/>
        </w:rPr>
        <w:t xml:space="preserve"> </w:t>
      </w:r>
      <w:r w:rsidRPr="00754082">
        <w:rPr>
          <w:rFonts w:ascii="Calibri" w:hAnsi="Calibri" w:cs="Calibri"/>
          <w:sz w:val="24"/>
          <w:szCs w:val="24"/>
        </w:rPr>
        <w:t>department</w:t>
      </w:r>
      <w:r w:rsidRPr="00754082">
        <w:rPr>
          <w:rFonts w:ascii="Calibri" w:hAnsi="Calibri" w:cs="Calibri"/>
          <w:spacing w:val="-1"/>
          <w:sz w:val="24"/>
          <w:szCs w:val="24"/>
        </w:rPr>
        <w:t xml:space="preserve"> </w:t>
      </w:r>
      <w:r w:rsidRPr="00754082">
        <w:rPr>
          <w:rFonts w:ascii="Calibri" w:hAnsi="Calibri" w:cs="Calibri"/>
          <w:sz w:val="24"/>
          <w:szCs w:val="24"/>
        </w:rPr>
        <w:t>chair</w:t>
      </w:r>
      <w:r w:rsidRPr="00754082">
        <w:rPr>
          <w:rFonts w:ascii="Calibri" w:hAnsi="Calibri" w:cs="Calibri"/>
          <w:spacing w:val="-2"/>
          <w:sz w:val="24"/>
          <w:szCs w:val="24"/>
        </w:rPr>
        <w:t xml:space="preserve"> </w:t>
      </w:r>
      <w:r w:rsidRPr="00754082">
        <w:rPr>
          <w:rFonts w:ascii="Calibri" w:hAnsi="Calibri" w:cs="Calibri"/>
          <w:sz w:val="24"/>
          <w:szCs w:val="24"/>
        </w:rPr>
        <w:t>and</w:t>
      </w:r>
      <w:r w:rsidRPr="00754082">
        <w:rPr>
          <w:rFonts w:ascii="Calibri" w:hAnsi="Calibri" w:cs="Calibri"/>
          <w:spacing w:val="-3"/>
          <w:sz w:val="24"/>
          <w:szCs w:val="24"/>
        </w:rPr>
        <w:t xml:space="preserve"> </w:t>
      </w:r>
      <w:r w:rsidRPr="00754082">
        <w:rPr>
          <w:rFonts w:ascii="Calibri" w:hAnsi="Calibri" w:cs="Calibri"/>
          <w:sz w:val="24"/>
          <w:szCs w:val="24"/>
        </w:rPr>
        <w:t>college</w:t>
      </w:r>
      <w:r w:rsidRPr="00754082">
        <w:rPr>
          <w:rFonts w:ascii="Calibri" w:hAnsi="Calibri" w:cs="Calibri"/>
          <w:spacing w:val="-1"/>
          <w:sz w:val="24"/>
          <w:szCs w:val="24"/>
        </w:rPr>
        <w:t xml:space="preserve"> associate </w:t>
      </w:r>
      <w:r w:rsidRPr="00754082">
        <w:rPr>
          <w:rFonts w:ascii="Calibri" w:hAnsi="Calibri" w:cs="Calibri"/>
          <w:sz w:val="24"/>
          <w:szCs w:val="24"/>
        </w:rPr>
        <w:t>dean</w:t>
      </w:r>
      <w:r w:rsidRPr="00754082">
        <w:rPr>
          <w:rFonts w:ascii="Calibri" w:hAnsi="Calibri" w:cs="Calibri"/>
          <w:spacing w:val="-3"/>
          <w:sz w:val="24"/>
          <w:szCs w:val="24"/>
        </w:rPr>
        <w:t xml:space="preserve"> </w:t>
      </w:r>
      <w:r w:rsidRPr="00754082">
        <w:rPr>
          <w:rFonts w:ascii="Calibri" w:hAnsi="Calibri" w:cs="Calibri"/>
          <w:sz w:val="24"/>
          <w:szCs w:val="24"/>
        </w:rPr>
        <w:t>in</w:t>
      </w:r>
      <w:r w:rsidRPr="00754082">
        <w:rPr>
          <w:rFonts w:ascii="Calibri" w:hAnsi="Calibri" w:cs="Calibri"/>
          <w:spacing w:val="-5"/>
          <w:sz w:val="24"/>
          <w:szCs w:val="24"/>
        </w:rPr>
        <w:t xml:space="preserve"> </w:t>
      </w:r>
      <w:r w:rsidRPr="00754082">
        <w:rPr>
          <w:rFonts w:ascii="Calibri" w:hAnsi="Calibri" w:cs="Calibri"/>
          <w:sz w:val="24"/>
          <w:szCs w:val="24"/>
        </w:rPr>
        <w:t>FOA program courses will also modify the faculty member’s teaching load in future FOA for credit courses.</w:t>
      </w:r>
    </w:p>
    <w:p w14:paraId="44CA969F" w14:textId="77777777" w:rsidR="00BF355D" w:rsidRDefault="00BF355D" w:rsidP="00527243">
      <w:pPr>
        <w:pStyle w:val="ListParagraph"/>
        <w:numPr>
          <w:ilvl w:val="1"/>
          <w:numId w:val="15"/>
        </w:numPr>
        <w:tabs>
          <w:tab w:val="left" w:pos="817"/>
          <w:tab w:val="left" w:pos="820"/>
        </w:tabs>
        <w:ind w:right="366"/>
        <w:rPr>
          <w:rFonts w:ascii="Calibri" w:hAnsi="Calibri" w:cs="Calibri"/>
          <w:sz w:val="24"/>
          <w:szCs w:val="24"/>
        </w:rPr>
      </w:pPr>
      <w:r w:rsidRPr="00754082">
        <w:rPr>
          <w:rFonts w:ascii="Calibri" w:hAnsi="Calibri" w:cs="Calibri"/>
          <w:sz w:val="24"/>
          <w:szCs w:val="24"/>
        </w:rPr>
        <w:t xml:space="preserve">Specifically, a faculty member’s teaching of FOA courses will be reduced and/or discontinued by the department chair and/or dean in a year following an “unsatisfactory” rating in any category in the APR annual evaluation or a negative evaluation of performance in a specific FOA course. </w:t>
      </w:r>
    </w:p>
    <w:p w14:paraId="2C251E31" w14:textId="77777777" w:rsidR="00F471CA" w:rsidRPr="00754082" w:rsidRDefault="00F471CA" w:rsidP="00F471CA">
      <w:pPr>
        <w:pStyle w:val="ListParagraph"/>
        <w:tabs>
          <w:tab w:val="left" w:pos="817"/>
          <w:tab w:val="left" w:pos="820"/>
        </w:tabs>
        <w:ind w:left="2881" w:right="366" w:firstLine="0"/>
        <w:rPr>
          <w:rFonts w:ascii="Calibri" w:hAnsi="Calibri" w:cs="Calibri"/>
          <w:sz w:val="24"/>
          <w:szCs w:val="24"/>
        </w:rPr>
      </w:pPr>
    </w:p>
    <w:p w14:paraId="2B013D36" w14:textId="77777777" w:rsidR="00BF355D" w:rsidRPr="00754082" w:rsidRDefault="00BF355D" w:rsidP="00527243">
      <w:pPr>
        <w:pStyle w:val="Heading1"/>
        <w:numPr>
          <w:ilvl w:val="0"/>
          <w:numId w:val="9"/>
        </w:numPr>
        <w:ind w:left="821" w:right="14"/>
        <w:rPr>
          <w:rFonts w:ascii="Calibri" w:hAnsi="Calibri" w:cs="Calibri"/>
          <w:b w:val="0"/>
          <w:bCs w:val="0"/>
        </w:rPr>
      </w:pPr>
      <w:bookmarkStart w:id="1" w:name="The_following_guidelines_will_be_used_to"/>
      <w:bookmarkEnd w:id="1"/>
      <w:r w:rsidRPr="00754082">
        <w:rPr>
          <w:rFonts w:ascii="Calibri" w:hAnsi="Calibri" w:cs="Calibri"/>
          <w:b w:val="0"/>
          <w:bCs w:val="0"/>
        </w:rPr>
        <w:t>The</w:t>
      </w:r>
      <w:r w:rsidRPr="00754082">
        <w:rPr>
          <w:rFonts w:ascii="Calibri" w:hAnsi="Calibri" w:cs="Calibri"/>
          <w:b w:val="0"/>
          <w:bCs w:val="0"/>
          <w:spacing w:val="-3"/>
        </w:rPr>
        <w:t xml:space="preserve"> </w:t>
      </w:r>
      <w:r w:rsidRPr="00754082">
        <w:rPr>
          <w:rFonts w:ascii="Calibri" w:hAnsi="Calibri" w:cs="Calibri"/>
          <w:b w:val="0"/>
          <w:bCs w:val="0"/>
        </w:rPr>
        <w:t>following</w:t>
      </w:r>
      <w:r w:rsidRPr="00754082">
        <w:rPr>
          <w:rFonts w:ascii="Calibri" w:hAnsi="Calibri" w:cs="Calibri"/>
          <w:b w:val="0"/>
          <w:bCs w:val="0"/>
          <w:spacing w:val="-3"/>
        </w:rPr>
        <w:t xml:space="preserve"> </w:t>
      </w:r>
      <w:r w:rsidRPr="00754082">
        <w:rPr>
          <w:rFonts w:ascii="Calibri" w:hAnsi="Calibri" w:cs="Calibri"/>
          <w:b w:val="0"/>
          <w:bCs w:val="0"/>
        </w:rPr>
        <w:t>guidelines</w:t>
      </w:r>
      <w:r w:rsidRPr="00754082">
        <w:rPr>
          <w:rFonts w:ascii="Calibri" w:hAnsi="Calibri" w:cs="Calibri"/>
          <w:b w:val="0"/>
          <w:bCs w:val="0"/>
          <w:spacing w:val="-4"/>
        </w:rPr>
        <w:t xml:space="preserve"> </w:t>
      </w:r>
      <w:r w:rsidRPr="00754082">
        <w:rPr>
          <w:rFonts w:ascii="Calibri" w:hAnsi="Calibri" w:cs="Calibri"/>
          <w:b w:val="0"/>
          <w:bCs w:val="0"/>
        </w:rPr>
        <w:t>will</w:t>
      </w:r>
      <w:r w:rsidRPr="00754082">
        <w:rPr>
          <w:rFonts w:ascii="Calibri" w:hAnsi="Calibri" w:cs="Calibri"/>
          <w:b w:val="0"/>
          <w:bCs w:val="0"/>
          <w:spacing w:val="-3"/>
        </w:rPr>
        <w:t xml:space="preserve"> </w:t>
      </w:r>
      <w:r w:rsidRPr="00754082">
        <w:rPr>
          <w:rFonts w:ascii="Calibri" w:hAnsi="Calibri" w:cs="Calibri"/>
          <w:b w:val="0"/>
          <w:bCs w:val="0"/>
        </w:rPr>
        <w:t>be</w:t>
      </w:r>
      <w:r w:rsidRPr="00754082">
        <w:rPr>
          <w:rFonts w:ascii="Calibri" w:hAnsi="Calibri" w:cs="Calibri"/>
          <w:b w:val="0"/>
          <w:bCs w:val="0"/>
          <w:spacing w:val="-3"/>
        </w:rPr>
        <w:t xml:space="preserve"> </w:t>
      </w:r>
      <w:r w:rsidRPr="00754082">
        <w:rPr>
          <w:rFonts w:ascii="Calibri" w:hAnsi="Calibri" w:cs="Calibri"/>
          <w:b w:val="0"/>
          <w:bCs w:val="0"/>
        </w:rPr>
        <w:t>used</w:t>
      </w:r>
      <w:r w:rsidRPr="00754082">
        <w:rPr>
          <w:rFonts w:ascii="Calibri" w:hAnsi="Calibri" w:cs="Calibri"/>
          <w:b w:val="0"/>
          <w:bCs w:val="0"/>
          <w:spacing w:val="-3"/>
        </w:rPr>
        <w:t xml:space="preserve"> </w:t>
      </w:r>
      <w:r w:rsidRPr="00754082">
        <w:rPr>
          <w:rFonts w:ascii="Calibri" w:hAnsi="Calibri" w:cs="Calibri"/>
          <w:b w:val="0"/>
          <w:bCs w:val="0"/>
        </w:rPr>
        <w:t>to</w:t>
      </w:r>
      <w:r w:rsidRPr="00754082">
        <w:rPr>
          <w:rFonts w:ascii="Calibri" w:hAnsi="Calibri" w:cs="Calibri"/>
          <w:b w:val="0"/>
          <w:bCs w:val="0"/>
          <w:spacing w:val="-3"/>
        </w:rPr>
        <w:t xml:space="preserve"> </w:t>
      </w:r>
      <w:r w:rsidRPr="00754082">
        <w:rPr>
          <w:rFonts w:ascii="Calibri" w:hAnsi="Calibri" w:cs="Calibri"/>
          <w:b w:val="0"/>
          <w:bCs w:val="0"/>
        </w:rPr>
        <w:t>assign</w:t>
      </w:r>
      <w:r w:rsidRPr="00754082">
        <w:rPr>
          <w:rFonts w:ascii="Calibri" w:hAnsi="Calibri" w:cs="Calibri"/>
          <w:b w:val="0"/>
          <w:bCs w:val="0"/>
          <w:spacing w:val="-3"/>
        </w:rPr>
        <w:t xml:space="preserve"> </w:t>
      </w:r>
      <w:r w:rsidRPr="00754082">
        <w:rPr>
          <w:rFonts w:ascii="Calibri" w:hAnsi="Calibri" w:cs="Calibri"/>
          <w:b w:val="0"/>
          <w:bCs w:val="0"/>
        </w:rPr>
        <w:t>the</w:t>
      </w:r>
      <w:r w:rsidRPr="00754082">
        <w:rPr>
          <w:rFonts w:ascii="Calibri" w:hAnsi="Calibri" w:cs="Calibri"/>
          <w:b w:val="0"/>
          <w:bCs w:val="0"/>
          <w:spacing w:val="-3"/>
        </w:rPr>
        <w:t xml:space="preserve"> </w:t>
      </w:r>
      <w:r w:rsidRPr="00754082">
        <w:rPr>
          <w:rFonts w:ascii="Calibri" w:hAnsi="Calibri" w:cs="Calibri"/>
          <w:b w:val="0"/>
          <w:bCs w:val="0"/>
        </w:rPr>
        <w:t>allocation</w:t>
      </w:r>
      <w:r w:rsidRPr="00754082">
        <w:rPr>
          <w:rFonts w:ascii="Calibri" w:hAnsi="Calibri" w:cs="Calibri"/>
          <w:b w:val="0"/>
          <w:bCs w:val="0"/>
          <w:spacing w:val="-3"/>
        </w:rPr>
        <w:t xml:space="preserve"> </w:t>
      </w:r>
      <w:r w:rsidRPr="00754082">
        <w:rPr>
          <w:rFonts w:ascii="Calibri" w:hAnsi="Calibri" w:cs="Calibri"/>
          <w:b w:val="0"/>
          <w:bCs w:val="0"/>
        </w:rPr>
        <w:t>of</w:t>
      </w:r>
      <w:r w:rsidRPr="00754082">
        <w:rPr>
          <w:rFonts w:ascii="Calibri" w:hAnsi="Calibri" w:cs="Calibri"/>
          <w:b w:val="0"/>
          <w:bCs w:val="0"/>
          <w:spacing w:val="-2"/>
        </w:rPr>
        <w:t xml:space="preserve"> </w:t>
      </w:r>
      <w:r w:rsidRPr="00754082">
        <w:rPr>
          <w:rFonts w:ascii="Calibri" w:hAnsi="Calibri" w:cs="Calibri"/>
          <w:b w:val="0"/>
          <w:bCs w:val="0"/>
        </w:rPr>
        <w:t>teaching</w:t>
      </w:r>
      <w:r w:rsidRPr="00754082">
        <w:rPr>
          <w:rFonts w:ascii="Calibri" w:hAnsi="Calibri" w:cs="Calibri"/>
          <w:b w:val="0"/>
          <w:bCs w:val="0"/>
          <w:spacing w:val="-1"/>
        </w:rPr>
        <w:t xml:space="preserve"> </w:t>
      </w:r>
      <w:r w:rsidRPr="00754082">
        <w:rPr>
          <w:rFonts w:ascii="Calibri" w:hAnsi="Calibri" w:cs="Calibri"/>
          <w:b w:val="0"/>
          <w:bCs w:val="0"/>
        </w:rPr>
        <w:t>assignments</w:t>
      </w:r>
      <w:r w:rsidRPr="00754082">
        <w:rPr>
          <w:rFonts w:ascii="Calibri" w:hAnsi="Calibri" w:cs="Calibri"/>
          <w:b w:val="0"/>
          <w:bCs w:val="0"/>
          <w:spacing w:val="-1"/>
        </w:rPr>
        <w:t xml:space="preserve"> </w:t>
      </w:r>
      <w:r w:rsidRPr="00754082">
        <w:rPr>
          <w:rFonts w:ascii="Calibri" w:hAnsi="Calibri" w:cs="Calibri"/>
          <w:b w:val="0"/>
          <w:bCs w:val="0"/>
        </w:rPr>
        <w:t>in</w:t>
      </w:r>
      <w:r w:rsidRPr="00754082">
        <w:rPr>
          <w:rFonts w:ascii="Calibri" w:hAnsi="Calibri" w:cs="Calibri"/>
          <w:b w:val="0"/>
          <w:bCs w:val="0"/>
          <w:spacing w:val="-5"/>
        </w:rPr>
        <w:t xml:space="preserve"> </w:t>
      </w:r>
      <w:r w:rsidRPr="00754082">
        <w:rPr>
          <w:rFonts w:ascii="Calibri" w:hAnsi="Calibri" w:cs="Calibri"/>
          <w:b w:val="0"/>
          <w:bCs w:val="0"/>
        </w:rPr>
        <w:t>FOA courses for Assistant Professors:</w:t>
      </w:r>
    </w:p>
    <w:p w14:paraId="69960639" w14:textId="77777777" w:rsidR="00BF355D" w:rsidRPr="00754082" w:rsidRDefault="00BF355D" w:rsidP="00527243">
      <w:pPr>
        <w:pStyle w:val="Heading1"/>
        <w:numPr>
          <w:ilvl w:val="3"/>
          <w:numId w:val="10"/>
        </w:numPr>
        <w:ind w:left="1368" w:right="14"/>
        <w:rPr>
          <w:rFonts w:ascii="Calibri" w:hAnsi="Calibri" w:cs="Calibri"/>
          <w:b w:val="0"/>
          <w:bCs w:val="0"/>
        </w:rPr>
      </w:pPr>
      <w:r w:rsidRPr="00754082">
        <w:rPr>
          <w:rFonts w:ascii="Calibri" w:hAnsi="Calibri" w:cs="Calibri"/>
          <w:b w:val="0"/>
          <w:bCs w:val="0"/>
        </w:rPr>
        <w:t xml:space="preserve">To ensure sufficient time for research-related activities, </w:t>
      </w:r>
      <w:r w:rsidRPr="00754082">
        <w:rPr>
          <w:rFonts w:ascii="Calibri" w:hAnsi="Calibri" w:cs="Calibri"/>
          <w:b w:val="0"/>
          <w:bCs w:val="0"/>
          <w:spacing w:val="-2"/>
        </w:rPr>
        <w:t>Assistant</w:t>
      </w:r>
      <w:r w:rsidRPr="00754082">
        <w:rPr>
          <w:rFonts w:ascii="Calibri" w:hAnsi="Calibri" w:cs="Calibri"/>
          <w:b w:val="0"/>
          <w:bCs w:val="0"/>
          <w:spacing w:val="-4"/>
        </w:rPr>
        <w:t xml:space="preserve"> </w:t>
      </w:r>
      <w:r w:rsidRPr="00754082">
        <w:rPr>
          <w:rFonts w:ascii="Calibri" w:hAnsi="Calibri" w:cs="Calibri"/>
          <w:b w:val="0"/>
          <w:bCs w:val="0"/>
        </w:rPr>
        <w:t>Professors</w:t>
      </w:r>
      <w:r w:rsidRPr="00754082">
        <w:rPr>
          <w:rFonts w:ascii="Calibri" w:hAnsi="Calibri" w:cs="Calibri"/>
          <w:b w:val="0"/>
          <w:bCs w:val="0"/>
          <w:spacing w:val="-2"/>
        </w:rPr>
        <w:t xml:space="preserve"> </w:t>
      </w:r>
      <w:r w:rsidRPr="00754082">
        <w:rPr>
          <w:rFonts w:ascii="Calibri" w:hAnsi="Calibri" w:cs="Calibri"/>
          <w:b w:val="0"/>
          <w:bCs w:val="0"/>
        </w:rPr>
        <w:t>in</w:t>
      </w:r>
      <w:r w:rsidRPr="00754082">
        <w:rPr>
          <w:rFonts w:ascii="Calibri" w:hAnsi="Calibri" w:cs="Calibri"/>
          <w:b w:val="0"/>
          <w:bCs w:val="0"/>
          <w:spacing w:val="-5"/>
        </w:rPr>
        <w:t xml:space="preserve"> </w:t>
      </w:r>
      <w:r w:rsidRPr="00754082">
        <w:rPr>
          <w:rFonts w:ascii="Calibri" w:hAnsi="Calibri" w:cs="Calibri"/>
          <w:b w:val="0"/>
          <w:bCs w:val="0"/>
        </w:rPr>
        <w:t>the</w:t>
      </w:r>
      <w:r w:rsidRPr="00754082">
        <w:rPr>
          <w:rFonts w:ascii="Calibri" w:hAnsi="Calibri" w:cs="Calibri"/>
          <w:b w:val="0"/>
          <w:bCs w:val="0"/>
          <w:spacing w:val="-1"/>
        </w:rPr>
        <w:t xml:space="preserve"> </w:t>
      </w:r>
      <w:r w:rsidRPr="00754082">
        <w:rPr>
          <w:rFonts w:ascii="Calibri" w:hAnsi="Calibri" w:cs="Calibri"/>
          <w:b w:val="0"/>
          <w:bCs w:val="0"/>
        </w:rPr>
        <w:t>first</w:t>
      </w:r>
      <w:r w:rsidRPr="00754082">
        <w:rPr>
          <w:rFonts w:ascii="Calibri" w:hAnsi="Calibri" w:cs="Calibri"/>
          <w:b w:val="0"/>
          <w:bCs w:val="0"/>
          <w:spacing w:val="-4"/>
        </w:rPr>
        <w:t xml:space="preserve"> </w:t>
      </w:r>
      <w:r w:rsidRPr="00754082">
        <w:rPr>
          <w:rFonts w:ascii="Calibri" w:hAnsi="Calibri" w:cs="Calibri"/>
          <w:b w:val="0"/>
          <w:bCs w:val="0"/>
        </w:rPr>
        <w:t>three</w:t>
      </w:r>
      <w:r w:rsidRPr="00754082">
        <w:rPr>
          <w:rFonts w:ascii="Calibri" w:hAnsi="Calibri" w:cs="Calibri"/>
          <w:b w:val="0"/>
          <w:bCs w:val="0"/>
          <w:spacing w:val="-4"/>
        </w:rPr>
        <w:t xml:space="preserve"> </w:t>
      </w:r>
      <w:r w:rsidRPr="00754082">
        <w:rPr>
          <w:rFonts w:ascii="Calibri" w:hAnsi="Calibri" w:cs="Calibri"/>
          <w:b w:val="0"/>
          <w:bCs w:val="0"/>
        </w:rPr>
        <w:t>years</w:t>
      </w:r>
      <w:r w:rsidRPr="00754082">
        <w:rPr>
          <w:rFonts w:ascii="Calibri" w:hAnsi="Calibri" w:cs="Calibri"/>
          <w:b w:val="0"/>
          <w:bCs w:val="0"/>
          <w:spacing w:val="-4"/>
        </w:rPr>
        <w:t xml:space="preserve"> </w:t>
      </w:r>
      <w:r w:rsidRPr="00754082">
        <w:rPr>
          <w:rFonts w:ascii="Calibri" w:hAnsi="Calibri" w:cs="Calibri"/>
          <w:b w:val="0"/>
          <w:bCs w:val="0"/>
        </w:rPr>
        <w:t>of</w:t>
      </w:r>
      <w:r w:rsidRPr="00754082">
        <w:rPr>
          <w:rFonts w:ascii="Calibri" w:hAnsi="Calibri" w:cs="Calibri"/>
          <w:b w:val="0"/>
          <w:bCs w:val="0"/>
          <w:spacing w:val="-2"/>
        </w:rPr>
        <w:t xml:space="preserve"> </w:t>
      </w:r>
      <w:r w:rsidRPr="00754082">
        <w:rPr>
          <w:rFonts w:ascii="Calibri" w:hAnsi="Calibri" w:cs="Calibri"/>
          <w:b w:val="0"/>
          <w:bCs w:val="0"/>
        </w:rPr>
        <w:t>service</w:t>
      </w:r>
      <w:r w:rsidRPr="00754082">
        <w:rPr>
          <w:rFonts w:ascii="Calibri" w:hAnsi="Calibri" w:cs="Calibri"/>
          <w:b w:val="0"/>
          <w:bCs w:val="0"/>
          <w:spacing w:val="-1"/>
        </w:rPr>
        <w:t xml:space="preserve"> </w:t>
      </w:r>
      <w:r w:rsidRPr="00754082">
        <w:rPr>
          <w:rFonts w:ascii="Calibri" w:hAnsi="Calibri" w:cs="Calibri"/>
          <w:b w:val="0"/>
          <w:bCs w:val="0"/>
        </w:rPr>
        <w:t>in HRSM</w:t>
      </w:r>
      <w:r w:rsidRPr="00754082">
        <w:rPr>
          <w:rFonts w:ascii="Calibri" w:hAnsi="Calibri" w:cs="Calibri"/>
          <w:b w:val="0"/>
          <w:bCs w:val="0"/>
          <w:spacing w:val="-3"/>
        </w:rPr>
        <w:t xml:space="preserve"> </w:t>
      </w:r>
      <w:r w:rsidRPr="00754082">
        <w:rPr>
          <w:rFonts w:ascii="Calibri" w:hAnsi="Calibri" w:cs="Calibri"/>
          <w:b w:val="0"/>
          <w:bCs w:val="0"/>
        </w:rPr>
        <w:t>(prior</w:t>
      </w:r>
      <w:r w:rsidRPr="00754082">
        <w:rPr>
          <w:rFonts w:ascii="Calibri" w:hAnsi="Calibri" w:cs="Calibri"/>
          <w:b w:val="0"/>
          <w:bCs w:val="0"/>
          <w:spacing w:val="-4"/>
        </w:rPr>
        <w:t xml:space="preserve"> </w:t>
      </w:r>
      <w:r w:rsidRPr="00754082">
        <w:rPr>
          <w:rFonts w:ascii="Calibri" w:hAnsi="Calibri" w:cs="Calibri"/>
          <w:b w:val="0"/>
          <w:bCs w:val="0"/>
        </w:rPr>
        <w:t>to</w:t>
      </w:r>
      <w:r w:rsidRPr="00754082">
        <w:rPr>
          <w:rFonts w:ascii="Calibri" w:hAnsi="Calibri" w:cs="Calibri"/>
          <w:b w:val="0"/>
          <w:bCs w:val="0"/>
          <w:spacing w:val="-1"/>
        </w:rPr>
        <w:t xml:space="preserve"> </w:t>
      </w:r>
      <w:r w:rsidRPr="00754082">
        <w:rPr>
          <w:rFonts w:ascii="Calibri" w:hAnsi="Calibri" w:cs="Calibri"/>
          <w:b w:val="0"/>
          <w:bCs w:val="0"/>
        </w:rPr>
        <w:t>the</w:t>
      </w:r>
      <w:r w:rsidRPr="00754082">
        <w:rPr>
          <w:rFonts w:ascii="Calibri" w:hAnsi="Calibri" w:cs="Calibri"/>
          <w:b w:val="0"/>
          <w:bCs w:val="0"/>
          <w:spacing w:val="-4"/>
        </w:rPr>
        <w:t xml:space="preserve"> </w:t>
      </w:r>
      <w:r w:rsidRPr="00754082">
        <w:rPr>
          <w:rFonts w:ascii="Calibri" w:hAnsi="Calibri" w:cs="Calibri"/>
          <w:b w:val="0"/>
          <w:bCs w:val="0"/>
        </w:rPr>
        <w:t>mid- career review):</w:t>
      </w:r>
    </w:p>
    <w:p w14:paraId="3B79AF18" w14:textId="77777777" w:rsidR="00BF355D" w:rsidRPr="00754082" w:rsidRDefault="00BF355D" w:rsidP="00527243">
      <w:pPr>
        <w:pStyle w:val="Heading1"/>
        <w:numPr>
          <w:ilvl w:val="5"/>
          <w:numId w:val="10"/>
        </w:numPr>
        <w:ind w:left="2174" w:right="14" w:hanging="187"/>
        <w:rPr>
          <w:rFonts w:ascii="Calibri" w:hAnsi="Calibri" w:cs="Calibri"/>
          <w:b w:val="0"/>
          <w:bCs w:val="0"/>
        </w:rPr>
      </w:pPr>
      <w:r w:rsidRPr="00754082">
        <w:rPr>
          <w:rFonts w:ascii="Calibri" w:hAnsi="Calibri" w:cs="Calibri"/>
          <w:b w:val="0"/>
          <w:bCs w:val="0"/>
        </w:rPr>
        <w:t xml:space="preserve">Should not develop new FOA courses during the Fall or Spring semesters. </w:t>
      </w:r>
    </w:p>
    <w:p w14:paraId="463F0542" w14:textId="77777777" w:rsidR="00BF355D" w:rsidRPr="00754082" w:rsidRDefault="00BF355D" w:rsidP="00527243">
      <w:pPr>
        <w:pStyle w:val="Heading1"/>
        <w:numPr>
          <w:ilvl w:val="5"/>
          <w:numId w:val="10"/>
        </w:numPr>
        <w:ind w:left="2174" w:right="14" w:hanging="187"/>
        <w:rPr>
          <w:rFonts w:ascii="Calibri" w:hAnsi="Calibri" w:cs="Calibri"/>
          <w:b w:val="0"/>
          <w:bCs w:val="0"/>
        </w:rPr>
      </w:pPr>
      <w:r w:rsidRPr="00754082">
        <w:rPr>
          <w:rFonts w:ascii="Calibri" w:hAnsi="Calibri" w:cs="Calibri"/>
          <w:b w:val="0"/>
          <w:bCs w:val="0"/>
        </w:rPr>
        <w:t>May be eligible to teach no more than one FOA overload course during</w:t>
      </w:r>
      <w:r w:rsidRPr="00754082">
        <w:rPr>
          <w:rFonts w:ascii="Calibri" w:hAnsi="Calibri" w:cs="Calibri"/>
          <w:b w:val="0"/>
          <w:bCs w:val="0"/>
          <w:spacing w:val="-4"/>
        </w:rPr>
        <w:t xml:space="preserve"> </w:t>
      </w:r>
      <w:r w:rsidRPr="00754082">
        <w:rPr>
          <w:rFonts w:ascii="Calibri" w:hAnsi="Calibri" w:cs="Calibri"/>
          <w:b w:val="0"/>
          <w:bCs w:val="0"/>
        </w:rPr>
        <w:t>the</w:t>
      </w:r>
      <w:r w:rsidRPr="00754082">
        <w:rPr>
          <w:rFonts w:ascii="Calibri" w:hAnsi="Calibri" w:cs="Calibri"/>
          <w:b w:val="0"/>
          <w:bCs w:val="0"/>
          <w:spacing w:val="-3"/>
        </w:rPr>
        <w:t xml:space="preserve"> </w:t>
      </w:r>
      <w:r w:rsidRPr="00754082">
        <w:rPr>
          <w:rFonts w:ascii="Calibri" w:hAnsi="Calibri" w:cs="Calibri"/>
          <w:b w:val="0"/>
          <w:bCs w:val="0"/>
        </w:rPr>
        <w:t>fall</w:t>
      </w:r>
      <w:r w:rsidRPr="00754082">
        <w:rPr>
          <w:rFonts w:ascii="Calibri" w:hAnsi="Calibri" w:cs="Calibri"/>
          <w:b w:val="0"/>
          <w:bCs w:val="0"/>
          <w:spacing w:val="-3"/>
        </w:rPr>
        <w:t xml:space="preserve"> </w:t>
      </w:r>
      <w:r w:rsidRPr="00754082">
        <w:rPr>
          <w:rFonts w:ascii="Calibri" w:hAnsi="Calibri" w:cs="Calibri"/>
          <w:b w:val="0"/>
          <w:bCs w:val="0"/>
          <w:u w:val="single"/>
        </w:rPr>
        <w:t>or</w:t>
      </w:r>
      <w:r w:rsidRPr="00754082">
        <w:rPr>
          <w:rFonts w:ascii="Calibri" w:hAnsi="Calibri" w:cs="Calibri"/>
          <w:b w:val="0"/>
          <w:bCs w:val="0"/>
          <w:spacing w:val="-5"/>
        </w:rPr>
        <w:t xml:space="preserve"> </w:t>
      </w:r>
      <w:r w:rsidRPr="00754082">
        <w:rPr>
          <w:rFonts w:ascii="Calibri" w:hAnsi="Calibri" w:cs="Calibri"/>
          <w:b w:val="0"/>
          <w:bCs w:val="0"/>
        </w:rPr>
        <w:t>spring</w:t>
      </w:r>
      <w:r w:rsidRPr="00754082">
        <w:rPr>
          <w:rFonts w:ascii="Calibri" w:hAnsi="Calibri" w:cs="Calibri"/>
          <w:b w:val="0"/>
          <w:bCs w:val="0"/>
          <w:spacing w:val="-14"/>
        </w:rPr>
        <w:t xml:space="preserve"> </w:t>
      </w:r>
      <w:r w:rsidRPr="00754082">
        <w:rPr>
          <w:rFonts w:ascii="Calibri" w:hAnsi="Calibri" w:cs="Calibri"/>
          <w:b w:val="0"/>
          <w:bCs w:val="0"/>
          <w:spacing w:val="-2"/>
        </w:rPr>
        <w:t xml:space="preserve">semester, plus only one course in the summer semester. </w:t>
      </w:r>
    </w:p>
    <w:p w14:paraId="7B99BC8D" w14:textId="6A4315C4" w:rsidR="00DA206F" w:rsidRPr="00F471CA" w:rsidRDefault="00BF355D" w:rsidP="00013526">
      <w:pPr>
        <w:pStyle w:val="Heading1"/>
        <w:numPr>
          <w:ilvl w:val="5"/>
          <w:numId w:val="10"/>
        </w:numPr>
        <w:ind w:left="2174" w:right="14" w:hanging="187"/>
        <w:rPr>
          <w:rFonts w:ascii="Calibri" w:hAnsi="Calibri" w:cs="Calibri"/>
        </w:rPr>
      </w:pPr>
      <w:r w:rsidRPr="00F471CA">
        <w:rPr>
          <w:rFonts w:ascii="Calibri" w:hAnsi="Calibri" w:cs="Calibri"/>
          <w:b w:val="0"/>
          <w:bCs w:val="0"/>
        </w:rPr>
        <w:t>Following</w:t>
      </w:r>
      <w:r w:rsidRPr="00F471CA">
        <w:rPr>
          <w:rFonts w:ascii="Calibri" w:hAnsi="Calibri" w:cs="Calibri"/>
          <w:b w:val="0"/>
          <w:bCs w:val="0"/>
          <w:spacing w:val="-3"/>
        </w:rPr>
        <w:t xml:space="preserve"> </w:t>
      </w:r>
      <w:r w:rsidRPr="00F471CA">
        <w:rPr>
          <w:rFonts w:ascii="Calibri" w:hAnsi="Calibri" w:cs="Calibri"/>
          <w:b w:val="0"/>
          <w:bCs w:val="0"/>
        </w:rPr>
        <w:t>a</w:t>
      </w:r>
      <w:r w:rsidRPr="00F471CA">
        <w:rPr>
          <w:rFonts w:ascii="Calibri" w:hAnsi="Calibri" w:cs="Calibri"/>
          <w:b w:val="0"/>
          <w:bCs w:val="0"/>
          <w:spacing w:val="-2"/>
        </w:rPr>
        <w:t xml:space="preserve"> </w:t>
      </w:r>
      <w:r w:rsidRPr="00F471CA">
        <w:rPr>
          <w:rFonts w:ascii="Calibri" w:hAnsi="Calibri" w:cs="Calibri"/>
          <w:b w:val="0"/>
          <w:bCs w:val="0"/>
        </w:rPr>
        <w:t>positive</w:t>
      </w:r>
      <w:r w:rsidRPr="00F471CA">
        <w:rPr>
          <w:rFonts w:ascii="Calibri" w:hAnsi="Calibri" w:cs="Calibri"/>
          <w:b w:val="0"/>
          <w:bCs w:val="0"/>
          <w:spacing w:val="-1"/>
        </w:rPr>
        <w:t xml:space="preserve"> </w:t>
      </w:r>
      <w:r w:rsidRPr="00F471CA">
        <w:rPr>
          <w:rFonts w:ascii="Calibri" w:hAnsi="Calibri" w:cs="Calibri"/>
          <w:b w:val="0"/>
          <w:bCs w:val="0"/>
        </w:rPr>
        <w:t>annual</w:t>
      </w:r>
      <w:r w:rsidRPr="00F471CA">
        <w:rPr>
          <w:rFonts w:ascii="Calibri" w:hAnsi="Calibri" w:cs="Calibri"/>
          <w:b w:val="0"/>
          <w:bCs w:val="0"/>
          <w:spacing w:val="-5"/>
        </w:rPr>
        <w:t xml:space="preserve"> </w:t>
      </w:r>
      <w:r w:rsidRPr="00F471CA">
        <w:rPr>
          <w:rFonts w:ascii="Calibri" w:hAnsi="Calibri" w:cs="Calibri"/>
          <w:b w:val="0"/>
          <w:bCs w:val="0"/>
        </w:rPr>
        <w:t>evaluation</w:t>
      </w:r>
      <w:r w:rsidRPr="00F471CA">
        <w:rPr>
          <w:rFonts w:ascii="Calibri" w:hAnsi="Calibri" w:cs="Calibri"/>
          <w:b w:val="0"/>
          <w:bCs w:val="0"/>
          <w:spacing w:val="-3"/>
        </w:rPr>
        <w:t xml:space="preserve"> </w:t>
      </w:r>
      <w:r w:rsidRPr="00F471CA">
        <w:rPr>
          <w:rFonts w:ascii="Calibri" w:hAnsi="Calibri" w:cs="Calibri"/>
          <w:b w:val="0"/>
          <w:bCs w:val="0"/>
        </w:rPr>
        <w:t>in</w:t>
      </w:r>
      <w:r w:rsidRPr="00F471CA">
        <w:rPr>
          <w:rFonts w:ascii="Calibri" w:hAnsi="Calibri" w:cs="Calibri"/>
          <w:b w:val="0"/>
          <w:bCs w:val="0"/>
          <w:spacing w:val="-5"/>
        </w:rPr>
        <w:t xml:space="preserve"> </w:t>
      </w:r>
      <w:r w:rsidRPr="00F471CA">
        <w:rPr>
          <w:rFonts w:ascii="Calibri" w:hAnsi="Calibri" w:cs="Calibri"/>
          <w:b w:val="0"/>
          <w:bCs w:val="0"/>
        </w:rPr>
        <w:t>the</w:t>
      </w:r>
      <w:r w:rsidRPr="00F471CA">
        <w:rPr>
          <w:rFonts w:ascii="Calibri" w:hAnsi="Calibri" w:cs="Calibri"/>
          <w:b w:val="0"/>
          <w:bCs w:val="0"/>
          <w:spacing w:val="-1"/>
        </w:rPr>
        <w:t xml:space="preserve"> </w:t>
      </w:r>
      <w:r w:rsidRPr="00F471CA">
        <w:rPr>
          <w:rFonts w:ascii="Calibri" w:hAnsi="Calibri" w:cs="Calibri"/>
          <w:b w:val="0"/>
          <w:bCs w:val="0"/>
        </w:rPr>
        <w:t>third</w:t>
      </w:r>
      <w:r w:rsidRPr="00F471CA">
        <w:rPr>
          <w:rFonts w:ascii="Calibri" w:hAnsi="Calibri" w:cs="Calibri"/>
          <w:b w:val="0"/>
          <w:bCs w:val="0"/>
          <w:spacing w:val="-5"/>
        </w:rPr>
        <w:t xml:space="preserve"> </w:t>
      </w:r>
      <w:r w:rsidRPr="00F471CA">
        <w:rPr>
          <w:rFonts w:ascii="Calibri" w:hAnsi="Calibri" w:cs="Calibri"/>
          <w:b w:val="0"/>
          <w:bCs w:val="0"/>
        </w:rPr>
        <w:t>year</w:t>
      </w:r>
      <w:r w:rsidRPr="00F471CA">
        <w:rPr>
          <w:rFonts w:ascii="Calibri" w:hAnsi="Calibri" w:cs="Calibri"/>
          <w:b w:val="0"/>
          <w:bCs w:val="0"/>
          <w:spacing w:val="-2"/>
        </w:rPr>
        <w:t xml:space="preserve"> </w:t>
      </w:r>
      <w:r w:rsidRPr="00F471CA">
        <w:rPr>
          <w:rFonts w:ascii="Calibri" w:hAnsi="Calibri" w:cs="Calibri"/>
          <w:b w:val="0"/>
          <w:bCs w:val="0"/>
        </w:rPr>
        <w:t>of</w:t>
      </w:r>
      <w:r w:rsidRPr="00F471CA">
        <w:rPr>
          <w:rFonts w:ascii="Calibri" w:hAnsi="Calibri" w:cs="Calibri"/>
          <w:b w:val="0"/>
          <w:bCs w:val="0"/>
          <w:spacing w:val="-2"/>
        </w:rPr>
        <w:t xml:space="preserve"> </w:t>
      </w:r>
      <w:r w:rsidRPr="00F471CA">
        <w:rPr>
          <w:rFonts w:ascii="Calibri" w:hAnsi="Calibri" w:cs="Calibri"/>
          <w:b w:val="0"/>
          <w:bCs w:val="0"/>
        </w:rPr>
        <w:t>service,</w:t>
      </w:r>
      <w:r w:rsidRPr="00F471CA">
        <w:rPr>
          <w:rFonts w:ascii="Calibri" w:hAnsi="Calibri" w:cs="Calibri"/>
          <w:b w:val="0"/>
          <w:bCs w:val="0"/>
          <w:spacing w:val="-2"/>
        </w:rPr>
        <w:t xml:space="preserve"> </w:t>
      </w:r>
      <w:r w:rsidRPr="00F471CA">
        <w:rPr>
          <w:rFonts w:ascii="Calibri" w:hAnsi="Calibri" w:cs="Calibri"/>
          <w:b w:val="0"/>
          <w:bCs w:val="0"/>
        </w:rPr>
        <w:lastRenderedPageBreak/>
        <w:t>Assistant Professors will be limited to teaching no more than two cumulative FOA overload</w:t>
      </w:r>
      <w:r w:rsidRPr="00F471CA">
        <w:rPr>
          <w:rFonts w:ascii="Calibri" w:hAnsi="Calibri" w:cs="Calibri"/>
          <w:b w:val="0"/>
          <w:bCs w:val="0"/>
          <w:spacing w:val="-9"/>
        </w:rPr>
        <w:t xml:space="preserve"> </w:t>
      </w:r>
      <w:r w:rsidRPr="00F471CA">
        <w:rPr>
          <w:rFonts w:ascii="Calibri" w:hAnsi="Calibri" w:cs="Calibri"/>
          <w:b w:val="0"/>
          <w:bCs w:val="0"/>
        </w:rPr>
        <w:t>courses</w:t>
      </w:r>
      <w:r w:rsidRPr="00F471CA">
        <w:rPr>
          <w:rFonts w:ascii="Calibri" w:hAnsi="Calibri" w:cs="Calibri"/>
          <w:b w:val="0"/>
          <w:bCs w:val="0"/>
          <w:spacing w:val="-10"/>
        </w:rPr>
        <w:t xml:space="preserve"> </w:t>
      </w:r>
      <w:r w:rsidRPr="00F471CA">
        <w:rPr>
          <w:rFonts w:ascii="Calibri" w:hAnsi="Calibri" w:cs="Calibri"/>
          <w:b w:val="0"/>
          <w:bCs w:val="0"/>
        </w:rPr>
        <w:t>during</w:t>
      </w:r>
      <w:r w:rsidRPr="00F471CA">
        <w:rPr>
          <w:rFonts w:ascii="Calibri" w:hAnsi="Calibri" w:cs="Calibri"/>
          <w:b w:val="0"/>
          <w:bCs w:val="0"/>
          <w:spacing w:val="-7"/>
        </w:rPr>
        <w:t xml:space="preserve"> </w:t>
      </w:r>
      <w:r w:rsidRPr="00F471CA">
        <w:rPr>
          <w:rFonts w:ascii="Calibri" w:hAnsi="Calibri" w:cs="Calibri"/>
          <w:b w:val="0"/>
          <w:bCs w:val="0"/>
        </w:rPr>
        <w:t>the</w:t>
      </w:r>
      <w:r w:rsidRPr="00F471CA">
        <w:rPr>
          <w:rFonts w:ascii="Calibri" w:hAnsi="Calibri" w:cs="Calibri"/>
          <w:b w:val="0"/>
          <w:bCs w:val="0"/>
          <w:spacing w:val="-5"/>
        </w:rPr>
        <w:t xml:space="preserve"> </w:t>
      </w:r>
      <w:r w:rsidRPr="00F471CA">
        <w:rPr>
          <w:rFonts w:ascii="Calibri" w:hAnsi="Calibri" w:cs="Calibri"/>
          <w:b w:val="0"/>
          <w:bCs w:val="0"/>
        </w:rPr>
        <w:t>fall</w:t>
      </w:r>
      <w:r w:rsidRPr="00F471CA">
        <w:rPr>
          <w:rFonts w:ascii="Calibri" w:hAnsi="Calibri" w:cs="Calibri"/>
          <w:b w:val="0"/>
          <w:bCs w:val="0"/>
          <w:spacing w:val="-6"/>
        </w:rPr>
        <w:t xml:space="preserve"> </w:t>
      </w:r>
      <w:r w:rsidRPr="00F471CA">
        <w:rPr>
          <w:rFonts w:ascii="Calibri" w:hAnsi="Calibri" w:cs="Calibri"/>
          <w:b w:val="0"/>
          <w:bCs w:val="0"/>
        </w:rPr>
        <w:t>and</w:t>
      </w:r>
      <w:r w:rsidRPr="00F471CA">
        <w:rPr>
          <w:rFonts w:ascii="Calibri" w:hAnsi="Calibri" w:cs="Calibri"/>
          <w:b w:val="0"/>
          <w:bCs w:val="0"/>
          <w:spacing w:val="-8"/>
        </w:rPr>
        <w:t xml:space="preserve"> </w:t>
      </w:r>
      <w:r w:rsidRPr="00F471CA">
        <w:rPr>
          <w:rFonts w:ascii="Calibri" w:hAnsi="Calibri" w:cs="Calibri"/>
          <w:b w:val="0"/>
          <w:bCs w:val="0"/>
        </w:rPr>
        <w:t>spring</w:t>
      </w:r>
      <w:r w:rsidRPr="00F471CA">
        <w:rPr>
          <w:rFonts w:ascii="Calibri" w:hAnsi="Calibri" w:cs="Calibri"/>
          <w:b w:val="0"/>
          <w:bCs w:val="0"/>
          <w:spacing w:val="-12"/>
        </w:rPr>
        <w:t xml:space="preserve"> </w:t>
      </w:r>
      <w:r w:rsidRPr="00F471CA">
        <w:rPr>
          <w:rFonts w:ascii="Calibri" w:hAnsi="Calibri" w:cs="Calibri"/>
          <w:b w:val="0"/>
          <w:bCs w:val="0"/>
          <w:spacing w:val="-2"/>
        </w:rPr>
        <w:t xml:space="preserve">semesters and up to two in the summer semester. </w:t>
      </w:r>
    </w:p>
    <w:p w14:paraId="60383073" w14:textId="77777777" w:rsidR="00F471CA" w:rsidRPr="00F471CA" w:rsidRDefault="00F471CA" w:rsidP="00F471CA">
      <w:pPr>
        <w:pStyle w:val="Heading1"/>
        <w:ind w:left="2174" w:right="14"/>
        <w:rPr>
          <w:rFonts w:ascii="Calibri" w:hAnsi="Calibri" w:cs="Calibri"/>
        </w:rPr>
      </w:pPr>
    </w:p>
    <w:p w14:paraId="3C01D597" w14:textId="3E7A79A6" w:rsidR="00BF355D" w:rsidRPr="00754082" w:rsidRDefault="00BF355D" w:rsidP="00527243">
      <w:pPr>
        <w:pStyle w:val="ListParagraph"/>
        <w:widowControl/>
        <w:numPr>
          <w:ilvl w:val="0"/>
          <w:numId w:val="9"/>
        </w:numPr>
        <w:autoSpaceDE/>
        <w:autoSpaceDN/>
        <w:ind w:left="819" w:right="21"/>
        <w:contextualSpacing/>
        <w:rPr>
          <w:rFonts w:ascii="Calibri" w:hAnsi="Calibri" w:cs="Calibri"/>
          <w:bCs/>
          <w:sz w:val="24"/>
          <w:szCs w:val="24"/>
        </w:rPr>
      </w:pPr>
      <w:r w:rsidRPr="00754082">
        <w:rPr>
          <w:rFonts w:ascii="Calibri" w:hAnsi="Calibri" w:cs="Calibri"/>
          <w:bCs/>
          <w:sz w:val="24"/>
          <w:szCs w:val="24"/>
        </w:rPr>
        <w:t>The</w:t>
      </w:r>
      <w:r w:rsidRPr="00754082">
        <w:rPr>
          <w:rFonts w:ascii="Calibri" w:hAnsi="Calibri" w:cs="Calibri"/>
          <w:bCs/>
          <w:spacing w:val="-3"/>
          <w:sz w:val="24"/>
          <w:szCs w:val="24"/>
        </w:rPr>
        <w:t xml:space="preserve"> </w:t>
      </w:r>
      <w:r w:rsidRPr="00754082">
        <w:rPr>
          <w:rFonts w:ascii="Calibri" w:hAnsi="Calibri" w:cs="Calibri"/>
          <w:bCs/>
          <w:sz w:val="24"/>
          <w:szCs w:val="24"/>
        </w:rPr>
        <w:t>following</w:t>
      </w:r>
      <w:r w:rsidRPr="00754082">
        <w:rPr>
          <w:rFonts w:ascii="Calibri" w:hAnsi="Calibri" w:cs="Calibri"/>
          <w:bCs/>
          <w:spacing w:val="-3"/>
          <w:sz w:val="24"/>
          <w:szCs w:val="24"/>
        </w:rPr>
        <w:t xml:space="preserve"> </w:t>
      </w:r>
      <w:r w:rsidRPr="00754082">
        <w:rPr>
          <w:rFonts w:ascii="Calibri" w:hAnsi="Calibri" w:cs="Calibri"/>
          <w:bCs/>
          <w:sz w:val="24"/>
          <w:szCs w:val="24"/>
        </w:rPr>
        <w:t>guidelines</w:t>
      </w:r>
      <w:r w:rsidRPr="00754082">
        <w:rPr>
          <w:rFonts w:ascii="Calibri" w:hAnsi="Calibri" w:cs="Calibri"/>
          <w:bCs/>
          <w:spacing w:val="-4"/>
          <w:sz w:val="24"/>
          <w:szCs w:val="24"/>
        </w:rPr>
        <w:t xml:space="preserve"> </w:t>
      </w:r>
      <w:r w:rsidRPr="00754082">
        <w:rPr>
          <w:rFonts w:ascii="Calibri" w:hAnsi="Calibri" w:cs="Calibri"/>
          <w:sz w:val="24"/>
          <w:szCs w:val="24"/>
        </w:rPr>
        <w:t>will</w:t>
      </w:r>
      <w:r w:rsidRPr="00754082">
        <w:rPr>
          <w:rFonts w:ascii="Calibri" w:hAnsi="Calibri" w:cs="Calibri"/>
          <w:spacing w:val="-3"/>
          <w:sz w:val="24"/>
          <w:szCs w:val="24"/>
        </w:rPr>
        <w:t xml:space="preserve"> </w:t>
      </w:r>
      <w:r w:rsidRPr="00754082">
        <w:rPr>
          <w:rFonts w:ascii="Calibri" w:hAnsi="Calibri" w:cs="Calibri"/>
          <w:sz w:val="24"/>
          <w:szCs w:val="24"/>
        </w:rPr>
        <w:t>be</w:t>
      </w:r>
      <w:r w:rsidRPr="00754082">
        <w:rPr>
          <w:rFonts w:ascii="Calibri" w:hAnsi="Calibri" w:cs="Calibri"/>
          <w:spacing w:val="-3"/>
          <w:sz w:val="24"/>
          <w:szCs w:val="24"/>
        </w:rPr>
        <w:t xml:space="preserve"> </w:t>
      </w:r>
      <w:r w:rsidRPr="00754082">
        <w:rPr>
          <w:rFonts w:ascii="Calibri" w:hAnsi="Calibri" w:cs="Calibri"/>
          <w:sz w:val="24"/>
          <w:szCs w:val="24"/>
        </w:rPr>
        <w:t>used</w:t>
      </w:r>
      <w:r w:rsidRPr="00754082">
        <w:rPr>
          <w:rFonts w:ascii="Calibri" w:hAnsi="Calibri" w:cs="Calibri"/>
          <w:spacing w:val="-3"/>
          <w:sz w:val="24"/>
          <w:szCs w:val="24"/>
        </w:rPr>
        <w:t xml:space="preserve"> </w:t>
      </w:r>
      <w:r w:rsidRPr="00754082">
        <w:rPr>
          <w:rFonts w:ascii="Calibri" w:hAnsi="Calibri" w:cs="Calibri"/>
          <w:sz w:val="24"/>
          <w:szCs w:val="24"/>
        </w:rPr>
        <w:t>to</w:t>
      </w:r>
      <w:r w:rsidRPr="00754082">
        <w:rPr>
          <w:rFonts w:ascii="Calibri" w:hAnsi="Calibri" w:cs="Calibri"/>
          <w:spacing w:val="-3"/>
          <w:sz w:val="24"/>
          <w:szCs w:val="24"/>
        </w:rPr>
        <w:t xml:space="preserve"> </w:t>
      </w:r>
      <w:r w:rsidRPr="00754082">
        <w:rPr>
          <w:rFonts w:ascii="Calibri" w:hAnsi="Calibri" w:cs="Calibri"/>
          <w:sz w:val="24"/>
          <w:szCs w:val="24"/>
        </w:rPr>
        <w:t>assign</w:t>
      </w:r>
      <w:r w:rsidRPr="00754082">
        <w:rPr>
          <w:rFonts w:ascii="Calibri" w:hAnsi="Calibri" w:cs="Calibri"/>
          <w:spacing w:val="-3"/>
          <w:sz w:val="24"/>
          <w:szCs w:val="24"/>
        </w:rPr>
        <w:t xml:space="preserve"> </w:t>
      </w:r>
      <w:r w:rsidRPr="00754082">
        <w:rPr>
          <w:rFonts w:ascii="Calibri" w:hAnsi="Calibri" w:cs="Calibri"/>
          <w:sz w:val="24"/>
          <w:szCs w:val="24"/>
        </w:rPr>
        <w:t>the</w:t>
      </w:r>
      <w:r w:rsidRPr="00754082">
        <w:rPr>
          <w:rFonts w:ascii="Calibri" w:hAnsi="Calibri" w:cs="Calibri"/>
          <w:spacing w:val="-3"/>
          <w:sz w:val="24"/>
          <w:szCs w:val="24"/>
        </w:rPr>
        <w:t xml:space="preserve"> </w:t>
      </w:r>
      <w:r w:rsidRPr="00754082">
        <w:rPr>
          <w:rFonts w:ascii="Calibri" w:hAnsi="Calibri" w:cs="Calibri"/>
          <w:sz w:val="24"/>
          <w:szCs w:val="24"/>
        </w:rPr>
        <w:t>allocation</w:t>
      </w:r>
      <w:r w:rsidRPr="00754082">
        <w:rPr>
          <w:rFonts w:ascii="Calibri" w:hAnsi="Calibri" w:cs="Calibri"/>
          <w:spacing w:val="-3"/>
          <w:sz w:val="24"/>
          <w:szCs w:val="24"/>
        </w:rPr>
        <w:t xml:space="preserve"> </w:t>
      </w:r>
      <w:r w:rsidRPr="00754082">
        <w:rPr>
          <w:rFonts w:ascii="Calibri" w:hAnsi="Calibri" w:cs="Calibri"/>
          <w:sz w:val="24"/>
          <w:szCs w:val="24"/>
        </w:rPr>
        <w:t>of</w:t>
      </w:r>
      <w:r w:rsidRPr="00754082">
        <w:rPr>
          <w:rFonts w:ascii="Calibri" w:hAnsi="Calibri" w:cs="Calibri"/>
          <w:spacing w:val="-2"/>
          <w:sz w:val="24"/>
          <w:szCs w:val="24"/>
        </w:rPr>
        <w:t xml:space="preserve"> </w:t>
      </w:r>
      <w:r w:rsidRPr="00754082">
        <w:rPr>
          <w:rFonts w:ascii="Calibri" w:hAnsi="Calibri" w:cs="Calibri"/>
          <w:sz w:val="24"/>
          <w:szCs w:val="24"/>
        </w:rPr>
        <w:t>teaching</w:t>
      </w:r>
      <w:r w:rsidRPr="00754082">
        <w:rPr>
          <w:rFonts w:ascii="Calibri" w:hAnsi="Calibri" w:cs="Calibri"/>
          <w:spacing w:val="-1"/>
          <w:sz w:val="24"/>
          <w:szCs w:val="24"/>
        </w:rPr>
        <w:t xml:space="preserve"> </w:t>
      </w:r>
      <w:r w:rsidRPr="00754082">
        <w:rPr>
          <w:rFonts w:ascii="Calibri" w:hAnsi="Calibri" w:cs="Calibri"/>
          <w:sz w:val="24"/>
          <w:szCs w:val="24"/>
        </w:rPr>
        <w:t>assignments</w:t>
      </w:r>
      <w:r w:rsidRPr="00754082">
        <w:rPr>
          <w:rFonts w:ascii="Calibri" w:hAnsi="Calibri" w:cs="Calibri"/>
          <w:spacing w:val="-1"/>
          <w:sz w:val="24"/>
          <w:szCs w:val="24"/>
        </w:rPr>
        <w:t xml:space="preserve"> </w:t>
      </w:r>
      <w:r w:rsidRPr="00754082">
        <w:rPr>
          <w:rFonts w:ascii="Calibri" w:hAnsi="Calibri" w:cs="Calibri"/>
          <w:sz w:val="24"/>
          <w:szCs w:val="24"/>
        </w:rPr>
        <w:t>in</w:t>
      </w:r>
      <w:r w:rsidRPr="00754082">
        <w:rPr>
          <w:rFonts w:ascii="Calibri" w:hAnsi="Calibri" w:cs="Calibri"/>
          <w:spacing w:val="-5"/>
          <w:sz w:val="24"/>
          <w:szCs w:val="24"/>
        </w:rPr>
        <w:t xml:space="preserve"> </w:t>
      </w:r>
      <w:r w:rsidRPr="00754082">
        <w:rPr>
          <w:rFonts w:ascii="Calibri" w:hAnsi="Calibri" w:cs="Calibri"/>
          <w:sz w:val="24"/>
          <w:szCs w:val="24"/>
        </w:rPr>
        <w:t>FOA courses for</w:t>
      </w:r>
      <w:r w:rsidRPr="00754082">
        <w:rPr>
          <w:rFonts w:ascii="Calibri" w:hAnsi="Calibri" w:cs="Calibri"/>
          <w:b/>
          <w:bCs/>
          <w:sz w:val="24"/>
          <w:szCs w:val="24"/>
        </w:rPr>
        <w:t xml:space="preserve"> </w:t>
      </w:r>
      <w:r w:rsidRPr="00754082">
        <w:rPr>
          <w:rFonts w:ascii="Calibri" w:hAnsi="Calibri" w:cs="Calibri"/>
          <w:bCs/>
          <w:i/>
          <w:sz w:val="24"/>
          <w:szCs w:val="24"/>
        </w:rPr>
        <w:t>Instructors, Sr. Instructors, Clinical Instructors, Professors of Practice, Associate Professors, and Professors</w:t>
      </w:r>
      <w:r w:rsidRPr="00754082">
        <w:rPr>
          <w:rFonts w:ascii="Calibri" w:hAnsi="Calibri" w:cs="Calibri"/>
          <w:bCs/>
          <w:sz w:val="24"/>
          <w:szCs w:val="24"/>
        </w:rPr>
        <w:t>:</w:t>
      </w:r>
    </w:p>
    <w:p w14:paraId="2D6BCEA9" w14:textId="60B4782C" w:rsidR="00BF355D" w:rsidRPr="00704D7D" w:rsidRDefault="00BF355D" w:rsidP="00F471CA">
      <w:pPr>
        <w:pStyle w:val="ListParagraph"/>
        <w:widowControl/>
        <w:numPr>
          <w:ilvl w:val="0"/>
          <w:numId w:val="26"/>
        </w:numPr>
        <w:autoSpaceDE/>
        <w:autoSpaceDN/>
        <w:ind w:right="14"/>
        <w:contextualSpacing/>
        <w:rPr>
          <w:rFonts w:ascii="Calibri" w:hAnsi="Calibri" w:cs="Calibri"/>
          <w:sz w:val="24"/>
          <w:szCs w:val="24"/>
        </w:rPr>
      </w:pPr>
      <w:r w:rsidRPr="00754082">
        <w:rPr>
          <w:rFonts w:ascii="Calibri" w:hAnsi="Calibri" w:cs="Calibri"/>
          <w:sz w:val="24"/>
          <w:szCs w:val="24"/>
        </w:rPr>
        <w:t>Faculty</w:t>
      </w:r>
      <w:r w:rsidRPr="00754082">
        <w:rPr>
          <w:rFonts w:ascii="Calibri" w:hAnsi="Calibri" w:cs="Calibri"/>
          <w:spacing w:val="-3"/>
          <w:sz w:val="24"/>
          <w:szCs w:val="24"/>
        </w:rPr>
        <w:t xml:space="preserve"> </w:t>
      </w:r>
      <w:r w:rsidRPr="00754082">
        <w:rPr>
          <w:rFonts w:ascii="Calibri" w:hAnsi="Calibri" w:cs="Calibri"/>
          <w:sz w:val="24"/>
          <w:szCs w:val="24"/>
        </w:rPr>
        <w:t>in</w:t>
      </w:r>
      <w:r w:rsidRPr="00754082">
        <w:rPr>
          <w:rFonts w:ascii="Calibri" w:hAnsi="Calibri" w:cs="Calibri"/>
          <w:spacing w:val="-4"/>
          <w:sz w:val="24"/>
          <w:szCs w:val="24"/>
        </w:rPr>
        <w:t xml:space="preserve"> </w:t>
      </w:r>
      <w:r w:rsidRPr="00754082">
        <w:rPr>
          <w:rFonts w:ascii="Calibri" w:hAnsi="Calibri" w:cs="Calibri"/>
          <w:sz w:val="24"/>
          <w:szCs w:val="24"/>
        </w:rPr>
        <w:t>good</w:t>
      </w:r>
      <w:r w:rsidRPr="00754082">
        <w:rPr>
          <w:rFonts w:ascii="Calibri" w:hAnsi="Calibri" w:cs="Calibri"/>
          <w:spacing w:val="-6"/>
          <w:sz w:val="24"/>
          <w:szCs w:val="24"/>
        </w:rPr>
        <w:t xml:space="preserve"> </w:t>
      </w:r>
      <w:r w:rsidRPr="00754082">
        <w:rPr>
          <w:rFonts w:ascii="Calibri" w:hAnsi="Calibri" w:cs="Calibri"/>
          <w:sz w:val="24"/>
          <w:szCs w:val="24"/>
        </w:rPr>
        <w:t>standing</w:t>
      </w:r>
      <w:r w:rsidRPr="00754082">
        <w:rPr>
          <w:rFonts w:ascii="Calibri" w:hAnsi="Calibri" w:cs="Calibri"/>
          <w:spacing w:val="-4"/>
          <w:sz w:val="24"/>
          <w:szCs w:val="24"/>
        </w:rPr>
        <w:t xml:space="preserve"> </w:t>
      </w:r>
      <w:r w:rsidRPr="00754082">
        <w:rPr>
          <w:rFonts w:ascii="Calibri" w:hAnsi="Calibri" w:cs="Calibri"/>
          <w:sz w:val="24"/>
          <w:szCs w:val="24"/>
        </w:rPr>
        <w:t>are</w:t>
      </w:r>
      <w:r w:rsidRPr="00754082">
        <w:rPr>
          <w:rFonts w:ascii="Calibri" w:hAnsi="Calibri" w:cs="Calibri"/>
          <w:spacing w:val="-3"/>
          <w:sz w:val="24"/>
          <w:szCs w:val="24"/>
        </w:rPr>
        <w:t xml:space="preserve"> </w:t>
      </w:r>
      <w:r w:rsidRPr="00754082">
        <w:rPr>
          <w:rFonts w:ascii="Calibri" w:hAnsi="Calibri" w:cs="Calibri"/>
          <w:sz w:val="24"/>
          <w:szCs w:val="24"/>
        </w:rPr>
        <w:t>limited</w:t>
      </w:r>
      <w:r w:rsidRPr="00754082">
        <w:rPr>
          <w:rFonts w:ascii="Calibri" w:hAnsi="Calibri" w:cs="Calibri"/>
          <w:spacing w:val="-4"/>
          <w:sz w:val="24"/>
          <w:szCs w:val="24"/>
        </w:rPr>
        <w:t xml:space="preserve"> </w:t>
      </w:r>
      <w:r w:rsidRPr="00754082">
        <w:rPr>
          <w:rFonts w:ascii="Calibri" w:hAnsi="Calibri" w:cs="Calibri"/>
          <w:sz w:val="24"/>
          <w:szCs w:val="24"/>
        </w:rPr>
        <w:t>to</w:t>
      </w:r>
      <w:r w:rsidRPr="00754082">
        <w:rPr>
          <w:rFonts w:ascii="Calibri" w:hAnsi="Calibri" w:cs="Calibri"/>
          <w:spacing w:val="-10"/>
          <w:sz w:val="24"/>
          <w:szCs w:val="24"/>
        </w:rPr>
        <w:t xml:space="preserve"> </w:t>
      </w:r>
      <w:r w:rsidRPr="00754082">
        <w:rPr>
          <w:rFonts w:ascii="Calibri" w:hAnsi="Calibri" w:cs="Calibri"/>
          <w:spacing w:val="-2"/>
          <w:sz w:val="24"/>
          <w:szCs w:val="24"/>
        </w:rPr>
        <w:t xml:space="preserve">teaching </w:t>
      </w:r>
      <w:proofErr w:type="gramStart"/>
      <w:r w:rsidRPr="00754082">
        <w:rPr>
          <w:rFonts w:ascii="Calibri" w:hAnsi="Calibri" w:cs="Calibri"/>
          <w:spacing w:val="-2"/>
          <w:sz w:val="24"/>
          <w:szCs w:val="24"/>
        </w:rPr>
        <w:t>t</w:t>
      </w:r>
      <w:r w:rsidRPr="00754082">
        <w:rPr>
          <w:rFonts w:ascii="Calibri" w:hAnsi="Calibri" w:cs="Calibri"/>
          <w:sz w:val="24"/>
          <w:szCs w:val="24"/>
        </w:rPr>
        <w:t>wo overload</w:t>
      </w:r>
      <w:proofErr w:type="gramEnd"/>
      <w:r w:rsidRPr="00754082">
        <w:rPr>
          <w:rFonts w:ascii="Calibri" w:hAnsi="Calibri" w:cs="Calibri"/>
          <w:spacing w:val="-8"/>
          <w:sz w:val="24"/>
          <w:szCs w:val="24"/>
        </w:rPr>
        <w:t xml:space="preserve"> </w:t>
      </w:r>
      <w:r w:rsidRPr="00754082">
        <w:rPr>
          <w:rFonts w:ascii="Calibri" w:hAnsi="Calibri" w:cs="Calibri"/>
          <w:sz w:val="24"/>
          <w:szCs w:val="24"/>
        </w:rPr>
        <w:t>FOA courses during</w:t>
      </w:r>
      <w:r w:rsidRPr="00754082">
        <w:rPr>
          <w:rFonts w:ascii="Calibri" w:hAnsi="Calibri" w:cs="Calibri"/>
          <w:spacing w:val="-3"/>
          <w:sz w:val="24"/>
          <w:szCs w:val="24"/>
        </w:rPr>
        <w:t xml:space="preserve"> </w:t>
      </w:r>
      <w:r w:rsidRPr="00754082">
        <w:rPr>
          <w:rFonts w:ascii="Calibri" w:hAnsi="Calibri" w:cs="Calibri"/>
          <w:sz w:val="24"/>
          <w:szCs w:val="24"/>
        </w:rPr>
        <w:t>the</w:t>
      </w:r>
      <w:r w:rsidRPr="00754082">
        <w:rPr>
          <w:rFonts w:ascii="Calibri" w:hAnsi="Calibri" w:cs="Calibri"/>
          <w:spacing w:val="-2"/>
          <w:sz w:val="24"/>
          <w:szCs w:val="24"/>
        </w:rPr>
        <w:t xml:space="preserve"> </w:t>
      </w:r>
      <w:r w:rsidRPr="00754082">
        <w:rPr>
          <w:rFonts w:ascii="Calibri" w:hAnsi="Calibri" w:cs="Calibri"/>
          <w:sz w:val="24"/>
          <w:szCs w:val="24"/>
        </w:rPr>
        <w:t>fall semester</w:t>
      </w:r>
      <w:r w:rsidRPr="00754082">
        <w:rPr>
          <w:rFonts w:ascii="Calibri" w:hAnsi="Calibri" w:cs="Calibri"/>
          <w:spacing w:val="-6"/>
          <w:sz w:val="24"/>
          <w:szCs w:val="24"/>
        </w:rPr>
        <w:t xml:space="preserve">, </w:t>
      </w:r>
      <w:r w:rsidRPr="00754082">
        <w:rPr>
          <w:rFonts w:ascii="Calibri" w:hAnsi="Calibri" w:cs="Calibri"/>
          <w:sz w:val="24"/>
          <w:szCs w:val="24"/>
        </w:rPr>
        <w:t>two overload courses in the</w:t>
      </w:r>
      <w:r w:rsidRPr="00754082">
        <w:rPr>
          <w:rFonts w:ascii="Calibri" w:hAnsi="Calibri" w:cs="Calibri"/>
          <w:spacing w:val="-4"/>
          <w:sz w:val="24"/>
          <w:szCs w:val="24"/>
        </w:rPr>
        <w:t xml:space="preserve"> </w:t>
      </w:r>
      <w:r w:rsidRPr="00754082">
        <w:rPr>
          <w:rFonts w:ascii="Calibri" w:hAnsi="Calibri" w:cs="Calibri"/>
          <w:sz w:val="24"/>
          <w:szCs w:val="24"/>
        </w:rPr>
        <w:t>spring</w:t>
      </w:r>
      <w:r w:rsidRPr="00754082">
        <w:rPr>
          <w:rFonts w:ascii="Calibri" w:hAnsi="Calibri" w:cs="Calibri"/>
          <w:spacing w:val="-21"/>
          <w:sz w:val="24"/>
          <w:szCs w:val="24"/>
        </w:rPr>
        <w:t xml:space="preserve"> </w:t>
      </w:r>
      <w:r w:rsidRPr="00754082">
        <w:rPr>
          <w:rFonts w:ascii="Calibri" w:hAnsi="Calibri" w:cs="Calibri"/>
          <w:spacing w:val="-2"/>
          <w:sz w:val="24"/>
          <w:szCs w:val="24"/>
        </w:rPr>
        <w:t xml:space="preserve">semester, and a maximum of two </w:t>
      </w:r>
      <w:r w:rsidRPr="00754082">
        <w:rPr>
          <w:rFonts w:ascii="Calibri" w:hAnsi="Calibri" w:cs="Calibri"/>
          <w:sz w:val="24"/>
          <w:szCs w:val="24"/>
        </w:rPr>
        <w:t>in</w:t>
      </w:r>
      <w:r w:rsidRPr="00754082">
        <w:rPr>
          <w:rFonts w:ascii="Calibri" w:hAnsi="Calibri" w:cs="Calibri"/>
          <w:spacing w:val="-4"/>
          <w:sz w:val="24"/>
          <w:szCs w:val="24"/>
        </w:rPr>
        <w:t xml:space="preserve"> </w:t>
      </w:r>
      <w:r w:rsidRPr="00754082">
        <w:rPr>
          <w:rFonts w:ascii="Calibri" w:hAnsi="Calibri" w:cs="Calibri"/>
          <w:sz w:val="24"/>
          <w:szCs w:val="24"/>
        </w:rPr>
        <w:t>the</w:t>
      </w:r>
      <w:r w:rsidRPr="00754082">
        <w:rPr>
          <w:rFonts w:ascii="Calibri" w:hAnsi="Calibri" w:cs="Calibri"/>
          <w:spacing w:val="-3"/>
          <w:sz w:val="24"/>
          <w:szCs w:val="24"/>
        </w:rPr>
        <w:t xml:space="preserve"> </w:t>
      </w:r>
      <w:r w:rsidRPr="00754082">
        <w:rPr>
          <w:rFonts w:ascii="Calibri" w:hAnsi="Calibri" w:cs="Calibri"/>
          <w:sz w:val="24"/>
          <w:szCs w:val="24"/>
        </w:rPr>
        <w:t>summer</w:t>
      </w:r>
      <w:r w:rsidRPr="00754082">
        <w:rPr>
          <w:rFonts w:ascii="Calibri" w:hAnsi="Calibri" w:cs="Calibri"/>
          <w:spacing w:val="-4"/>
          <w:sz w:val="24"/>
          <w:szCs w:val="24"/>
        </w:rPr>
        <w:t xml:space="preserve"> </w:t>
      </w:r>
      <w:r w:rsidRPr="00754082">
        <w:rPr>
          <w:rFonts w:ascii="Calibri" w:hAnsi="Calibri" w:cs="Calibri"/>
          <w:spacing w:val="-2"/>
          <w:sz w:val="24"/>
          <w:szCs w:val="24"/>
        </w:rPr>
        <w:t>semester.</w:t>
      </w:r>
    </w:p>
    <w:p w14:paraId="0673239A" w14:textId="0F911868" w:rsidR="00704D7D" w:rsidRDefault="00704D7D" w:rsidP="00704D7D">
      <w:pPr>
        <w:widowControl/>
        <w:autoSpaceDE/>
        <w:autoSpaceDN/>
        <w:ind w:right="14"/>
        <w:contextualSpacing/>
        <w:rPr>
          <w:rFonts w:ascii="Calibri" w:hAnsi="Calibri" w:cs="Calibri"/>
          <w:sz w:val="24"/>
          <w:szCs w:val="24"/>
        </w:rPr>
      </w:pPr>
    </w:p>
    <w:p w14:paraId="4C62018E" w14:textId="4843CCDA" w:rsidR="00704D7D" w:rsidRPr="00704D7D" w:rsidRDefault="00704D7D" w:rsidP="00704D7D">
      <w:pPr>
        <w:widowControl/>
        <w:autoSpaceDE/>
        <w:autoSpaceDN/>
        <w:ind w:right="14"/>
        <w:contextualSpacing/>
        <w:rPr>
          <w:rFonts w:ascii="Calibri" w:hAnsi="Calibri" w:cs="Calibri"/>
          <w:sz w:val="24"/>
          <w:szCs w:val="24"/>
        </w:rPr>
      </w:pPr>
      <w:r>
        <w:rPr>
          <w:rFonts w:ascii="Calibri" w:hAnsi="Calibri" w:cs="Calibri"/>
          <w:b/>
          <w:bCs/>
          <w:sz w:val="24"/>
          <w:szCs w:val="24"/>
        </w:rPr>
        <w:t>*</w:t>
      </w:r>
      <w:r>
        <w:rPr>
          <w:rFonts w:ascii="Calibri" w:hAnsi="Calibri" w:cs="Calibri"/>
          <w:sz w:val="24"/>
          <w:szCs w:val="24"/>
        </w:rPr>
        <w:t xml:space="preserve">Revised </w:t>
      </w:r>
      <w:r w:rsidR="00F471CA">
        <w:rPr>
          <w:rFonts w:ascii="Calibri" w:hAnsi="Calibri" w:cs="Calibri"/>
          <w:sz w:val="24"/>
          <w:szCs w:val="24"/>
        </w:rPr>
        <w:t>28</w:t>
      </w:r>
      <w:r>
        <w:rPr>
          <w:rFonts w:ascii="Calibri" w:hAnsi="Calibri" w:cs="Calibri"/>
          <w:sz w:val="24"/>
          <w:szCs w:val="24"/>
        </w:rPr>
        <w:t>Aug202</w:t>
      </w:r>
      <w:r w:rsidR="00F471CA">
        <w:rPr>
          <w:rFonts w:ascii="Calibri" w:hAnsi="Calibri" w:cs="Calibri"/>
          <w:sz w:val="24"/>
          <w:szCs w:val="24"/>
        </w:rPr>
        <w:t>5</w:t>
      </w:r>
    </w:p>
    <w:p w14:paraId="4ADC1F71" w14:textId="3ABA6AD0" w:rsidR="00FB20B5" w:rsidRDefault="00FB20B5">
      <w:pPr>
        <w:rPr>
          <w:rFonts w:ascii="Calibri" w:hAnsi="Calibri" w:cs="Calibri"/>
          <w:sz w:val="24"/>
          <w:szCs w:val="24"/>
        </w:rPr>
      </w:pPr>
      <w:r>
        <w:rPr>
          <w:rFonts w:ascii="Calibri" w:hAnsi="Calibri" w:cs="Calibri"/>
          <w:sz w:val="24"/>
          <w:szCs w:val="24"/>
        </w:rPr>
        <w:br w:type="page"/>
      </w:r>
    </w:p>
    <w:p w14:paraId="0FD1EF7A" w14:textId="77777777" w:rsidR="00491FEF" w:rsidRDefault="00491FEF" w:rsidP="00491FEF">
      <w:pPr>
        <w:jc w:val="center"/>
        <w:rPr>
          <w:rFonts w:ascii="Calibri" w:hAnsi="Calibri" w:cs="Calibri"/>
          <w:b/>
          <w:bCs/>
          <w:sz w:val="24"/>
          <w:szCs w:val="24"/>
        </w:rPr>
      </w:pPr>
      <w:r w:rsidRPr="00FB20B5">
        <w:rPr>
          <w:rFonts w:ascii="Calibri" w:hAnsi="Calibri" w:cs="Calibri"/>
          <w:b/>
          <w:bCs/>
          <w:sz w:val="24"/>
          <w:szCs w:val="24"/>
        </w:rPr>
        <w:lastRenderedPageBreak/>
        <w:t>GUIDING PRINCIPLES FOR TEACHING IN THE HONORS COLLEGE</w:t>
      </w:r>
    </w:p>
    <w:p w14:paraId="03DCC642" w14:textId="77777777" w:rsidR="00491FEF" w:rsidRPr="00FB20B5" w:rsidRDefault="00491FEF" w:rsidP="00491FEF">
      <w:pPr>
        <w:jc w:val="center"/>
        <w:rPr>
          <w:rFonts w:ascii="Calibri" w:hAnsi="Calibri" w:cs="Calibri"/>
          <w:b/>
          <w:bCs/>
          <w:sz w:val="24"/>
          <w:szCs w:val="24"/>
        </w:rPr>
      </w:pPr>
    </w:p>
    <w:p w14:paraId="47AE8886" w14:textId="77777777" w:rsidR="00491FEF" w:rsidRPr="00FB20B5" w:rsidRDefault="00491FEF" w:rsidP="00491FEF">
      <w:pPr>
        <w:pStyle w:val="ListParagraph"/>
        <w:widowControl/>
        <w:numPr>
          <w:ilvl w:val="0"/>
          <w:numId w:val="22"/>
        </w:numPr>
        <w:autoSpaceDE/>
        <w:autoSpaceDN/>
        <w:spacing w:after="200" w:line="276" w:lineRule="auto"/>
        <w:ind w:left="360"/>
        <w:contextualSpacing/>
        <w:rPr>
          <w:rFonts w:ascii="Calibri" w:hAnsi="Calibri" w:cs="Calibri"/>
          <w:sz w:val="24"/>
          <w:szCs w:val="24"/>
        </w:rPr>
      </w:pPr>
      <w:proofErr w:type="gramStart"/>
      <w:r w:rsidRPr="00FB20B5">
        <w:rPr>
          <w:rFonts w:ascii="Calibri" w:hAnsi="Calibri" w:cs="Calibri"/>
          <w:sz w:val="24"/>
          <w:szCs w:val="24"/>
        </w:rPr>
        <w:t>Department Chair/School Director approval</w:t>
      </w:r>
      <w:proofErr w:type="gramEnd"/>
      <w:r w:rsidRPr="00FB20B5">
        <w:rPr>
          <w:rFonts w:ascii="Calibri" w:hAnsi="Calibri" w:cs="Calibri"/>
          <w:sz w:val="24"/>
          <w:szCs w:val="24"/>
        </w:rPr>
        <w:t xml:space="preserve"> is necessary prior to a faculty member teaching an </w:t>
      </w:r>
      <w:proofErr w:type="gramStart"/>
      <w:r w:rsidRPr="00FB20B5">
        <w:rPr>
          <w:rFonts w:ascii="Calibri" w:hAnsi="Calibri" w:cs="Calibri"/>
          <w:sz w:val="24"/>
          <w:szCs w:val="24"/>
        </w:rPr>
        <w:t>Honors</w:t>
      </w:r>
      <w:proofErr w:type="gramEnd"/>
      <w:r w:rsidRPr="00FB20B5">
        <w:rPr>
          <w:rFonts w:ascii="Calibri" w:hAnsi="Calibri" w:cs="Calibri"/>
          <w:sz w:val="24"/>
          <w:szCs w:val="24"/>
        </w:rPr>
        <w:t xml:space="preserve"> College course. </w:t>
      </w:r>
    </w:p>
    <w:p w14:paraId="0DB85F83" w14:textId="77777777" w:rsidR="00491FEF" w:rsidRPr="00FB20B5" w:rsidRDefault="00491FEF" w:rsidP="00491FEF">
      <w:pPr>
        <w:pStyle w:val="ListParagraph"/>
        <w:widowControl/>
        <w:numPr>
          <w:ilvl w:val="0"/>
          <w:numId w:val="22"/>
        </w:numPr>
        <w:autoSpaceDE/>
        <w:autoSpaceDN/>
        <w:spacing w:after="200" w:line="276" w:lineRule="auto"/>
        <w:ind w:left="360"/>
        <w:contextualSpacing/>
        <w:rPr>
          <w:rFonts w:ascii="Calibri" w:hAnsi="Calibri" w:cs="Calibri"/>
          <w:sz w:val="24"/>
          <w:szCs w:val="24"/>
        </w:rPr>
      </w:pPr>
      <w:r w:rsidRPr="00FB20B5">
        <w:rPr>
          <w:rFonts w:ascii="Calibri" w:hAnsi="Calibri" w:cs="Calibri"/>
          <w:sz w:val="24"/>
          <w:szCs w:val="24"/>
        </w:rPr>
        <w:t>Department Chair/School Director Considerations</w:t>
      </w:r>
    </w:p>
    <w:p w14:paraId="7534EE77" w14:textId="77777777" w:rsidR="00491FEF" w:rsidRPr="00FB20B5" w:rsidRDefault="00491FEF" w:rsidP="00491FEF">
      <w:pPr>
        <w:pStyle w:val="ListParagraph"/>
        <w:widowControl/>
        <w:numPr>
          <w:ilvl w:val="1"/>
          <w:numId w:val="22"/>
        </w:numPr>
        <w:autoSpaceDE/>
        <w:autoSpaceDN/>
        <w:spacing w:after="200" w:line="276" w:lineRule="auto"/>
        <w:ind w:left="720"/>
        <w:contextualSpacing/>
        <w:rPr>
          <w:rFonts w:ascii="Calibri" w:hAnsi="Calibri" w:cs="Calibri"/>
          <w:sz w:val="24"/>
          <w:szCs w:val="24"/>
        </w:rPr>
      </w:pPr>
      <w:proofErr w:type="spellStart"/>
      <w:r w:rsidRPr="00FB20B5">
        <w:rPr>
          <w:rFonts w:ascii="Calibri" w:hAnsi="Calibri" w:cs="Calibri"/>
          <w:sz w:val="24"/>
          <w:szCs w:val="24"/>
        </w:rPr>
        <w:t>CoHRSM’s</w:t>
      </w:r>
      <w:proofErr w:type="spellEnd"/>
      <w:r w:rsidRPr="00FB20B5">
        <w:rPr>
          <w:rFonts w:ascii="Calibri" w:hAnsi="Calibri" w:cs="Calibri"/>
          <w:sz w:val="24"/>
          <w:szCs w:val="24"/>
        </w:rPr>
        <w:t xml:space="preserve"> ability to get coverage for course not taught in-load or ability to cover cost for overload</w:t>
      </w:r>
    </w:p>
    <w:p w14:paraId="0AAD4F2F" w14:textId="77777777" w:rsidR="00491FEF" w:rsidRPr="00FB20B5" w:rsidRDefault="00491FEF" w:rsidP="00491FEF">
      <w:pPr>
        <w:pStyle w:val="ListParagraph"/>
        <w:widowControl/>
        <w:numPr>
          <w:ilvl w:val="1"/>
          <w:numId w:val="22"/>
        </w:numPr>
        <w:autoSpaceDE/>
        <w:autoSpaceDN/>
        <w:spacing w:after="200" w:line="276" w:lineRule="auto"/>
        <w:ind w:left="720"/>
        <w:contextualSpacing/>
        <w:rPr>
          <w:rFonts w:ascii="Calibri" w:hAnsi="Calibri" w:cs="Calibri"/>
          <w:sz w:val="24"/>
          <w:szCs w:val="24"/>
        </w:rPr>
      </w:pPr>
      <w:proofErr w:type="spellStart"/>
      <w:r w:rsidRPr="00FB20B5">
        <w:rPr>
          <w:rFonts w:ascii="Calibri" w:hAnsi="Calibri" w:cs="Calibri"/>
          <w:sz w:val="24"/>
          <w:szCs w:val="24"/>
        </w:rPr>
        <w:t>CoHRSM</w:t>
      </w:r>
      <w:proofErr w:type="spellEnd"/>
      <w:r w:rsidRPr="00FB20B5">
        <w:rPr>
          <w:rFonts w:ascii="Calibri" w:hAnsi="Calibri" w:cs="Calibri"/>
          <w:sz w:val="24"/>
          <w:szCs w:val="24"/>
        </w:rPr>
        <w:t xml:space="preserve"> courses take priority for scheduling over Honors College courses.</w:t>
      </w:r>
    </w:p>
    <w:p w14:paraId="35C36C9B" w14:textId="77777777" w:rsidR="00491FEF" w:rsidRPr="00FB20B5" w:rsidRDefault="00491FEF" w:rsidP="00491FEF">
      <w:pPr>
        <w:pStyle w:val="ListParagraph"/>
        <w:widowControl/>
        <w:numPr>
          <w:ilvl w:val="1"/>
          <w:numId w:val="22"/>
        </w:numPr>
        <w:autoSpaceDE/>
        <w:autoSpaceDN/>
        <w:spacing w:after="200" w:line="276" w:lineRule="auto"/>
        <w:ind w:left="720"/>
        <w:contextualSpacing/>
        <w:rPr>
          <w:rFonts w:ascii="Calibri" w:hAnsi="Calibri" w:cs="Calibri"/>
          <w:sz w:val="24"/>
          <w:szCs w:val="24"/>
        </w:rPr>
      </w:pPr>
      <w:r w:rsidRPr="00FB20B5">
        <w:rPr>
          <w:rFonts w:ascii="Calibri" w:hAnsi="Calibri" w:cs="Calibri"/>
          <w:sz w:val="24"/>
          <w:szCs w:val="24"/>
        </w:rPr>
        <w:t>Honors College Faculty Fellow positions are a 2-year commitment (must teach two Honors College courses per year) and they are at the Department Chair’s/School Director’s discretion.</w:t>
      </w:r>
    </w:p>
    <w:p w14:paraId="252A486F" w14:textId="77777777" w:rsidR="00491FEF" w:rsidRPr="00FB20B5" w:rsidRDefault="00491FEF" w:rsidP="00491FEF">
      <w:pPr>
        <w:pStyle w:val="ListParagraph"/>
        <w:widowControl/>
        <w:numPr>
          <w:ilvl w:val="0"/>
          <w:numId w:val="22"/>
        </w:numPr>
        <w:autoSpaceDE/>
        <w:autoSpaceDN/>
        <w:spacing w:after="200" w:line="276" w:lineRule="auto"/>
        <w:ind w:left="360"/>
        <w:contextualSpacing/>
        <w:rPr>
          <w:rFonts w:ascii="Calibri" w:hAnsi="Calibri" w:cs="Calibri"/>
          <w:sz w:val="24"/>
          <w:szCs w:val="24"/>
        </w:rPr>
      </w:pPr>
      <w:r w:rsidRPr="00FB20B5">
        <w:rPr>
          <w:rFonts w:ascii="Calibri" w:hAnsi="Calibri" w:cs="Calibri"/>
          <w:sz w:val="24"/>
          <w:szCs w:val="24"/>
        </w:rPr>
        <w:t>Honors College Course Information</w:t>
      </w:r>
    </w:p>
    <w:p w14:paraId="622980CC" w14:textId="77777777" w:rsidR="00491FEF" w:rsidRPr="00FB20B5" w:rsidRDefault="00491FEF" w:rsidP="00491FEF">
      <w:pPr>
        <w:pStyle w:val="ListParagraph"/>
        <w:widowControl/>
        <w:numPr>
          <w:ilvl w:val="1"/>
          <w:numId w:val="22"/>
        </w:numPr>
        <w:autoSpaceDE/>
        <w:autoSpaceDN/>
        <w:spacing w:after="200" w:line="276" w:lineRule="auto"/>
        <w:ind w:left="720"/>
        <w:contextualSpacing/>
        <w:rPr>
          <w:rFonts w:ascii="Calibri" w:hAnsi="Calibri" w:cs="Calibri"/>
          <w:sz w:val="24"/>
          <w:szCs w:val="24"/>
        </w:rPr>
      </w:pPr>
      <w:r w:rsidRPr="00FB20B5">
        <w:rPr>
          <w:rFonts w:ascii="Calibri" w:hAnsi="Calibri" w:cs="Calibri"/>
          <w:sz w:val="24"/>
          <w:szCs w:val="24"/>
        </w:rPr>
        <w:t>If a faculty member is teaching an H</w:t>
      </w:r>
      <w:r>
        <w:rPr>
          <w:rFonts w:ascii="Calibri" w:hAnsi="Calibri" w:cs="Calibri"/>
          <w:sz w:val="24"/>
          <w:szCs w:val="24"/>
        </w:rPr>
        <w:t>onors</w:t>
      </w:r>
      <w:r w:rsidRPr="00FB20B5">
        <w:rPr>
          <w:rFonts w:ascii="Calibri" w:hAnsi="Calibri" w:cs="Calibri"/>
          <w:sz w:val="24"/>
          <w:szCs w:val="24"/>
        </w:rPr>
        <w:t xml:space="preserve"> C</w:t>
      </w:r>
      <w:r>
        <w:rPr>
          <w:rFonts w:ascii="Calibri" w:hAnsi="Calibri" w:cs="Calibri"/>
          <w:sz w:val="24"/>
          <w:szCs w:val="24"/>
        </w:rPr>
        <w:t>ollege</w:t>
      </w:r>
      <w:r w:rsidRPr="00FB20B5">
        <w:rPr>
          <w:rFonts w:ascii="Calibri" w:hAnsi="Calibri" w:cs="Calibri"/>
          <w:sz w:val="24"/>
          <w:szCs w:val="24"/>
        </w:rPr>
        <w:t xml:space="preserve"> section of an existing SPTE, RETL or HTMT course (e.g., SPTE 111 H01), it should be in-load for that faculty member.</w:t>
      </w:r>
    </w:p>
    <w:p w14:paraId="6D3EEDF8" w14:textId="77777777" w:rsidR="00491FEF" w:rsidRPr="00FB20B5" w:rsidRDefault="00491FEF" w:rsidP="00491FEF">
      <w:pPr>
        <w:pStyle w:val="ListParagraph"/>
        <w:widowControl/>
        <w:numPr>
          <w:ilvl w:val="2"/>
          <w:numId w:val="22"/>
        </w:numPr>
        <w:autoSpaceDE/>
        <w:autoSpaceDN/>
        <w:spacing w:after="200" w:line="276" w:lineRule="auto"/>
        <w:ind w:left="1080"/>
        <w:contextualSpacing/>
        <w:rPr>
          <w:rFonts w:ascii="Calibri" w:hAnsi="Calibri" w:cs="Calibri"/>
          <w:sz w:val="24"/>
          <w:szCs w:val="24"/>
        </w:rPr>
      </w:pPr>
      <w:r w:rsidRPr="00FB20B5">
        <w:rPr>
          <w:rFonts w:ascii="Calibri" w:hAnsi="Calibri" w:cs="Calibri"/>
          <w:sz w:val="24"/>
          <w:szCs w:val="24"/>
        </w:rPr>
        <w:t xml:space="preserve">If a faculty member is teaching an IN load SPTE, RETL, or HTMT </w:t>
      </w:r>
      <w:r w:rsidRPr="00FB20B5">
        <w:rPr>
          <w:rFonts w:ascii="Calibri" w:hAnsi="Calibri" w:cs="Calibri"/>
          <w:vanish/>
          <w:sz w:val="24"/>
          <w:szCs w:val="24"/>
        </w:rPr>
        <w:t>HONORS COLLEGE</w:t>
      </w:r>
      <w:r w:rsidRPr="00FB20B5">
        <w:rPr>
          <w:rFonts w:ascii="Calibri" w:hAnsi="Calibri" w:cs="Calibri"/>
          <w:sz w:val="24"/>
          <w:szCs w:val="24"/>
        </w:rPr>
        <w:t xml:space="preserve"> course, </w:t>
      </w:r>
      <w:r w:rsidRPr="00FB20B5">
        <w:rPr>
          <w:rFonts w:ascii="Calibri" w:hAnsi="Calibri" w:cs="Calibri"/>
          <w:vanish/>
          <w:sz w:val="24"/>
          <w:szCs w:val="24"/>
        </w:rPr>
        <w:t>HONORS COLLEGE</w:t>
      </w:r>
      <w:r w:rsidRPr="00FB20B5">
        <w:rPr>
          <w:rFonts w:ascii="Calibri" w:hAnsi="Calibri" w:cs="Calibri"/>
          <w:sz w:val="24"/>
          <w:szCs w:val="24"/>
        </w:rPr>
        <w:t xml:space="preserve"> transfers the funds for payment to the </w:t>
      </w:r>
      <w:proofErr w:type="spellStart"/>
      <w:r w:rsidRPr="00FB20B5">
        <w:rPr>
          <w:rFonts w:ascii="Calibri" w:hAnsi="Calibri" w:cs="Calibri"/>
          <w:sz w:val="24"/>
          <w:szCs w:val="24"/>
        </w:rPr>
        <w:t>CoHRSM</w:t>
      </w:r>
      <w:proofErr w:type="spellEnd"/>
      <w:r w:rsidRPr="00FB20B5">
        <w:rPr>
          <w:rFonts w:ascii="Calibri" w:hAnsi="Calibri" w:cs="Calibri"/>
          <w:sz w:val="24"/>
          <w:szCs w:val="24"/>
        </w:rPr>
        <w:t>, benefits are deducted, and then the remaining funds are paid to the faculty member.</w:t>
      </w:r>
    </w:p>
    <w:p w14:paraId="223C3776" w14:textId="77777777" w:rsidR="00491FEF" w:rsidRPr="00FB20B5" w:rsidRDefault="00491FEF" w:rsidP="00491FEF">
      <w:pPr>
        <w:pStyle w:val="ListParagraph"/>
        <w:widowControl/>
        <w:numPr>
          <w:ilvl w:val="1"/>
          <w:numId w:val="22"/>
        </w:numPr>
        <w:autoSpaceDE/>
        <w:autoSpaceDN/>
        <w:spacing w:after="200" w:line="276" w:lineRule="auto"/>
        <w:ind w:left="720"/>
        <w:contextualSpacing/>
        <w:rPr>
          <w:rFonts w:ascii="Calibri" w:hAnsi="Calibri" w:cs="Calibri"/>
          <w:sz w:val="24"/>
          <w:szCs w:val="24"/>
        </w:rPr>
      </w:pPr>
      <w:r w:rsidRPr="00FB20B5">
        <w:rPr>
          <w:rFonts w:ascii="Calibri" w:hAnsi="Calibri" w:cs="Calibri"/>
          <w:sz w:val="24"/>
          <w:szCs w:val="24"/>
        </w:rPr>
        <w:t>If a faculty member is teaching an SC</w:t>
      </w:r>
      <w:r w:rsidRPr="00FB20B5">
        <w:rPr>
          <w:rFonts w:ascii="Calibri" w:hAnsi="Calibri" w:cs="Calibri"/>
          <w:vanish/>
          <w:sz w:val="24"/>
          <w:szCs w:val="24"/>
        </w:rPr>
        <w:t>HONORS COLLEGE</w:t>
      </w:r>
      <w:r w:rsidRPr="00FB20B5">
        <w:rPr>
          <w:rFonts w:ascii="Calibri" w:hAnsi="Calibri" w:cs="Calibri"/>
          <w:sz w:val="24"/>
          <w:szCs w:val="24"/>
        </w:rPr>
        <w:t xml:space="preserve"> course (e.g., SC</w:t>
      </w:r>
      <w:r w:rsidRPr="00FB20B5">
        <w:rPr>
          <w:rFonts w:ascii="Calibri" w:hAnsi="Calibri" w:cs="Calibri"/>
          <w:vanish/>
          <w:sz w:val="24"/>
          <w:szCs w:val="24"/>
        </w:rPr>
        <w:t>HONORS COLLEGE</w:t>
      </w:r>
      <w:r w:rsidRPr="00FB20B5">
        <w:rPr>
          <w:rFonts w:ascii="Calibri" w:hAnsi="Calibri" w:cs="Calibri"/>
          <w:sz w:val="24"/>
          <w:szCs w:val="24"/>
        </w:rPr>
        <w:t xml:space="preserve"> 111 H01), it is typically overload.</w:t>
      </w:r>
    </w:p>
    <w:p w14:paraId="7B2860C9" w14:textId="77777777" w:rsidR="00491FEF" w:rsidRPr="00FB20B5" w:rsidRDefault="00491FEF" w:rsidP="00491FEF">
      <w:pPr>
        <w:pStyle w:val="ListParagraph"/>
        <w:widowControl/>
        <w:numPr>
          <w:ilvl w:val="2"/>
          <w:numId w:val="22"/>
        </w:numPr>
        <w:autoSpaceDE/>
        <w:autoSpaceDN/>
        <w:spacing w:after="200" w:line="276" w:lineRule="auto"/>
        <w:ind w:left="1080"/>
        <w:contextualSpacing/>
        <w:rPr>
          <w:rFonts w:ascii="Calibri" w:hAnsi="Calibri" w:cs="Calibri"/>
          <w:sz w:val="24"/>
          <w:szCs w:val="24"/>
        </w:rPr>
      </w:pPr>
      <w:r w:rsidRPr="00FB20B5">
        <w:rPr>
          <w:rFonts w:ascii="Calibri" w:hAnsi="Calibri" w:cs="Calibri"/>
          <w:sz w:val="24"/>
          <w:szCs w:val="24"/>
        </w:rPr>
        <w:t>If a faculty member is teaching an overload H</w:t>
      </w:r>
      <w:r>
        <w:rPr>
          <w:rFonts w:ascii="Calibri" w:hAnsi="Calibri" w:cs="Calibri"/>
          <w:sz w:val="24"/>
          <w:szCs w:val="24"/>
        </w:rPr>
        <w:t>onors</w:t>
      </w:r>
      <w:r w:rsidRPr="00FB20B5">
        <w:rPr>
          <w:rFonts w:ascii="Calibri" w:hAnsi="Calibri" w:cs="Calibri"/>
          <w:sz w:val="24"/>
          <w:szCs w:val="24"/>
        </w:rPr>
        <w:t xml:space="preserve"> C</w:t>
      </w:r>
      <w:r>
        <w:rPr>
          <w:rFonts w:ascii="Calibri" w:hAnsi="Calibri" w:cs="Calibri"/>
          <w:sz w:val="24"/>
          <w:szCs w:val="24"/>
        </w:rPr>
        <w:t>ollege</w:t>
      </w:r>
      <w:r w:rsidRPr="00FB20B5">
        <w:rPr>
          <w:rFonts w:ascii="Calibri" w:hAnsi="Calibri" w:cs="Calibri"/>
          <w:sz w:val="24"/>
          <w:szCs w:val="24"/>
        </w:rPr>
        <w:t xml:space="preserve"> course, </w:t>
      </w:r>
      <w:r>
        <w:rPr>
          <w:rFonts w:ascii="Calibri" w:hAnsi="Calibri" w:cs="Calibri"/>
          <w:sz w:val="24"/>
          <w:szCs w:val="24"/>
        </w:rPr>
        <w:t xml:space="preserve">the </w:t>
      </w:r>
      <w:r w:rsidRPr="00FB20B5">
        <w:rPr>
          <w:rFonts w:ascii="Calibri" w:hAnsi="Calibri" w:cs="Calibri"/>
          <w:sz w:val="24"/>
          <w:szCs w:val="24"/>
        </w:rPr>
        <w:t>H</w:t>
      </w:r>
      <w:r>
        <w:rPr>
          <w:rFonts w:ascii="Calibri" w:hAnsi="Calibri" w:cs="Calibri"/>
          <w:sz w:val="24"/>
          <w:szCs w:val="24"/>
        </w:rPr>
        <w:t>onors</w:t>
      </w:r>
      <w:r w:rsidRPr="00FB20B5">
        <w:rPr>
          <w:rFonts w:ascii="Calibri" w:hAnsi="Calibri" w:cs="Calibri"/>
          <w:sz w:val="24"/>
          <w:szCs w:val="24"/>
        </w:rPr>
        <w:t xml:space="preserve"> C</w:t>
      </w:r>
      <w:r>
        <w:rPr>
          <w:rFonts w:ascii="Calibri" w:hAnsi="Calibri" w:cs="Calibri"/>
          <w:sz w:val="24"/>
          <w:szCs w:val="24"/>
        </w:rPr>
        <w:t>ollege</w:t>
      </w:r>
      <w:r w:rsidRPr="00FB20B5">
        <w:rPr>
          <w:rFonts w:ascii="Calibri" w:hAnsi="Calibri" w:cs="Calibri"/>
          <w:sz w:val="24"/>
          <w:szCs w:val="24"/>
        </w:rPr>
        <w:t xml:space="preserve"> pays the faculty member directly.</w:t>
      </w:r>
    </w:p>
    <w:p w14:paraId="571604B1" w14:textId="77777777" w:rsidR="00491FEF" w:rsidRPr="00FB20B5" w:rsidRDefault="00491FEF" w:rsidP="00491FEF">
      <w:pPr>
        <w:pStyle w:val="ListParagraph"/>
        <w:widowControl/>
        <w:numPr>
          <w:ilvl w:val="2"/>
          <w:numId w:val="22"/>
        </w:numPr>
        <w:autoSpaceDE/>
        <w:autoSpaceDN/>
        <w:spacing w:after="200" w:line="276" w:lineRule="auto"/>
        <w:ind w:left="1080"/>
        <w:contextualSpacing/>
        <w:rPr>
          <w:rFonts w:ascii="Calibri" w:hAnsi="Calibri" w:cs="Calibri"/>
          <w:sz w:val="24"/>
          <w:szCs w:val="24"/>
        </w:rPr>
      </w:pPr>
      <w:r w:rsidRPr="00FB20B5">
        <w:rPr>
          <w:rFonts w:ascii="Calibri" w:hAnsi="Calibri" w:cs="Calibri"/>
          <w:sz w:val="24"/>
          <w:szCs w:val="24"/>
        </w:rPr>
        <w:t xml:space="preserve">In rare cases, </w:t>
      </w:r>
      <w:r>
        <w:rPr>
          <w:rFonts w:ascii="Calibri" w:hAnsi="Calibri" w:cs="Calibri"/>
          <w:sz w:val="24"/>
          <w:szCs w:val="24"/>
        </w:rPr>
        <w:t xml:space="preserve">an </w:t>
      </w:r>
      <w:proofErr w:type="gramStart"/>
      <w:r w:rsidRPr="00FB20B5">
        <w:rPr>
          <w:rFonts w:ascii="Calibri" w:hAnsi="Calibri" w:cs="Calibri"/>
          <w:sz w:val="24"/>
          <w:szCs w:val="24"/>
        </w:rPr>
        <w:t>H</w:t>
      </w:r>
      <w:r>
        <w:rPr>
          <w:rFonts w:ascii="Calibri" w:hAnsi="Calibri" w:cs="Calibri"/>
          <w:sz w:val="24"/>
          <w:szCs w:val="24"/>
        </w:rPr>
        <w:t>onors</w:t>
      </w:r>
      <w:proofErr w:type="gramEnd"/>
      <w:r w:rsidRPr="00FB20B5">
        <w:rPr>
          <w:rFonts w:ascii="Calibri" w:hAnsi="Calibri" w:cs="Calibri"/>
          <w:sz w:val="24"/>
          <w:szCs w:val="24"/>
        </w:rPr>
        <w:t xml:space="preserve"> C</w:t>
      </w:r>
      <w:r>
        <w:rPr>
          <w:rFonts w:ascii="Calibri" w:hAnsi="Calibri" w:cs="Calibri"/>
          <w:sz w:val="24"/>
          <w:szCs w:val="24"/>
        </w:rPr>
        <w:t>ollege</w:t>
      </w:r>
      <w:r w:rsidRPr="00FB20B5">
        <w:rPr>
          <w:rFonts w:ascii="Calibri" w:hAnsi="Calibri" w:cs="Calibri"/>
          <w:sz w:val="24"/>
          <w:szCs w:val="24"/>
        </w:rPr>
        <w:t xml:space="preserve"> course may be in-load and the funds for payment to the </w:t>
      </w:r>
      <w:proofErr w:type="spellStart"/>
      <w:r w:rsidRPr="00FB20B5">
        <w:rPr>
          <w:rFonts w:ascii="Calibri" w:hAnsi="Calibri" w:cs="Calibri"/>
          <w:sz w:val="24"/>
          <w:szCs w:val="24"/>
        </w:rPr>
        <w:t>CoHRSM</w:t>
      </w:r>
      <w:proofErr w:type="spellEnd"/>
      <w:r w:rsidRPr="00FB20B5">
        <w:rPr>
          <w:rFonts w:ascii="Calibri" w:hAnsi="Calibri" w:cs="Calibri"/>
          <w:sz w:val="24"/>
          <w:szCs w:val="24"/>
        </w:rPr>
        <w:t>, benefits are deducted, and then the remaining funds are paid to the faculty member.</w:t>
      </w:r>
    </w:p>
    <w:p w14:paraId="02BED5F1" w14:textId="77777777" w:rsidR="00491FEF" w:rsidRPr="00FB20B5" w:rsidRDefault="00491FEF" w:rsidP="00491FEF">
      <w:pPr>
        <w:pStyle w:val="ListParagraph"/>
        <w:widowControl/>
        <w:numPr>
          <w:ilvl w:val="0"/>
          <w:numId w:val="22"/>
        </w:numPr>
        <w:autoSpaceDE/>
        <w:autoSpaceDN/>
        <w:spacing w:after="200" w:line="276" w:lineRule="auto"/>
        <w:ind w:left="360"/>
        <w:contextualSpacing/>
        <w:rPr>
          <w:rFonts w:ascii="Calibri" w:hAnsi="Calibri" w:cs="Calibri"/>
          <w:sz w:val="24"/>
          <w:szCs w:val="24"/>
        </w:rPr>
      </w:pPr>
      <w:r w:rsidRPr="00FB20B5">
        <w:rPr>
          <w:rFonts w:ascii="Calibri" w:hAnsi="Calibri" w:cs="Calibri"/>
          <w:sz w:val="24"/>
          <w:szCs w:val="24"/>
        </w:rPr>
        <w:t>There must be approval by the Chair/Director.</w:t>
      </w:r>
    </w:p>
    <w:p w14:paraId="6E2237A5" w14:textId="77777777" w:rsidR="00491FEF" w:rsidRPr="00FB20B5" w:rsidRDefault="00491FEF" w:rsidP="00491FEF">
      <w:pPr>
        <w:pStyle w:val="ListParagraph"/>
        <w:widowControl/>
        <w:numPr>
          <w:ilvl w:val="0"/>
          <w:numId w:val="22"/>
        </w:numPr>
        <w:autoSpaceDE/>
        <w:autoSpaceDN/>
        <w:spacing w:after="200" w:line="276" w:lineRule="auto"/>
        <w:ind w:left="360"/>
        <w:contextualSpacing/>
        <w:rPr>
          <w:rFonts w:ascii="Calibri" w:hAnsi="Calibri" w:cs="Calibri"/>
          <w:sz w:val="24"/>
          <w:szCs w:val="24"/>
        </w:rPr>
      </w:pPr>
      <w:r w:rsidRPr="00FB20B5">
        <w:rPr>
          <w:rFonts w:ascii="Calibri" w:hAnsi="Calibri" w:cs="Calibri"/>
          <w:sz w:val="24"/>
          <w:szCs w:val="24"/>
        </w:rPr>
        <w:t xml:space="preserve">The CFO and Director of HR must be aware as to whether the course will </w:t>
      </w:r>
      <w:proofErr w:type="gramStart"/>
      <w:r w:rsidRPr="00FB20B5">
        <w:rPr>
          <w:rFonts w:ascii="Calibri" w:hAnsi="Calibri" w:cs="Calibri"/>
          <w:sz w:val="24"/>
          <w:szCs w:val="24"/>
        </w:rPr>
        <w:t xml:space="preserve">a </w:t>
      </w:r>
      <w:proofErr w:type="spellStart"/>
      <w:r w:rsidRPr="00FB20B5">
        <w:rPr>
          <w:rFonts w:ascii="Calibri" w:hAnsi="Calibri" w:cs="Calibri"/>
          <w:sz w:val="24"/>
          <w:szCs w:val="24"/>
        </w:rPr>
        <w:t>CoHRSM</w:t>
      </w:r>
      <w:proofErr w:type="spellEnd"/>
      <w:proofErr w:type="gramEnd"/>
      <w:r w:rsidRPr="00FB20B5">
        <w:rPr>
          <w:rFonts w:ascii="Calibri" w:hAnsi="Calibri" w:cs="Calibri"/>
          <w:sz w:val="24"/>
          <w:szCs w:val="24"/>
        </w:rPr>
        <w:t xml:space="preserve"> course with an Honors College section or a</w:t>
      </w:r>
      <w:r>
        <w:rPr>
          <w:rFonts w:ascii="Calibri" w:hAnsi="Calibri" w:cs="Calibri"/>
          <w:sz w:val="24"/>
          <w:szCs w:val="24"/>
        </w:rPr>
        <w:t>n</w:t>
      </w:r>
      <w:r w:rsidRPr="00FB20B5">
        <w:rPr>
          <w:rFonts w:ascii="Calibri" w:hAnsi="Calibri" w:cs="Calibri"/>
          <w:sz w:val="24"/>
          <w:szCs w:val="24"/>
        </w:rPr>
        <w:t xml:space="preserve"> H</w:t>
      </w:r>
      <w:r>
        <w:rPr>
          <w:rFonts w:ascii="Calibri" w:hAnsi="Calibri" w:cs="Calibri"/>
          <w:sz w:val="24"/>
          <w:szCs w:val="24"/>
        </w:rPr>
        <w:t>onors College</w:t>
      </w:r>
      <w:r w:rsidRPr="00FB20B5">
        <w:rPr>
          <w:rFonts w:ascii="Calibri" w:hAnsi="Calibri" w:cs="Calibri"/>
          <w:sz w:val="24"/>
          <w:szCs w:val="24"/>
        </w:rPr>
        <w:t xml:space="preserve"> course and whether it will be in-load or an overload so the pay can be made accordingly.</w:t>
      </w:r>
    </w:p>
    <w:p w14:paraId="31BD9E85" w14:textId="77777777" w:rsidR="00491FEF" w:rsidRPr="00FB20B5" w:rsidRDefault="00491FEF" w:rsidP="00491FEF">
      <w:pPr>
        <w:pStyle w:val="ListParagraph"/>
        <w:widowControl/>
        <w:numPr>
          <w:ilvl w:val="0"/>
          <w:numId w:val="22"/>
        </w:numPr>
        <w:autoSpaceDE/>
        <w:autoSpaceDN/>
        <w:spacing w:after="200" w:line="276" w:lineRule="auto"/>
        <w:ind w:left="360"/>
        <w:contextualSpacing/>
        <w:rPr>
          <w:rFonts w:ascii="Calibri" w:hAnsi="Calibri" w:cs="Calibri"/>
          <w:sz w:val="24"/>
          <w:szCs w:val="24"/>
        </w:rPr>
      </w:pPr>
      <w:r w:rsidRPr="00FB20B5">
        <w:rPr>
          <w:rFonts w:ascii="Calibri" w:hAnsi="Calibri" w:cs="Calibri"/>
          <w:sz w:val="24"/>
          <w:szCs w:val="24"/>
        </w:rPr>
        <w:t>Honors College courses are a reward for faculty.</w:t>
      </w:r>
    </w:p>
    <w:p w14:paraId="52771C2C" w14:textId="77777777" w:rsidR="00491FEF" w:rsidRPr="00FB20B5" w:rsidRDefault="00491FEF" w:rsidP="00491FEF">
      <w:pPr>
        <w:pStyle w:val="ListParagraph"/>
        <w:widowControl/>
        <w:numPr>
          <w:ilvl w:val="0"/>
          <w:numId w:val="22"/>
        </w:numPr>
        <w:autoSpaceDE/>
        <w:autoSpaceDN/>
        <w:spacing w:after="200" w:line="276" w:lineRule="auto"/>
        <w:ind w:left="360"/>
        <w:contextualSpacing/>
        <w:rPr>
          <w:rFonts w:ascii="Calibri" w:hAnsi="Calibri" w:cs="Calibri"/>
          <w:sz w:val="24"/>
          <w:szCs w:val="24"/>
        </w:rPr>
      </w:pPr>
      <w:r w:rsidRPr="00FB20B5">
        <w:rPr>
          <w:rFonts w:ascii="Calibri" w:hAnsi="Calibri" w:cs="Calibri"/>
          <w:sz w:val="24"/>
          <w:szCs w:val="24"/>
        </w:rPr>
        <w:t xml:space="preserve">Units should “spread the wealth” and have a plan for a rotation of </w:t>
      </w:r>
      <w:proofErr w:type="gramStart"/>
      <w:r w:rsidRPr="00FB20B5">
        <w:rPr>
          <w:rFonts w:ascii="Calibri" w:hAnsi="Calibri" w:cs="Calibri"/>
          <w:sz w:val="24"/>
          <w:szCs w:val="24"/>
        </w:rPr>
        <w:t>faculty  to</w:t>
      </w:r>
      <w:proofErr w:type="gramEnd"/>
      <w:r w:rsidRPr="00FB20B5">
        <w:rPr>
          <w:rFonts w:ascii="Calibri" w:hAnsi="Calibri" w:cs="Calibri"/>
          <w:sz w:val="24"/>
          <w:szCs w:val="24"/>
        </w:rPr>
        <w:t xml:space="preserve"> teach Honors College courses.</w:t>
      </w:r>
    </w:p>
    <w:p w14:paraId="3E80A53E" w14:textId="77777777" w:rsidR="00491FEF" w:rsidRPr="00FB20B5" w:rsidRDefault="00491FEF" w:rsidP="00491FEF">
      <w:pPr>
        <w:pStyle w:val="ListParagraph"/>
        <w:widowControl/>
        <w:numPr>
          <w:ilvl w:val="0"/>
          <w:numId w:val="22"/>
        </w:numPr>
        <w:autoSpaceDE/>
        <w:autoSpaceDN/>
        <w:spacing w:after="200" w:line="276" w:lineRule="auto"/>
        <w:ind w:left="360"/>
        <w:contextualSpacing/>
        <w:rPr>
          <w:rStyle w:val="Hyperlink"/>
          <w:rFonts w:ascii="Calibri" w:hAnsi="Calibri" w:cs="Calibri"/>
          <w:color w:val="auto"/>
          <w:sz w:val="24"/>
          <w:szCs w:val="24"/>
          <w:u w:val="none"/>
        </w:rPr>
      </w:pPr>
      <w:r w:rsidRPr="00FB20B5">
        <w:rPr>
          <w:rFonts w:ascii="Calibri" w:hAnsi="Calibri" w:cs="Calibri"/>
          <w:sz w:val="24"/>
          <w:szCs w:val="24"/>
        </w:rPr>
        <w:t xml:space="preserve">Honors College always wants more courses. To search HR courses: </w:t>
      </w:r>
      <w:hyperlink r:id="rId13" w:history="1">
        <w:r w:rsidRPr="00FB20B5">
          <w:rPr>
            <w:rStyle w:val="Hyperlink"/>
            <w:rFonts w:ascii="Calibri" w:hAnsi="Calibri" w:cs="Calibri"/>
          </w:rPr>
          <w:t>https://www.sc.edu/study/colleges_schools/honors_college/internal/courses_requirements/courses/index.php?kw=&amp;term=&amp;dept=all&amp;honorsreq=all&amp;corereq=all&amp;days=all&amp;b=Submit</w:t>
        </w:r>
      </w:hyperlink>
    </w:p>
    <w:p w14:paraId="29855190" w14:textId="7671A0A9" w:rsidR="00FB20B5" w:rsidRPr="00FB20B5" w:rsidRDefault="00491FEF" w:rsidP="00491FEF">
      <w:pPr>
        <w:widowControl/>
        <w:autoSpaceDE/>
        <w:autoSpaceDN/>
        <w:spacing w:after="200" w:line="276" w:lineRule="auto"/>
        <w:contextualSpacing/>
        <w:rPr>
          <w:rFonts w:ascii="Calibri" w:hAnsi="Calibri" w:cs="Calibri"/>
          <w:sz w:val="24"/>
          <w:szCs w:val="24"/>
        </w:rPr>
      </w:pPr>
      <w:r>
        <w:rPr>
          <w:rFonts w:ascii="Calibri" w:hAnsi="Calibri" w:cs="Calibri"/>
          <w:b/>
          <w:bCs/>
          <w:sz w:val="24"/>
          <w:szCs w:val="24"/>
        </w:rPr>
        <w:t>*</w:t>
      </w:r>
      <w:r>
        <w:rPr>
          <w:rFonts w:ascii="Calibri" w:hAnsi="Calibri" w:cs="Calibri"/>
          <w:sz w:val="24"/>
          <w:szCs w:val="24"/>
        </w:rPr>
        <w:t>Revised 15Nov2024</w:t>
      </w:r>
    </w:p>
    <w:sectPr w:rsidR="00FB20B5" w:rsidRPr="00FB20B5" w:rsidSect="00331886">
      <w:headerReference w:type="default" r:id="rId14"/>
      <w:footerReference w:type="default" r:id="rId15"/>
      <w:pgSz w:w="12240" w:h="15840"/>
      <w:pgMar w:top="1440" w:right="1440" w:bottom="1440" w:left="1440" w:header="0" w:footer="10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4E855" w14:textId="77777777" w:rsidR="00313653" w:rsidRDefault="00313653">
      <w:r>
        <w:separator/>
      </w:r>
    </w:p>
  </w:endnote>
  <w:endnote w:type="continuationSeparator" w:id="0">
    <w:p w14:paraId="030B965C" w14:textId="77777777" w:rsidR="00313653" w:rsidRDefault="00313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7E993" w14:textId="77777777" w:rsidR="008A0296" w:rsidRDefault="00501153">
    <w:pPr>
      <w:pStyle w:val="BodyText"/>
      <w:spacing w:line="14" w:lineRule="auto"/>
      <w:rPr>
        <w:sz w:val="20"/>
      </w:rPr>
    </w:pPr>
    <w:r>
      <w:rPr>
        <w:noProof/>
      </w:rPr>
      <mc:AlternateContent>
        <mc:Choice Requires="wps">
          <w:drawing>
            <wp:anchor distT="0" distB="0" distL="0" distR="0" simplePos="0" relativeHeight="487477248" behindDoc="1" locked="0" layoutInCell="1" allowOverlap="1" wp14:anchorId="0D95F026" wp14:editId="4C2AAB4F">
              <wp:simplePos x="0" y="0"/>
              <wp:positionH relativeFrom="page">
                <wp:posOffset>3807586</wp:posOffset>
              </wp:positionH>
              <wp:positionV relativeFrom="page">
                <wp:posOffset>9270769</wp:posOffset>
              </wp:positionV>
              <wp:extent cx="1670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1BFAD6CF" w14:textId="77777777" w:rsidR="008A0296" w:rsidRDefault="00501153" w:rsidP="00D85787">
                          <w:pPr>
                            <w:pStyle w:val="BodyText"/>
                            <w:spacing w:before="13"/>
                            <w:ind w:right="-97"/>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D95F026" id="_x0000_t202" coordsize="21600,21600" o:spt="202" path="m,l,21600r21600,l21600,xe">
              <v:stroke joinstyle="miter"/>
              <v:path gradientshapeok="t" o:connecttype="rect"/>
            </v:shapetype>
            <v:shape id="Textbox 1" o:spid="_x0000_s1026" type="#_x0000_t202" style="position:absolute;margin-left:299.8pt;margin-top:730pt;width:13.15pt;height:14.35pt;z-index:-1583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2rkwEAABoDAAAOAAAAZHJzL2Uyb0RvYy54bWysUsGO0zAQvSPxD5bv1GnF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" filled="f" stroked="f">
              <v:textbox inset="0,0,0,0">
                <w:txbxContent>
                  <w:p w14:paraId="1BFAD6CF" w14:textId="77777777" w:rsidR="008A0296" w:rsidRDefault="00501153" w:rsidP="00D85787">
                    <w:pPr>
                      <w:pStyle w:val="BodyText"/>
                      <w:spacing w:before="13"/>
                      <w:ind w:right="-97"/>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1AA96" w14:textId="77777777" w:rsidR="00313653" w:rsidRDefault="00313653">
      <w:r>
        <w:separator/>
      </w:r>
    </w:p>
  </w:footnote>
  <w:footnote w:type="continuationSeparator" w:id="0">
    <w:p w14:paraId="067F6952" w14:textId="77777777" w:rsidR="00313653" w:rsidRDefault="00313653">
      <w:r>
        <w:continuationSeparator/>
      </w:r>
    </w:p>
  </w:footnote>
  <w:footnote w:id="1">
    <w:p w14:paraId="742576D2" w14:textId="046F69AC" w:rsidR="00D904A0" w:rsidRDefault="00D904A0">
      <w:pPr>
        <w:pStyle w:val="FootnoteText"/>
      </w:pPr>
      <w:r>
        <w:rPr>
          <w:rStyle w:val="FootnoteReference"/>
        </w:rPr>
        <w:footnoteRef/>
      </w:r>
      <w:r>
        <w:t xml:space="preserve"> </w:t>
      </w:r>
      <w:r w:rsidRPr="004A3553">
        <w:rPr>
          <w:sz w:val="16"/>
          <w:szCs w:val="16"/>
        </w:rPr>
        <w:t>Course to be cancelled, unless approved in writing by the department chair and dean’s office in advance of instruction</w:t>
      </w:r>
      <w:r>
        <w:rPr>
          <w:sz w:val="16"/>
          <w:szCs w:val="16"/>
        </w:rPr>
        <w:t>. If approved</w:t>
      </w:r>
      <w:r w:rsidRPr="004A3553">
        <w:rPr>
          <w:sz w:val="16"/>
          <w:szCs w:val="16"/>
        </w:rPr>
        <w:t>, maximum payment will be at current adjunct rate for the program leader and no compensation for the program assistant.</w:t>
      </w:r>
    </w:p>
  </w:footnote>
  <w:footnote w:id="2">
    <w:p w14:paraId="0A66BF5F" w14:textId="4B816799" w:rsidR="00885410" w:rsidRDefault="00885410">
      <w:pPr>
        <w:pStyle w:val="FootnoteText"/>
      </w:pPr>
      <w:r>
        <w:rPr>
          <w:rStyle w:val="FootnoteReference"/>
        </w:rPr>
        <w:footnoteRef/>
      </w:r>
      <w:r>
        <w:t xml:space="preserve"> </w:t>
      </w:r>
      <w:r w:rsidRPr="004A3553">
        <w:rPr>
          <w:sz w:val="16"/>
          <w:szCs w:val="16"/>
        </w:rPr>
        <w:t>Program leader and program assistant must be full-time HRSM faculty</w:t>
      </w:r>
      <w:r w:rsidR="007C0ABB">
        <w:rPr>
          <w:sz w:val="16"/>
          <w:szCs w:val="16"/>
        </w:rPr>
        <w:t xml:space="preserve"> or Dean approved full-time HRSM staff</w:t>
      </w:r>
      <w:r w:rsidRPr="004A3553">
        <w:rPr>
          <w:sz w:val="16"/>
          <w:szCs w:val="16"/>
        </w:rPr>
        <w:t>. A Ph.D. student from an HRSM program may serve as the program assistant</w:t>
      </w:r>
      <w:r>
        <w:rPr>
          <w:sz w:val="16"/>
          <w:szCs w:val="16"/>
        </w:rPr>
        <w:t>; h</w:t>
      </w:r>
      <w:r w:rsidRPr="004A3553">
        <w:rPr>
          <w:sz w:val="16"/>
          <w:szCs w:val="16"/>
        </w:rPr>
        <w:t>owever, no compensation will be provided.</w:t>
      </w:r>
    </w:p>
  </w:footnote>
  <w:footnote w:id="3">
    <w:p w14:paraId="26AFB88F" w14:textId="69E4220F" w:rsidR="00885410" w:rsidRDefault="00885410">
      <w:pPr>
        <w:pStyle w:val="FootnoteText"/>
      </w:pPr>
      <w:r>
        <w:rPr>
          <w:rStyle w:val="FootnoteReference"/>
        </w:rPr>
        <w:footnoteRef/>
      </w:r>
      <w:r>
        <w:t xml:space="preserve"> </w:t>
      </w:r>
      <w:r w:rsidRPr="004A3553">
        <w:rPr>
          <w:sz w:val="16"/>
          <w:szCs w:val="16"/>
        </w:rPr>
        <w:t>Course to be cancelled, unless approved in writing by the department chair and dean’s office in advance of instruction</w:t>
      </w:r>
      <w:r>
        <w:rPr>
          <w:sz w:val="16"/>
          <w:szCs w:val="16"/>
        </w:rPr>
        <w:t>. If approved</w:t>
      </w:r>
      <w:r w:rsidRPr="004A3553">
        <w:rPr>
          <w:sz w:val="16"/>
          <w:szCs w:val="16"/>
        </w:rPr>
        <w:t>, maximum payment will be at current adjunct rate for the program leader and no compensation for the program assistant.</w:t>
      </w:r>
    </w:p>
  </w:footnote>
  <w:footnote w:id="4">
    <w:p w14:paraId="726E8485" w14:textId="7254588D" w:rsidR="00262980" w:rsidRDefault="00262980">
      <w:pPr>
        <w:pStyle w:val="FootnoteText"/>
      </w:pPr>
      <w:r>
        <w:rPr>
          <w:rStyle w:val="FootnoteReference"/>
        </w:rPr>
        <w:footnoteRef/>
      </w:r>
      <w:r>
        <w:t xml:space="preserve"> </w:t>
      </w:r>
      <w:r w:rsidRPr="004E14FD">
        <w:rPr>
          <w:rFonts w:cstheme="minorHAnsi"/>
        </w:rPr>
        <w:t xml:space="preserve">Unless approved in writing by the Department Chair and Dean’s Office in advance of instruction. </w:t>
      </w:r>
      <w:r>
        <w:rPr>
          <w:rFonts w:cstheme="minorHAnsi"/>
        </w:rPr>
        <w:t>In those cases, m</w:t>
      </w:r>
      <w:r w:rsidRPr="004E14FD">
        <w:rPr>
          <w:rFonts w:cstheme="minorHAnsi"/>
        </w:rPr>
        <w:t>aximum payment will be $2,000 with possible exception for Ph.D. courses</w:t>
      </w:r>
      <w:r>
        <w:rPr>
          <w:rFonts w:cstheme="minorHAnsi"/>
        </w:rPr>
        <w:t>.</w:t>
      </w:r>
    </w:p>
  </w:footnote>
  <w:footnote w:id="5">
    <w:p w14:paraId="2072E070" w14:textId="77777777" w:rsidR="00BF355D" w:rsidRDefault="00BF355D" w:rsidP="00BF355D">
      <w:pPr>
        <w:pStyle w:val="FootnoteText"/>
        <w:jc w:val="both"/>
      </w:pPr>
      <w:r>
        <w:rPr>
          <w:rStyle w:val="FootnoteReference"/>
        </w:rPr>
        <w:footnoteRef/>
      </w:r>
      <w:r>
        <w:t xml:space="preserve"> To be considered “new” for purposes of this operating plan, the course may already exist in a F2F </w:t>
      </w:r>
      <w:proofErr w:type="gramStart"/>
      <w:r>
        <w:t>format, but</w:t>
      </w:r>
      <w:proofErr w:type="gramEnd"/>
      <w:r>
        <w:t xml:space="preserve"> be new to FOA online delivery. </w:t>
      </w:r>
    </w:p>
  </w:footnote>
  <w:footnote w:id="6">
    <w:p w14:paraId="7218FA95" w14:textId="77777777" w:rsidR="00BF355D" w:rsidRDefault="00BF355D" w:rsidP="00BF355D">
      <w:pPr>
        <w:pStyle w:val="FootnoteText"/>
        <w:jc w:val="both"/>
      </w:pPr>
      <w:r>
        <w:rPr>
          <w:rStyle w:val="FootnoteReference"/>
        </w:rPr>
        <w:footnoteRef/>
      </w:r>
      <w:r>
        <w:t xml:space="preserve"> For purposes of this operating plan, “existing” courses have previously been delivered online but require major effort to update materials and bring the course into alignment with the HRSM ODE framework.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2CF7F" w14:textId="77777777" w:rsidR="0042633D" w:rsidRDefault="0042633D" w:rsidP="0042633D">
    <w:pPr>
      <w:pStyle w:val="Header"/>
      <w:jc w:val="center"/>
    </w:pPr>
  </w:p>
  <w:p w14:paraId="6A01F770" w14:textId="63EF2F46" w:rsidR="0042633D" w:rsidRDefault="0042633D" w:rsidP="0042633D">
    <w:pPr>
      <w:pStyle w:val="Header"/>
      <w:jc w:val="center"/>
    </w:pPr>
    <w:r>
      <w:rPr>
        <w:noProof/>
      </w:rPr>
      <w:drawing>
        <wp:inline distT="0" distB="0" distL="0" distR="0" wp14:anchorId="176FCC95" wp14:editId="37082AB9">
          <wp:extent cx="1647201" cy="1276350"/>
          <wp:effectExtent l="0" t="0" r="0" b="0"/>
          <wp:docPr id="6" name="Picture 6" descr="C:\Users\smithvl2\AppData\Local\Microsoft\Windows\Temporary Internet Files\Content.Outlook\D233WCS3\HRSM_Standar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mithvl2\AppData\Local\Microsoft\Windows\Temporary Internet Files\Content.Outlook\D233WCS3\HRSM_Standard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750" cy="1282200"/>
                  </a:xfrm>
                  <a:prstGeom prst="rect">
                    <a:avLst/>
                  </a:prstGeom>
                  <a:noFill/>
                  <a:ln>
                    <a:noFill/>
                  </a:ln>
                </pic:spPr>
              </pic:pic>
            </a:graphicData>
          </a:graphic>
        </wp:inline>
      </w:drawing>
    </w:r>
  </w:p>
  <w:p w14:paraId="69F57F19" w14:textId="77777777" w:rsidR="0042633D" w:rsidRDefault="0042633D" w:rsidP="0042633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44AE"/>
    <w:multiLevelType w:val="hybridMultilevel"/>
    <w:tmpl w:val="3348DF7E"/>
    <w:lvl w:ilvl="0" w:tplc="89863E66">
      <w:start w:val="5"/>
      <w:numFmt w:val="decimal"/>
      <w:lvlText w:val="%1."/>
      <w:lvlJc w:val="left"/>
      <w:pPr>
        <w:ind w:left="2846" w:hanging="401"/>
      </w:pPr>
      <w:rPr>
        <w:rFonts w:ascii="Arial" w:eastAsia="Arial" w:hAnsi="Arial" w:cs="Arial" w:hint="default"/>
        <w:b/>
        <w:bCs/>
        <w:i w:val="0"/>
        <w:iCs w:val="0"/>
        <w:spacing w:val="0"/>
        <w:w w:val="100"/>
        <w:sz w:val="24"/>
        <w:szCs w:val="24"/>
        <w:lang w:val="en-US" w:eastAsia="en-US" w:bidi="ar-SA"/>
      </w:rPr>
    </w:lvl>
    <w:lvl w:ilvl="1" w:tplc="1B9EE006">
      <w:numFmt w:val="bullet"/>
      <w:lvlText w:val="•"/>
      <w:lvlJc w:val="left"/>
      <w:pPr>
        <w:ind w:left="3689" w:hanging="401"/>
      </w:pPr>
      <w:rPr>
        <w:rFonts w:hint="default"/>
        <w:lang w:val="en-US" w:eastAsia="en-US" w:bidi="ar-SA"/>
      </w:rPr>
    </w:lvl>
    <w:lvl w:ilvl="2" w:tplc="ED9AAB12">
      <w:numFmt w:val="bullet"/>
      <w:lvlText w:val="•"/>
      <w:lvlJc w:val="left"/>
      <w:pPr>
        <w:ind w:left="4533" w:hanging="401"/>
      </w:pPr>
      <w:rPr>
        <w:rFonts w:hint="default"/>
        <w:lang w:val="en-US" w:eastAsia="en-US" w:bidi="ar-SA"/>
      </w:rPr>
    </w:lvl>
    <w:lvl w:ilvl="3" w:tplc="6BCAC69A">
      <w:numFmt w:val="bullet"/>
      <w:lvlText w:val="•"/>
      <w:lvlJc w:val="left"/>
      <w:pPr>
        <w:ind w:left="5377" w:hanging="401"/>
      </w:pPr>
      <w:rPr>
        <w:rFonts w:hint="default"/>
        <w:lang w:val="en-US" w:eastAsia="en-US" w:bidi="ar-SA"/>
      </w:rPr>
    </w:lvl>
    <w:lvl w:ilvl="4" w:tplc="90045600">
      <w:numFmt w:val="bullet"/>
      <w:lvlText w:val="•"/>
      <w:lvlJc w:val="left"/>
      <w:pPr>
        <w:ind w:left="6221" w:hanging="401"/>
      </w:pPr>
      <w:rPr>
        <w:rFonts w:hint="default"/>
        <w:lang w:val="en-US" w:eastAsia="en-US" w:bidi="ar-SA"/>
      </w:rPr>
    </w:lvl>
    <w:lvl w:ilvl="5" w:tplc="BB80C08E">
      <w:numFmt w:val="bullet"/>
      <w:lvlText w:val="•"/>
      <w:lvlJc w:val="left"/>
      <w:pPr>
        <w:ind w:left="7065" w:hanging="401"/>
      </w:pPr>
      <w:rPr>
        <w:rFonts w:hint="default"/>
        <w:lang w:val="en-US" w:eastAsia="en-US" w:bidi="ar-SA"/>
      </w:rPr>
    </w:lvl>
    <w:lvl w:ilvl="6" w:tplc="A0B264F4">
      <w:numFmt w:val="bullet"/>
      <w:lvlText w:val="•"/>
      <w:lvlJc w:val="left"/>
      <w:pPr>
        <w:ind w:left="7909" w:hanging="401"/>
      </w:pPr>
      <w:rPr>
        <w:rFonts w:hint="default"/>
        <w:lang w:val="en-US" w:eastAsia="en-US" w:bidi="ar-SA"/>
      </w:rPr>
    </w:lvl>
    <w:lvl w:ilvl="7" w:tplc="49F47B0C">
      <w:numFmt w:val="bullet"/>
      <w:lvlText w:val="•"/>
      <w:lvlJc w:val="left"/>
      <w:pPr>
        <w:ind w:left="8753" w:hanging="401"/>
      </w:pPr>
      <w:rPr>
        <w:rFonts w:hint="default"/>
        <w:lang w:val="en-US" w:eastAsia="en-US" w:bidi="ar-SA"/>
      </w:rPr>
    </w:lvl>
    <w:lvl w:ilvl="8" w:tplc="F35A61AA">
      <w:numFmt w:val="bullet"/>
      <w:lvlText w:val="•"/>
      <w:lvlJc w:val="left"/>
      <w:pPr>
        <w:ind w:left="9597" w:hanging="401"/>
      </w:pPr>
      <w:rPr>
        <w:rFonts w:hint="default"/>
        <w:lang w:val="en-US" w:eastAsia="en-US" w:bidi="ar-SA"/>
      </w:rPr>
    </w:lvl>
  </w:abstractNum>
  <w:abstractNum w:abstractNumId="1" w15:restartNumberingAfterBreak="0">
    <w:nsid w:val="08E902BD"/>
    <w:multiLevelType w:val="hybridMultilevel"/>
    <w:tmpl w:val="9AC60286"/>
    <w:lvl w:ilvl="0" w:tplc="0BDA083A">
      <w:start w:val="1"/>
      <w:numFmt w:val="decimal"/>
      <w:lvlText w:val="%1."/>
      <w:lvlJc w:val="left"/>
      <w:pPr>
        <w:ind w:left="481" w:hanging="336"/>
      </w:pPr>
      <w:rPr>
        <w:rFonts w:ascii="Arial" w:eastAsia="Arial" w:hAnsi="Arial" w:cs="Arial" w:hint="default"/>
        <w:b/>
        <w:bCs/>
        <w:i w:val="0"/>
        <w:iCs w:val="0"/>
        <w:spacing w:val="0"/>
        <w:w w:val="100"/>
        <w:sz w:val="24"/>
        <w:szCs w:val="24"/>
        <w:lang w:val="en-US" w:eastAsia="en-US" w:bidi="ar-SA"/>
      </w:rPr>
    </w:lvl>
    <w:lvl w:ilvl="1" w:tplc="0D9A4B42">
      <w:numFmt w:val="bullet"/>
      <w:lvlText w:val="•"/>
      <w:lvlJc w:val="left"/>
      <w:pPr>
        <w:ind w:left="1332" w:hanging="336"/>
      </w:pPr>
      <w:rPr>
        <w:rFonts w:hint="default"/>
        <w:lang w:val="en-US" w:eastAsia="en-US" w:bidi="ar-SA"/>
      </w:rPr>
    </w:lvl>
    <w:lvl w:ilvl="2" w:tplc="84A05308">
      <w:numFmt w:val="bullet"/>
      <w:lvlText w:val="•"/>
      <w:lvlJc w:val="left"/>
      <w:pPr>
        <w:ind w:left="2184" w:hanging="336"/>
      </w:pPr>
      <w:rPr>
        <w:rFonts w:hint="default"/>
        <w:lang w:val="en-US" w:eastAsia="en-US" w:bidi="ar-SA"/>
      </w:rPr>
    </w:lvl>
    <w:lvl w:ilvl="3" w:tplc="ABC8818C">
      <w:numFmt w:val="bullet"/>
      <w:lvlText w:val="•"/>
      <w:lvlJc w:val="left"/>
      <w:pPr>
        <w:ind w:left="3036" w:hanging="336"/>
      </w:pPr>
      <w:rPr>
        <w:rFonts w:hint="default"/>
        <w:lang w:val="en-US" w:eastAsia="en-US" w:bidi="ar-SA"/>
      </w:rPr>
    </w:lvl>
    <w:lvl w:ilvl="4" w:tplc="4A24A462">
      <w:numFmt w:val="bullet"/>
      <w:lvlText w:val="•"/>
      <w:lvlJc w:val="left"/>
      <w:pPr>
        <w:ind w:left="3888" w:hanging="336"/>
      </w:pPr>
      <w:rPr>
        <w:rFonts w:hint="default"/>
        <w:lang w:val="en-US" w:eastAsia="en-US" w:bidi="ar-SA"/>
      </w:rPr>
    </w:lvl>
    <w:lvl w:ilvl="5" w:tplc="E4402B2A">
      <w:numFmt w:val="bullet"/>
      <w:lvlText w:val="•"/>
      <w:lvlJc w:val="left"/>
      <w:pPr>
        <w:ind w:left="4740" w:hanging="336"/>
      </w:pPr>
      <w:rPr>
        <w:rFonts w:hint="default"/>
        <w:lang w:val="en-US" w:eastAsia="en-US" w:bidi="ar-SA"/>
      </w:rPr>
    </w:lvl>
    <w:lvl w:ilvl="6" w:tplc="77B28E36">
      <w:numFmt w:val="bullet"/>
      <w:lvlText w:val="•"/>
      <w:lvlJc w:val="left"/>
      <w:pPr>
        <w:ind w:left="5592" w:hanging="336"/>
      </w:pPr>
      <w:rPr>
        <w:rFonts w:hint="default"/>
        <w:lang w:val="en-US" w:eastAsia="en-US" w:bidi="ar-SA"/>
      </w:rPr>
    </w:lvl>
    <w:lvl w:ilvl="7" w:tplc="18049F64">
      <w:numFmt w:val="bullet"/>
      <w:lvlText w:val="•"/>
      <w:lvlJc w:val="left"/>
      <w:pPr>
        <w:ind w:left="6444" w:hanging="336"/>
      </w:pPr>
      <w:rPr>
        <w:rFonts w:hint="default"/>
        <w:lang w:val="en-US" w:eastAsia="en-US" w:bidi="ar-SA"/>
      </w:rPr>
    </w:lvl>
    <w:lvl w:ilvl="8" w:tplc="69927E60">
      <w:numFmt w:val="bullet"/>
      <w:lvlText w:val="•"/>
      <w:lvlJc w:val="left"/>
      <w:pPr>
        <w:ind w:left="7296" w:hanging="336"/>
      </w:pPr>
      <w:rPr>
        <w:rFonts w:hint="default"/>
        <w:lang w:val="en-US" w:eastAsia="en-US" w:bidi="ar-SA"/>
      </w:rPr>
    </w:lvl>
  </w:abstractNum>
  <w:abstractNum w:abstractNumId="2" w15:restartNumberingAfterBreak="0">
    <w:nsid w:val="09CE4ABC"/>
    <w:multiLevelType w:val="hybridMultilevel"/>
    <w:tmpl w:val="B12211F2"/>
    <w:lvl w:ilvl="0" w:tplc="FFFFFFFF">
      <w:start w:val="1"/>
      <w:numFmt w:val="decimal"/>
      <w:lvlText w:val="%1."/>
      <w:lvlJc w:val="left"/>
      <w:pPr>
        <w:ind w:left="1179" w:hanging="360"/>
      </w:pPr>
    </w:lvl>
    <w:lvl w:ilvl="1" w:tplc="04090019" w:tentative="1">
      <w:start w:val="1"/>
      <w:numFmt w:val="lowerLetter"/>
      <w:lvlText w:val="%2."/>
      <w:lvlJc w:val="left"/>
      <w:pPr>
        <w:ind w:left="99" w:hanging="360"/>
      </w:pPr>
    </w:lvl>
    <w:lvl w:ilvl="2" w:tplc="0409001B" w:tentative="1">
      <w:start w:val="1"/>
      <w:numFmt w:val="lowerRoman"/>
      <w:lvlText w:val="%3."/>
      <w:lvlJc w:val="right"/>
      <w:pPr>
        <w:ind w:left="819" w:hanging="180"/>
      </w:pPr>
    </w:lvl>
    <w:lvl w:ilvl="3" w:tplc="0409000F" w:tentative="1">
      <w:start w:val="1"/>
      <w:numFmt w:val="decimal"/>
      <w:lvlText w:val="%4."/>
      <w:lvlJc w:val="left"/>
      <w:pPr>
        <w:ind w:left="1539" w:hanging="360"/>
      </w:pPr>
    </w:lvl>
    <w:lvl w:ilvl="4" w:tplc="04090019" w:tentative="1">
      <w:start w:val="1"/>
      <w:numFmt w:val="lowerLetter"/>
      <w:lvlText w:val="%5."/>
      <w:lvlJc w:val="left"/>
      <w:pPr>
        <w:ind w:left="2259" w:hanging="360"/>
      </w:pPr>
    </w:lvl>
    <w:lvl w:ilvl="5" w:tplc="0409001B" w:tentative="1">
      <w:start w:val="1"/>
      <w:numFmt w:val="lowerRoman"/>
      <w:lvlText w:val="%6."/>
      <w:lvlJc w:val="right"/>
      <w:pPr>
        <w:ind w:left="2979" w:hanging="180"/>
      </w:pPr>
    </w:lvl>
    <w:lvl w:ilvl="6" w:tplc="0409000F" w:tentative="1">
      <w:start w:val="1"/>
      <w:numFmt w:val="decimal"/>
      <w:lvlText w:val="%7."/>
      <w:lvlJc w:val="left"/>
      <w:pPr>
        <w:ind w:left="3699" w:hanging="360"/>
      </w:pPr>
    </w:lvl>
    <w:lvl w:ilvl="7" w:tplc="04090019" w:tentative="1">
      <w:start w:val="1"/>
      <w:numFmt w:val="lowerLetter"/>
      <w:lvlText w:val="%8."/>
      <w:lvlJc w:val="left"/>
      <w:pPr>
        <w:ind w:left="4419" w:hanging="360"/>
      </w:pPr>
    </w:lvl>
    <w:lvl w:ilvl="8" w:tplc="0409001B" w:tentative="1">
      <w:start w:val="1"/>
      <w:numFmt w:val="lowerRoman"/>
      <w:lvlText w:val="%9."/>
      <w:lvlJc w:val="right"/>
      <w:pPr>
        <w:ind w:left="5139" w:hanging="180"/>
      </w:pPr>
    </w:lvl>
  </w:abstractNum>
  <w:abstractNum w:abstractNumId="3" w15:restartNumberingAfterBreak="0">
    <w:nsid w:val="0A8533F6"/>
    <w:multiLevelType w:val="hybridMultilevel"/>
    <w:tmpl w:val="31E0B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D557F"/>
    <w:multiLevelType w:val="hybridMultilevel"/>
    <w:tmpl w:val="305A45C6"/>
    <w:lvl w:ilvl="0" w:tplc="E95648CC">
      <w:start w:val="9"/>
      <w:numFmt w:val="decimal"/>
      <w:lvlText w:val="%1."/>
      <w:lvlJc w:val="left"/>
      <w:pPr>
        <w:ind w:left="505" w:hanging="360"/>
      </w:pPr>
      <w:rPr>
        <w:rFonts w:hint="default"/>
      </w:rPr>
    </w:lvl>
    <w:lvl w:ilvl="1" w:tplc="04090019" w:tentative="1">
      <w:start w:val="1"/>
      <w:numFmt w:val="lowerLetter"/>
      <w:lvlText w:val="%2."/>
      <w:lvlJc w:val="left"/>
      <w:pPr>
        <w:ind w:left="1225" w:hanging="360"/>
      </w:pPr>
    </w:lvl>
    <w:lvl w:ilvl="2" w:tplc="0409001B" w:tentative="1">
      <w:start w:val="1"/>
      <w:numFmt w:val="lowerRoman"/>
      <w:lvlText w:val="%3."/>
      <w:lvlJc w:val="right"/>
      <w:pPr>
        <w:ind w:left="1945" w:hanging="180"/>
      </w:pPr>
    </w:lvl>
    <w:lvl w:ilvl="3" w:tplc="0409000F" w:tentative="1">
      <w:start w:val="1"/>
      <w:numFmt w:val="decimal"/>
      <w:lvlText w:val="%4."/>
      <w:lvlJc w:val="left"/>
      <w:pPr>
        <w:ind w:left="2665" w:hanging="360"/>
      </w:pPr>
    </w:lvl>
    <w:lvl w:ilvl="4" w:tplc="04090019" w:tentative="1">
      <w:start w:val="1"/>
      <w:numFmt w:val="lowerLetter"/>
      <w:lvlText w:val="%5."/>
      <w:lvlJc w:val="left"/>
      <w:pPr>
        <w:ind w:left="3385" w:hanging="360"/>
      </w:pPr>
    </w:lvl>
    <w:lvl w:ilvl="5" w:tplc="0409001B" w:tentative="1">
      <w:start w:val="1"/>
      <w:numFmt w:val="lowerRoman"/>
      <w:lvlText w:val="%6."/>
      <w:lvlJc w:val="right"/>
      <w:pPr>
        <w:ind w:left="4105" w:hanging="180"/>
      </w:pPr>
    </w:lvl>
    <w:lvl w:ilvl="6" w:tplc="0409000F" w:tentative="1">
      <w:start w:val="1"/>
      <w:numFmt w:val="decimal"/>
      <w:lvlText w:val="%7."/>
      <w:lvlJc w:val="left"/>
      <w:pPr>
        <w:ind w:left="4825" w:hanging="360"/>
      </w:pPr>
    </w:lvl>
    <w:lvl w:ilvl="7" w:tplc="04090019" w:tentative="1">
      <w:start w:val="1"/>
      <w:numFmt w:val="lowerLetter"/>
      <w:lvlText w:val="%8."/>
      <w:lvlJc w:val="left"/>
      <w:pPr>
        <w:ind w:left="5545" w:hanging="360"/>
      </w:pPr>
    </w:lvl>
    <w:lvl w:ilvl="8" w:tplc="0409001B" w:tentative="1">
      <w:start w:val="1"/>
      <w:numFmt w:val="lowerRoman"/>
      <w:lvlText w:val="%9."/>
      <w:lvlJc w:val="right"/>
      <w:pPr>
        <w:ind w:left="6265" w:hanging="180"/>
      </w:pPr>
    </w:lvl>
  </w:abstractNum>
  <w:abstractNum w:abstractNumId="5" w15:restartNumberingAfterBreak="0">
    <w:nsid w:val="118B30F9"/>
    <w:multiLevelType w:val="hybridMultilevel"/>
    <w:tmpl w:val="F0582382"/>
    <w:lvl w:ilvl="0" w:tplc="1A72E2FE">
      <w:start w:val="1"/>
      <w:numFmt w:val="decimal"/>
      <w:lvlText w:val="%1."/>
      <w:lvlJc w:val="left"/>
      <w:pPr>
        <w:ind w:left="144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B4627"/>
    <w:multiLevelType w:val="hybridMultilevel"/>
    <w:tmpl w:val="3842C84C"/>
    <w:lvl w:ilvl="0" w:tplc="04090015">
      <w:start w:val="1"/>
      <w:numFmt w:val="upperLetter"/>
      <w:lvlText w:val="%1."/>
      <w:lvlJc w:val="left"/>
      <w:pPr>
        <w:ind w:left="460" w:hanging="360"/>
      </w:pPr>
      <w:rPr>
        <w:rFonts w:hint="default"/>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15:restartNumberingAfterBreak="0">
    <w:nsid w:val="1FD731B1"/>
    <w:multiLevelType w:val="hybridMultilevel"/>
    <w:tmpl w:val="9B48C26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B1553"/>
    <w:multiLevelType w:val="hybridMultilevel"/>
    <w:tmpl w:val="0BB8E9F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D30644"/>
    <w:multiLevelType w:val="hybridMultilevel"/>
    <w:tmpl w:val="F0582382"/>
    <w:lvl w:ilvl="0" w:tplc="FFFFFFFF">
      <w:start w:val="1"/>
      <w:numFmt w:val="decimal"/>
      <w:lvlText w:val="%1."/>
      <w:lvlJc w:val="left"/>
      <w:pPr>
        <w:ind w:left="144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4F2D8E"/>
    <w:multiLevelType w:val="hybridMultilevel"/>
    <w:tmpl w:val="526A23A6"/>
    <w:lvl w:ilvl="0" w:tplc="04090015">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150EE"/>
    <w:multiLevelType w:val="hybridMultilevel"/>
    <w:tmpl w:val="EF08C426"/>
    <w:lvl w:ilvl="0" w:tplc="0BDA083A">
      <w:start w:val="1"/>
      <w:numFmt w:val="decimal"/>
      <w:lvlText w:val="%1."/>
      <w:lvlJc w:val="left"/>
      <w:pPr>
        <w:ind w:left="481" w:hanging="336"/>
      </w:pPr>
      <w:rPr>
        <w:rFonts w:ascii="Arial" w:eastAsia="Arial" w:hAnsi="Arial" w:cs="Arial" w:hint="default"/>
        <w:b/>
        <w:bCs/>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D614E4"/>
    <w:multiLevelType w:val="hybridMultilevel"/>
    <w:tmpl w:val="D1E6198E"/>
    <w:lvl w:ilvl="0" w:tplc="0EB802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C14440"/>
    <w:multiLevelType w:val="hybridMultilevel"/>
    <w:tmpl w:val="874CE27A"/>
    <w:lvl w:ilvl="0" w:tplc="04090015">
      <w:start w:val="1"/>
      <w:numFmt w:val="upperLetter"/>
      <w:lvlText w:val="%1."/>
      <w:lvlJc w:val="left"/>
      <w:pPr>
        <w:ind w:left="720" w:hanging="360"/>
      </w:pPr>
      <w:rPr>
        <w:rFonts w:hint="default"/>
      </w:rPr>
    </w:lvl>
    <w:lvl w:ilvl="1" w:tplc="DF123C8A">
      <w:start w:val="1"/>
      <w:numFmt w:val="decimal"/>
      <w:lvlText w:val="%2."/>
      <w:lvlJc w:val="left"/>
      <w:pPr>
        <w:ind w:left="1440" w:hanging="360"/>
      </w:pPr>
      <w:rPr>
        <w:rFonts w:asciiTheme="minorHAnsi" w:eastAsiaTheme="minorHAnsi" w:hAnsiTheme="minorHAnsi" w:cstheme="minorHAnsi"/>
      </w:rPr>
    </w:lvl>
    <w:lvl w:ilvl="2" w:tplc="FFFFFFFF">
      <w:start w:val="1"/>
      <w:numFmt w:val="lowerRoman"/>
      <w:lvlText w:val="%3."/>
      <w:lvlJc w:val="right"/>
      <w:pPr>
        <w:ind w:left="2160" w:hanging="180"/>
      </w:pPr>
    </w:lvl>
    <w:lvl w:ilvl="3" w:tplc="0409000F">
      <w:start w:val="1"/>
      <w:numFmt w:val="decimal"/>
      <w:lvlText w:val="%4."/>
      <w:lvlJc w:val="left"/>
      <w:pPr>
        <w:ind w:left="279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EC6B83"/>
    <w:multiLevelType w:val="hybridMultilevel"/>
    <w:tmpl w:val="F336F408"/>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DA77823"/>
    <w:multiLevelType w:val="hybridMultilevel"/>
    <w:tmpl w:val="32B228F2"/>
    <w:lvl w:ilvl="0" w:tplc="04090015">
      <w:start w:val="1"/>
      <w:numFmt w:val="upperLetter"/>
      <w:lvlText w:val="%1."/>
      <w:lvlJc w:val="left"/>
      <w:pPr>
        <w:ind w:left="720" w:hanging="360"/>
      </w:pPr>
      <w:rPr>
        <w:rFonts w:hint="default"/>
      </w:rPr>
    </w:lvl>
    <w:lvl w:ilvl="1" w:tplc="576A158C">
      <w:start w:val="1"/>
      <w:numFmt w:val="decimal"/>
      <w:lvlText w:val="%2."/>
      <w:lvlJc w:val="left"/>
      <w:pPr>
        <w:ind w:left="1440" w:hanging="360"/>
      </w:pPr>
      <w:rPr>
        <w:rFonts w:asciiTheme="minorHAnsi" w:eastAsiaTheme="minorHAnsi" w:hAnsiTheme="minorHAnsi" w:cstheme="minorHAns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E73F1B"/>
    <w:multiLevelType w:val="hybridMultilevel"/>
    <w:tmpl w:val="001ED2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D23033B2">
      <w:start w:val="1"/>
      <w:numFmt w:val="lowerLetter"/>
      <w:lvlText w:val="%3."/>
      <w:lvlJc w:val="right"/>
      <w:pPr>
        <w:ind w:left="2160" w:hanging="180"/>
      </w:pPr>
      <w:rPr>
        <w:rFonts w:asciiTheme="minorHAnsi" w:eastAsiaTheme="minorHAnsi" w:hAnsiTheme="minorHAnsi" w:cstheme="minorBidi"/>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C45395"/>
    <w:multiLevelType w:val="hybridMultilevel"/>
    <w:tmpl w:val="13201254"/>
    <w:lvl w:ilvl="0" w:tplc="8BB8775E">
      <w:start w:val="1"/>
      <w:numFmt w:val="upperRoman"/>
      <w:lvlText w:val="%1."/>
      <w:lvlJc w:val="left"/>
      <w:pPr>
        <w:ind w:left="1080" w:hanging="72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72718D"/>
    <w:multiLevelType w:val="hybridMultilevel"/>
    <w:tmpl w:val="E9E2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644910"/>
    <w:multiLevelType w:val="hybridMultilevel"/>
    <w:tmpl w:val="19F641E8"/>
    <w:lvl w:ilvl="0" w:tplc="04090015">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C3742D"/>
    <w:multiLevelType w:val="hybridMultilevel"/>
    <w:tmpl w:val="818E8AB2"/>
    <w:lvl w:ilvl="0" w:tplc="509CC56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FFFFFFF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81E2339"/>
    <w:multiLevelType w:val="hybridMultilevel"/>
    <w:tmpl w:val="ED8246A8"/>
    <w:lvl w:ilvl="0" w:tplc="0409000F">
      <w:start w:val="1"/>
      <w:numFmt w:val="decimal"/>
      <w:lvlText w:val="%1."/>
      <w:lvlJc w:val="left"/>
      <w:pPr>
        <w:ind w:left="453" w:hanging="308"/>
        <w:jc w:val="right"/>
      </w:pPr>
      <w:rPr>
        <w:rFonts w:hint="default"/>
        <w:b/>
        <w:bCs/>
        <w:i w:val="0"/>
        <w:iCs w:val="0"/>
        <w:spacing w:val="0"/>
        <w:w w:val="100"/>
        <w:sz w:val="22"/>
        <w:szCs w:val="22"/>
        <w:lang w:val="en-US" w:eastAsia="en-US" w:bidi="ar-SA"/>
      </w:rPr>
    </w:lvl>
    <w:lvl w:ilvl="1" w:tplc="6822756A">
      <w:numFmt w:val="bullet"/>
      <w:lvlText w:val="•"/>
      <w:lvlJc w:val="left"/>
      <w:pPr>
        <w:ind w:left="1314" w:hanging="308"/>
      </w:pPr>
      <w:rPr>
        <w:rFonts w:hint="default"/>
        <w:lang w:val="en-US" w:eastAsia="en-US" w:bidi="ar-SA"/>
      </w:rPr>
    </w:lvl>
    <w:lvl w:ilvl="2" w:tplc="D62837E2">
      <w:numFmt w:val="bullet"/>
      <w:lvlText w:val="•"/>
      <w:lvlJc w:val="left"/>
      <w:pPr>
        <w:ind w:left="2168" w:hanging="308"/>
      </w:pPr>
      <w:rPr>
        <w:rFonts w:hint="default"/>
        <w:lang w:val="en-US" w:eastAsia="en-US" w:bidi="ar-SA"/>
      </w:rPr>
    </w:lvl>
    <w:lvl w:ilvl="3" w:tplc="4FBEA088">
      <w:numFmt w:val="bullet"/>
      <w:lvlText w:val="•"/>
      <w:lvlJc w:val="left"/>
      <w:pPr>
        <w:ind w:left="3022" w:hanging="308"/>
      </w:pPr>
      <w:rPr>
        <w:rFonts w:hint="default"/>
        <w:lang w:val="en-US" w:eastAsia="en-US" w:bidi="ar-SA"/>
      </w:rPr>
    </w:lvl>
    <w:lvl w:ilvl="4" w:tplc="F1EEEDE6">
      <w:numFmt w:val="bullet"/>
      <w:lvlText w:val="•"/>
      <w:lvlJc w:val="left"/>
      <w:pPr>
        <w:ind w:left="3876" w:hanging="308"/>
      </w:pPr>
      <w:rPr>
        <w:rFonts w:hint="default"/>
        <w:lang w:val="en-US" w:eastAsia="en-US" w:bidi="ar-SA"/>
      </w:rPr>
    </w:lvl>
    <w:lvl w:ilvl="5" w:tplc="386A9740">
      <w:numFmt w:val="bullet"/>
      <w:lvlText w:val="•"/>
      <w:lvlJc w:val="left"/>
      <w:pPr>
        <w:ind w:left="4730" w:hanging="308"/>
      </w:pPr>
      <w:rPr>
        <w:rFonts w:hint="default"/>
        <w:lang w:val="en-US" w:eastAsia="en-US" w:bidi="ar-SA"/>
      </w:rPr>
    </w:lvl>
    <w:lvl w:ilvl="6" w:tplc="F710A8F2">
      <w:numFmt w:val="bullet"/>
      <w:lvlText w:val="•"/>
      <w:lvlJc w:val="left"/>
      <w:pPr>
        <w:ind w:left="5584" w:hanging="308"/>
      </w:pPr>
      <w:rPr>
        <w:rFonts w:hint="default"/>
        <w:lang w:val="en-US" w:eastAsia="en-US" w:bidi="ar-SA"/>
      </w:rPr>
    </w:lvl>
    <w:lvl w:ilvl="7" w:tplc="CDEEDC52">
      <w:numFmt w:val="bullet"/>
      <w:lvlText w:val="•"/>
      <w:lvlJc w:val="left"/>
      <w:pPr>
        <w:ind w:left="6438" w:hanging="308"/>
      </w:pPr>
      <w:rPr>
        <w:rFonts w:hint="default"/>
        <w:lang w:val="en-US" w:eastAsia="en-US" w:bidi="ar-SA"/>
      </w:rPr>
    </w:lvl>
    <w:lvl w:ilvl="8" w:tplc="D932D974">
      <w:numFmt w:val="bullet"/>
      <w:lvlText w:val="•"/>
      <w:lvlJc w:val="left"/>
      <w:pPr>
        <w:ind w:left="7292" w:hanging="308"/>
      </w:pPr>
      <w:rPr>
        <w:rFonts w:hint="default"/>
        <w:lang w:val="en-US" w:eastAsia="en-US" w:bidi="ar-SA"/>
      </w:rPr>
    </w:lvl>
  </w:abstractNum>
  <w:abstractNum w:abstractNumId="22" w15:restartNumberingAfterBreak="0">
    <w:nsid w:val="6CA82CF9"/>
    <w:multiLevelType w:val="hybridMultilevel"/>
    <w:tmpl w:val="21E239DC"/>
    <w:lvl w:ilvl="0" w:tplc="34CCC4A8">
      <w:start w:val="1"/>
      <w:numFmt w:val="decimal"/>
      <w:lvlText w:val="%1."/>
      <w:lvlJc w:val="left"/>
      <w:pPr>
        <w:ind w:left="611" w:hanging="360"/>
      </w:pPr>
      <w:rPr>
        <w:rFonts w:ascii="Arial" w:eastAsia="Arial" w:hAnsi="Arial" w:cs="Arial" w:hint="default"/>
        <w:b/>
        <w:bCs/>
        <w:i w:val="0"/>
        <w:iCs w:val="0"/>
        <w:spacing w:val="-1"/>
        <w:w w:val="100"/>
        <w:sz w:val="22"/>
        <w:szCs w:val="22"/>
        <w:lang w:val="en-US" w:eastAsia="en-US" w:bidi="ar-SA"/>
      </w:rPr>
    </w:lvl>
    <w:lvl w:ilvl="1" w:tplc="D6086EA0">
      <w:numFmt w:val="bullet"/>
      <w:lvlText w:val="•"/>
      <w:lvlJc w:val="left"/>
      <w:pPr>
        <w:ind w:left="1458" w:hanging="360"/>
      </w:pPr>
      <w:rPr>
        <w:rFonts w:hint="default"/>
        <w:lang w:val="en-US" w:eastAsia="en-US" w:bidi="ar-SA"/>
      </w:rPr>
    </w:lvl>
    <w:lvl w:ilvl="2" w:tplc="4D9E0E9C">
      <w:numFmt w:val="bullet"/>
      <w:lvlText w:val="•"/>
      <w:lvlJc w:val="left"/>
      <w:pPr>
        <w:ind w:left="2296" w:hanging="360"/>
      </w:pPr>
      <w:rPr>
        <w:rFonts w:hint="default"/>
        <w:lang w:val="en-US" w:eastAsia="en-US" w:bidi="ar-SA"/>
      </w:rPr>
    </w:lvl>
    <w:lvl w:ilvl="3" w:tplc="FACC2FB4">
      <w:numFmt w:val="bullet"/>
      <w:lvlText w:val="•"/>
      <w:lvlJc w:val="left"/>
      <w:pPr>
        <w:ind w:left="3134" w:hanging="360"/>
      </w:pPr>
      <w:rPr>
        <w:rFonts w:hint="default"/>
        <w:lang w:val="en-US" w:eastAsia="en-US" w:bidi="ar-SA"/>
      </w:rPr>
    </w:lvl>
    <w:lvl w:ilvl="4" w:tplc="67ACC606">
      <w:numFmt w:val="bullet"/>
      <w:lvlText w:val="•"/>
      <w:lvlJc w:val="left"/>
      <w:pPr>
        <w:ind w:left="3972" w:hanging="360"/>
      </w:pPr>
      <w:rPr>
        <w:rFonts w:hint="default"/>
        <w:lang w:val="en-US" w:eastAsia="en-US" w:bidi="ar-SA"/>
      </w:rPr>
    </w:lvl>
    <w:lvl w:ilvl="5" w:tplc="55343FAA">
      <w:numFmt w:val="bullet"/>
      <w:lvlText w:val="•"/>
      <w:lvlJc w:val="left"/>
      <w:pPr>
        <w:ind w:left="4810" w:hanging="360"/>
      </w:pPr>
      <w:rPr>
        <w:rFonts w:hint="default"/>
        <w:lang w:val="en-US" w:eastAsia="en-US" w:bidi="ar-SA"/>
      </w:rPr>
    </w:lvl>
    <w:lvl w:ilvl="6" w:tplc="B630D2F6">
      <w:numFmt w:val="bullet"/>
      <w:lvlText w:val="•"/>
      <w:lvlJc w:val="left"/>
      <w:pPr>
        <w:ind w:left="5648" w:hanging="360"/>
      </w:pPr>
      <w:rPr>
        <w:rFonts w:hint="default"/>
        <w:lang w:val="en-US" w:eastAsia="en-US" w:bidi="ar-SA"/>
      </w:rPr>
    </w:lvl>
    <w:lvl w:ilvl="7" w:tplc="A412CC1C">
      <w:numFmt w:val="bullet"/>
      <w:lvlText w:val="•"/>
      <w:lvlJc w:val="left"/>
      <w:pPr>
        <w:ind w:left="6486" w:hanging="360"/>
      </w:pPr>
      <w:rPr>
        <w:rFonts w:hint="default"/>
        <w:lang w:val="en-US" w:eastAsia="en-US" w:bidi="ar-SA"/>
      </w:rPr>
    </w:lvl>
    <w:lvl w:ilvl="8" w:tplc="0AF2264C">
      <w:numFmt w:val="bullet"/>
      <w:lvlText w:val="•"/>
      <w:lvlJc w:val="left"/>
      <w:pPr>
        <w:ind w:left="7324" w:hanging="360"/>
      </w:pPr>
      <w:rPr>
        <w:rFonts w:hint="default"/>
        <w:lang w:val="en-US" w:eastAsia="en-US" w:bidi="ar-SA"/>
      </w:rPr>
    </w:lvl>
  </w:abstractNum>
  <w:abstractNum w:abstractNumId="23" w15:restartNumberingAfterBreak="0">
    <w:nsid w:val="7604384D"/>
    <w:multiLevelType w:val="hybridMultilevel"/>
    <w:tmpl w:val="7B76D028"/>
    <w:lvl w:ilvl="0" w:tplc="0409000F">
      <w:start w:val="1"/>
      <w:numFmt w:val="decimal"/>
      <w:lvlText w:val="%1."/>
      <w:lvlJc w:val="left"/>
      <w:pPr>
        <w:ind w:left="453" w:hanging="308"/>
        <w:jc w:val="right"/>
      </w:pPr>
      <w:rPr>
        <w:rFonts w:hint="default"/>
        <w:b/>
        <w:bCs/>
        <w:i w:val="0"/>
        <w:iCs w:val="0"/>
        <w:spacing w:val="0"/>
        <w:w w:val="100"/>
        <w:sz w:val="22"/>
        <w:szCs w:val="22"/>
        <w:lang w:val="en-US" w:eastAsia="en-US" w:bidi="ar-SA"/>
      </w:rPr>
    </w:lvl>
    <w:lvl w:ilvl="1" w:tplc="FFFFFFFF">
      <w:numFmt w:val="bullet"/>
      <w:lvlText w:val="•"/>
      <w:lvlJc w:val="left"/>
      <w:pPr>
        <w:ind w:left="1314" w:hanging="308"/>
      </w:pPr>
      <w:rPr>
        <w:rFonts w:hint="default"/>
        <w:lang w:val="en-US" w:eastAsia="en-US" w:bidi="ar-SA"/>
      </w:rPr>
    </w:lvl>
    <w:lvl w:ilvl="2" w:tplc="FFFFFFFF">
      <w:numFmt w:val="bullet"/>
      <w:lvlText w:val="•"/>
      <w:lvlJc w:val="left"/>
      <w:pPr>
        <w:ind w:left="2168" w:hanging="308"/>
      </w:pPr>
      <w:rPr>
        <w:rFonts w:hint="default"/>
        <w:lang w:val="en-US" w:eastAsia="en-US" w:bidi="ar-SA"/>
      </w:rPr>
    </w:lvl>
    <w:lvl w:ilvl="3" w:tplc="FFFFFFFF">
      <w:numFmt w:val="bullet"/>
      <w:lvlText w:val="•"/>
      <w:lvlJc w:val="left"/>
      <w:pPr>
        <w:ind w:left="3022" w:hanging="308"/>
      </w:pPr>
      <w:rPr>
        <w:rFonts w:hint="default"/>
        <w:lang w:val="en-US" w:eastAsia="en-US" w:bidi="ar-SA"/>
      </w:rPr>
    </w:lvl>
    <w:lvl w:ilvl="4" w:tplc="FFFFFFFF">
      <w:numFmt w:val="bullet"/>
      <w:lvlText w:val="•"/>
      <w:lvlJc w:val="left"/>
      <w:pPr>
        <w:ind w:left="3876" w:hanging="308"/>
      </w:pPr>
      <w:rPr>
        <w:rFonts w:hint="default"/>
        <w:lang w:val="en-US" w:eastAsia="en-US" w:bidi="ar-SA"/>
      </w:rPr>
    </w:lvl>
    <w:lvl w:ilvl="5" w:tplc="FFFFFFFF">
      <w:numFmt w:val="bullet"/>
      <w:lvlText w:val="•"/>
      <w:lvlJc w:val="left"/>
      <w:pPr>
        <w:ind w:left="4730" w:hanging="308"/>
      </w:pPr>
      <w:rPr>
        <w:rFonts w:hint="default"/>
        <w:lang w:val="en-US" w:eastAsia="en-US" w:bidi="ar-SA"/>
      </w:rPr>
    </w:lvl>
    <w:lvl w:ilvl="6" w:tplc="FFFFFFFF">
      <w:numFmt w:val="bullet"/>
      <w:lvlText w:val="•"/>
      <w:lvlJc w:val="left"/>
      <w:pPr>
        <w:ind w:left="5584" w:hanging="308"/>
      </w:pPr>
      <w:rPr>
        <w:rFonts w:hint="default"/>
        <w:lang w:val="en-US" w:eastAsia="en-US" w:bidi="ar-SA"/>
      </w:rPr>
    </w:lvl>
    <w:lvl w:ilvl="7" w:tplc="FFFFFFFF">
      <w:numFmt w:val="bullet"/>
      <w:lvlText w:val="•"/>
      <w:lvlJc w:val="left"/>
      <w:pPr>
        <w:ind w:left="6438" w:hanging="308"/>
      </w:pPr>
      <w:rPr>
        <w:rFonts w:hint="default"/>
        <w:lang w:val="en-US" w:eastAsia="en-US" w:bidi="ar-SA"/>
      </w:rPr>
    </w:lvl>
    <w:lvl w:ilvl="8" w:tplc="FFFFFFFF">
      <w:numFmt w:val="bullet"/>
      <w:lvlText w:val="•"/>
      <w:lvlJc w:val="left"/>
      <w:pPr>
        <w:ind w:left="7292" w:hanging="308"/>
      </w:pPr>
      <w:rPr>
        <w:rFonts w:hint="default"/>
        <w:lang w:val="en-US" w:eastAsia="en-US" w:bidi="ar-SA"/>
      </w:rPr>
    </w:lvl>
  </w:abstractNum>
  <w:abstractNum w:abstractNumId="24" w15:restartNumberingAfterBreak="0">
    <w:nsid w:val="7A2A63A0"/>
    <w:multiLevelType w:val="hybridMultilevel"/>
    <w:tmpl w:val="90A20A3C"/>
    <w:lvl w:ilvl="0" w:tplc="8E9ED006">
      <w:start w:val="1"/>
      <w:numFmt w:val="upperLetter"/>
      <w:lvlText w:val="%1."/>
      <w:lvlJc w:val="left"/>
      <w:pPr>
        <w:ind w:left="720" w:hanging="360"/>
      </w:pPr>
      <w:rPr>
        <w:rFonts w:asciiTheme="minorHAnsi" w:eastAsiaTheme="minorHAnsi" w:hAnsiTheme="minorHAnsi" w:cstheme="minorHAnsi"/>
      </w:rPr>
    </w:lvl>
    <w:lvl w:ilvl="1" w:tplc="1A72E2FE">
      <w:start w:val="1"/>
      <w:numFmt w:val="decimal"/>
      <w:lvlText w:val="%2."/>
      <w:lvlJc w:val="left"/>
      <w:pPr>
        <w:ind w:left="1440" w:hanging="360"/>
      </w:pPr>
      <w:rPr>
        <w:rFonts w:asciiTheme="minorHAnsi" w:eastAsiaTheme="minorHAnsi" w:hAnsiTheme="minorHAnsi" w:cstheme="minorHAnsi"/>
      </w:rPr>
    </w:lvl>
    <w:lvl w:ilvl="2" w:tplc="0EB80248">
      <w:start w:val="1"/>
      <w:numFmt w:val="upperRoman"/>
      <w:lvlText w:val="%3."/>
      <w:lvlJc w:val="left"/>
      <w:pPr>
        <w:ind w:left="2700" w:hanging="720"/>
      </w:pPr>
      <w:rPr>
        <w:rFonts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922DEB"/>
    <w:multiLevelType w:val="hybridMultilevel"/>
    <w:tmpl w:val="A6800228"/>
    <w:lvl w:ilvl="0" w:tplc="0409000F">
      <w:start w:val="1"/>
      <w:numFmt w:val="decimal"/>
      <w:lvlText w:val="%1."/>
      <w:lvlJc w:val="left"/>
      <w:pPr>
        <w:ind w:left="1541" w:hanging="361"/>
      </w:pPr>
      <w:rPr>
        <w:rFonts w:hint="default"/>
        <w:b w:val="0"/>
        <w:bCs w:val="0"/>
        <w:i w:val="0"/>
        <w:iCs w:val="0"/>
        <w:spacing w:val="0"/>
        <w:w w:val="100"/>
        <w:sz w:val="22"/>
        <w:szCs w:val="22"/>
        <w:lang w:val="en-US" w:eastAsia="en-US" w:bidi="ar-SA"/>
      </w:rPr>
    </w:lvl>
    <w:lvl w:ilvl="1" w:tplc="FFFFFFFF">
      <w:start w:val="1"/>
      <w:numFmt w:val="lowerRoman"/>
      <w:lvlText w:val="%2."/>
      <w:lvlJc w:val="right"/>
      <w:pPr>
        <w:ind w:left="2881" w:hanging="180"/>
      </w:pPr>
    </w:lvl>
    <w:lvl w:ilvl="2" w:tplc="FFFFFFFF">
      <w:start w:val="1"/>
      <w:numFmt w:val="lowerRoman"/>
      <w:lvlText w:val="%3."/>
      <w:lvlJc w:val="left"/>
      <w:pPr>
        <w:ind w:left="4060" w:hanging="286"/>
        <w:jc w:val="right"/>
      </w:pPr>
      <w:rPr>
        <w:rFonts w:ascii="Calibri" w:eastAsia="Calibri" w:hAnsi="Calibri" w:cs="Calibri" w:hint="default"/>
        <w:b w:val="0"/>
        <w:bCs w:val="0"/>
        <w:i w:val="0"/>
        <w:iCs w:val="0"/>
        <w:spacing w:val="-1"/>
        <w:w w:val="100"/>
        <w:sz w:val="22"/>
        <w:szCs w:val="22"/>
        <w:lang w:val="en-US" w:eastAsia="en-US" w:bidi="ar-SA"/>
      </w:rPr>
    </w:lvl>
    <w:lvl w:ilvl="3" w:tplc="FFFFFFFF">
      <w:start w:val="1"/>
      <w:numFmt w:val="lowerLetter"/>
      <w:lvlText w:val="%4)"/>
      <w:lvlJc w:val="left"/>
      <w:pPr>
        <w:ind w:left="4780" w:hanging="361"/>
      </w:pPr>
      <w:rPr>
        <w:rFonts w:ascii="Calibri" w:eastAsia="Calibri" w:hAnsi="Calibri" w:cs="Calibri" w:hint="default"/>
        <w:b w:val="0"/>
        <w:bCs w:val="0"/>
        <w:i w:val="0"/>
        <w:iCs w:val="0"/>
        <w:spacing w:val="-1"/>
        <w:w w:val="100"/>
        <w:sz w:val="22"/>
        <w:szCs w:val="22"/>
        <w:lang w:val="en-US" w:eastAsia="en-US" w:bidi="ar-SA"/>
      </w:rPr>
    </w:lvl>
    <w:lvl w:ilvl="4" w:tplc="FFFFFFFF">
      <w:numFmt w:val="bullet"/>
      <w:lvlText w:val="•"/>
      <w:lvlJc w:val="left"/>
      <w:pPr>
        <w:ind w:left="5563" w:hanging="361"/>
      </w:pPr>
      <w:rPr>
        <w:rFonts w:hint="default"/>
        <w:lang w:val="en-US" w:eastAsia="en-US" w:bidi="ar-SA"/>
      </w:rPr>
    </w:lvl>
    <w:lvl w:ilvl="5" w:tplc="FFFFFFFF">
      <w:numFmt w:val="bullet"/>
      <w:lvlText w:val="•"/>
      <w:lvlJc w:val="left"/>
      <w:pPr>
        <w:ind w:left="6346" w:hanging="361"/>
      </w:pPr>
      <w:rPr>
        <w:rFonts w:hint="default"/>
        <w:lang w:val="en-US" w:eastAsia="en-US" w:bidi="ar-SA"/>
      </w:rPr>
    </w:lvl>
    <w:lvl w:ilvl="6" w:tplc="FFFFFFFF">
      <w:numFmt w:val="bullet"/>
      <w:lvlText w:val="•"/>
      <w:lvlJc w:val="left"/>
      <w:pPr>
        <w:ind w:left="7129" w:hanging="361"/>
      </w:pPr>
      <w:rPr>
        <w:rFonts w:hint="default"/>
        <w:lang w:val="en-US" w:eastAsia="en-US" w:bidi="ar-SA"/>
      </w:rPr>
    </w:lvl>
    <w:lvl w:ilvl="7" w:tplc="FFFFFFFF">
      <w:numFmt w:val="bullet"/>
      <w:lvlText w:val="•"/>
      <w:lvlJc w:val="left"/>
      <w:pPr>
        <w:ind w:left="7912" w:hanging="361"/>
      </w:pPr>
      <w:rPr>
        <w:rFonts w:hint="default"/>
        <w:lang w:val="en-US" w:eastAsia="en-US" w:bidi="ar-SA"/>
      </w:rPr>
    </w:lvl>
    <w:lvl w:ilvl="8" w:tplc="FFFFFFFF">
      <w:numFmt w:val="bullet"/>
      <w:lvlText w:val="•"/>
      <w:lvlJc w:val="left"/>
      <w:pPr>
        <w:ind w:left="8695" w:hanging="361"/>
      </w:pPr>
      <w:rPr>
        <w:rFonts w:hint="default"/>
        <w:lang w:val="en-US" w:eastAsia="en-US" w:bidi="ar-SA"/>
      </w:rPr>
    </w:lvl>
  </w:abstractNum>
  <w:num w:numId="1" w16cid:durableId="179928895">
    <w:abstractNumId w:val="0"/>
  </w:num>
  <w:num w:numId="2" w16cid:durableId="1278953109">
    <w:abstractNumId w:val="1"/>
  </w:num>
  <w:num w:numId="3" w16cid:durableId="136336338">
    <w:abstractNumId w:val="21"/>
  </w:num>
  <w:num w:numId="4" w16cid:durableId="157116738">
    <w:abstractNumId w:val="22"/>
  </w:num>
  <w:num w:numId="5" w16cid:durableId="2101247588">
    <w:abstractNumId w:val="11"/>
  </w:num>
  <w:num w:numId="6" w16cid:durableId="2020304695">
    <w:abstractNumId w:val="20"/>
  </w:num>
  <w:num w:numId="7" w16cid:durableId="1339700092">
    <w:abstractNumId w:val="24"/>
  </w:num>
  <w:num w:numId="8" w16cid:durableId="1254704812">
    <w:abstractNumId w:val="15"/>
  </w:num>
  <w:num w:numId="9" w16cid:durableId="679284105">
    <w:abstractNumId w:val="6"/>
  </w:num>
  <w:num w:numId="10" w16cid:durableId="1879925550">
    <w:abstractNumId w:val="16"/>
  </w:num>
  <w:num w:numId="11" w16cid:durableId="36979608">
    <w:abstractNumId w:val="12"/>
  </w:num>
  <w:num w:numId="12" w16cid:durableId="1234848725">
    <w:abstractNumId w:val="13"/>
  </w:num>
  <w:num w:numId="13" w16cid:durableId="2122265299">
    <w:abstractNumId w:val="10"/>
  </w:num>
  <w:num w:numId="14" w16cid:durableId="1540510211">
    <w:abstractNumId w:val="19"/>
  </w:num>
  <w:num w:numId="15" w16cid:durableId="1192572470">
    <w:abstractNumId w:val="25"/>
  </w:num>
  <w:num w:numId="16" w16cid:durableId="1151750174">
    <w:abstractNumId w:val="18"/>
  </w:num>
  <w:num w:numId="17" w16cid:durableId="563182856">
    <w:abstractNumId w:val="7"/>
  </w:num>
  <w:num w:numId="18" w16cid:durableId="2083792723">
    <w:abstractNumId w:val="8"/>
  </w:num>
  <w:num w:numId="19" w16cid:durableId="2131045891">
    <w:abstractNumId w:val="23"/>
  </w:num>
  <w:num w:numId="20" w16cid:durableId="479345629">
    <w:abstractNumId w:val="4"/>
  </w:num>
  <w:num w:numId="21" w16cid:durableId="1149371417">
    <w:abstractNumId w:val="14"/>
  </w:num>
  <w:num w:numId="22" w16cid:durableId="1714425933">
    <w:abstractNumId w:val="3"/>
  </w:num>
  <w:num w:numId="23" w16cid:durableId="2046363169">
    <w:abstractNumId w:val="17"/>
  </w:num>
  <w:num w:numId="24" w16cid:durableId="293027550">
    <w:abstractNumId w:val="5"/>
  </w:num>
  <w:num w:numId="25" w16cid:durableId="185948870">
    <w:abstractNumId w:val="9"/>
  </w:num>
  <w:num w:numId="26" w16cid:durableId="1175267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296"/>
    <w:rsid w:val="00002F76"/>
    <w:rsid w:val="00033645"/>
    <w:rsid w:val="00037884"/>
    <w:rsid w:val="00046E65"/>
    <w:rsid w:val="00057D85"/>
    <w:rsid w:val="00061813"/>
    <w:rsid w:val="000A70AD"/>
    <w:rsid w:val="000D197C"/>
    <w:rsid w:val="000E2263"/>
    <w:rsid w:val="000E57A2"/>
    <w:rsid w:val="00102EF3"/>
    <w:rsid w:val="0011060A"/>
    <w:rsid w:val="00153290"/>
    <w:rsid w:val="00160CCD"/>
    <w:rsid w:val="001916A6"/>
    <w:rsid w:val="00191D0C"/>
    <w:rsid w:val="001A3ABA"/>
    <w:rsid w:val="001B43E1"/>
    <w:rsid w:val="001D2F1A"/>
    <w:rsid w:val="001E1D99"/>
    <w:rsid w:val="00235A7F"/>
    <w:rsid w:val="00252EAB"/>
    <w:rsid w:val="00262980"/>
    <w:rsid w:val="00276B5E"/>
    <w:rsid w:val="002970B7"/>
    <w:rsid w:val="002A2233"/>
    <w:rsid w:val="002C1397"/>
    <w:rsid w:val="002C49AF"/>
    <w:rsid w:val="003117BD"/>
    <w:rsid w:val="00313653"/>
    <w:rsid w:val="00317989"/>
    <w:rsid w:val="00327835"/>
    <w:rsid w:val="00331886"/>
    <w:rsid w:val="00356263"/>
    <w:rsid w:val="00380A19"/>
    <w:rsid w:val="003A1088"/>
    <w:rsid w:val="003B55D1"/>
    <w:rsid w:val="004024C9"/>
    <w:rsid w:val="00425B36"/>
    <w:rsid w:val="0042633D"/>
    <w:rsid w:val="0044188A"/>
    <w:rsid w:val="00491FEF"/>
    <w:rsid w:val="004A3553"/>
    <w:rsid w:val="004E14FD"/>
    <w:rsid w:val="004E212C"/>
    <w:rsid w:val="004F33C5"/>
    <w:rsid w:val="00501153"/>
    <w:rsid w:val="0051502C"/>
    <w:rsid w:val="005207DF"/>
    <w:rsid w:val="005223E3"/>
    <w:rsid w:val="00527243"/>
    <w:rsid w:val="00530DC2"/>
    <w:rsid w:val="00560D13"/>
    <w:rsid w:val="00570EE9"/>
    <w:rsid w:val="00597FD5"/>
    <w:rsid w:val="005C63CD"/>
    <w:rsid w:val="005C7279"/>
    <w:rsid w:val="005E4606"/>
    <w:rsid w:val="005F5CE8"/>
    <w:rsid w:val="00605370"/>
    <w:rsid w:val="00635445"/>
    <w:rsid w:val="00662DA8"/>
    <w:rsid w:val="0066770C"/>
    <w:rsid w:val="006F4C61"/>
    <w:rsid w:val="00704D7D"/>
    <w:rsid w:val="007222F6"/>
    <w:rsid w:val="00732775"/>
    <w:rsid w:val="00732CA7"/>
    <w:rsid w:val="00750D3F"/>
    <w:rsid w:val="00754082"/>
    <w:rsid w:val="00784FEE"/>
    <w:rsid w:val="007A628D"/>
    <w:rsid w:val="007B0150"/>
    <w:rsid w:val="007C0ABB"/>
    <w:rsid w:val="007D5FA0"/>
    <w:rsid w:val="007E7E77"/>
    <w:rsid w:val="00802A62"/>
    <w:rsid w:val="00812AB7"/>
    <w:rsid w:val="00822C7C"/>
    <w:rsid w:val="0082623A"/>
    <w:rsid w:val="00834D79"/>
    <w:rsid w:val="008415FE"/>
    <w:rsid w:val="0086781C"/>
    <w:rsid w:val="008702AC"/>
    <w:rsid w:val="00876D09"/>
    <w:rsid w:val="008838A4"/>
    <w:rsid w:val="00885410"/>
    <w:rsid w:val="00894B08"/>
    <w:rsid w:val="008A0296"/>
    <w:rsid w:val="008C0F4B"/>
    <w:rsid w:val="008C5704"/>
    <w:rsid w:val="008E153E"/>
    <w:rsid w:val="008F4BDB"/>
    <w:rsid w:val="00907ABA"/>
    <w:rsid w:val="00922CA7"/>
    <w:rsid w:val="0096053A"/>
    <w:rsid w:val="009725D5"/>
    <w:rsid w:val="00996503"/>
    <w:rsid w:val="009B4E70"/>
    <w:rsid w:val="00A03818"/>
    <w:rsid w:val="00A03B83"/>
    <w:rsid w:val="00A21978"/>
    <w:rsid w:val="00A516E0"/>
    <w:rsid w:val="00A5170D"/>
    <w:rsid w:val="00A52E7F"/>
    <w:rsid w:val="00A6507E"/>
    <w:rsid w:val="00A655EC"/>
    <w:rsid w:val="00A727B3"/>
    <w:rsid w:val="00A735F9"/>
    <w:rsid w:val="00A85542"/>
    <w:rsid w:val="00AA36EA"/>
    <w:rsid w:val="00AA5E74"/>
    <w:rsid w:val="00AD09D6"/>
    <w:rsid w:val="00AE43B3"/>
    <w:rsid w:val="00AE4674"/>
    <w:rsid w:val="00AE48CB"/>
    <w:rsid w:val="00B11F77"/>
    <w:rsid w:val="00B417BF"/>
    <w:rsid w:val="00B740B6"/>
    <w:rsid w:val="00BA08B7"/>
    <w:rsid w:val="00BA41F9"/>
    <w:rsid w:val="00BB757B"/>
    <w:rsid w:val="00BF355D"/>
    <w:rsid w:val="00BF7920"/>
    <w:rsid w:val="00C31F68"/>
    <w:rsid w:val="00C33972"/>
    <w:rsid w:val="00C7731C"/>
    <w:rsid w:val="00C97068"/>
    <w:rsid w:val="00CC1F83"/>
    <w:rsid w:val="00D0657C"/>
    <w:rsid w:val="00D21366"/>
    <w:rsid w:val="00D268D6"/>
    <w:rsid w:val="00D41D4E"/>
    <w:rsid w:val="00D45961"/>
    <w:rsid w:val="00D64162"/>
    <w:rsid w:val="00D85787"/>
    <w:rsid w:val="00D904A0"/>
    <w:rsid w:val="00DA206F"/>
    <w:rsid w:val="00DB1AFD"/>
    <w:rsid w:val="00DB2FC2"/>
    <w:rsid w:val="00DE3B00"/>
    <w:rsid w:val="00DF6D22"/>
    <w:rsid w:val="00E115E0"/>
    <w:rsid w:val="00E336C2"/>
    <w:rsid w:val="00EB7960"/>
    <w:rsid w:val="00EB7C8E"/>
    <w:rsid w:val="00EC19F5"/>
    <w:rsid w:val="00EC5FA0"/>
    <w:rsid w:val="00EE0956"/>
    <w:rsid w:val="00EE3D63"/>
    <w:rsid w:val="00F204B2"/>
    <w:rsid w:val="00F25647"/>
    <w:rsid w:val="00F40047"/>
    <w:rsid w:val="00F471CA"/>
    <w:rsid w:val="00F67F0C"/>
    <w:rsid w:val="00F74010"/>
    <w:rsid w:val="00FA53ED"/>
    <w:rsid w:val="00FB20B5"/>
    <w:rsid w:val="00FC41F5"/>
    <w:rsid w:val="00FC6DAA"/>
    <w:rsid w:val="00FD4AA5"/>
    <w:rsid w:val="00FF0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9EA9F"/>
  <w15:docId w15:val="{89633D53-353C-4904-96E4-AE7CF7742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609" w:hanging="358"/>
    </w:pPr>
  </w:style>
  <w:style w:type="paragraph" w:customStyle="1" w:styleId="TableParagraph">
    <w:name w:val="Table Paragraph"/>
    <w:basedOn w:val="Normal"/>
    <w:uiPriority w:val="1"/>
    <w:qFormat/>
  </w:style>
  <w:style w:type="table" w:styleId="TableGrid">
    <w:name w:val="Table Grid"/>
    <w:basedOn w:val="TableNormal"/>
    <w:uiPriority w:val="39"/>
    <w:rsid w:val="00DF6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331886"/>
    <w:pPr>
      <w:spacing w:before="42"/>
      <w:ind w:left="116"/>
    </w:pPr>
  </w:style>
  <w:style w:type="character" w:customStyle="1" w:styleId="TitleChar">
    <w:name w:val="Title Char"/>
    <w:basedOn w:val="DefaultParagraphFont"/>
    <w:link w:val="Title"/>
    <w:uiPriority w:val="10"/>
    <w:rsid w:val="00331886"/>
    <w:rPr>
      <w:rFonts w:ascii="Arial" w:eastAsia="Arial" w:hAnsi="Arial" w:cs="Arial"/>
    </w:rPr>
  </w:style>
  <w:style w:type="character" w:styleId="Hyperlink">
    <w:name w:val="Hyperlink"/>
    <w:basedOn w:val="DefaultParagraphFont"/>
    <w:uiPriority w:val="99"/>
    <w:unhideWhenUsed/>
    <w:rsid w:val="00BF355D"/>
    <w:rPr>
      <w:color w:val="0000FF" w:themeColor="hyperlink"/>
      <w:u w:val="single"/>
    </w:rPr>
  </w:style>
  <w:style w:type="paragraph" w:styleId="FootnoteText">
    <w:name w:val="footnote text"/>
    <w:basedOn w:val="Normal"/>
    <w:link w:val="FootnoteTextChar"/>
    <w:uiPriority w:val="99"/>
    <w:semiHidden/>
    <w:unhideWhenUsed/>
    <w:rsid w:val="00BF355D"/>
    <w:pPr>
      <w:widowControl/>
      <w:autoSpaceDE/>
      <w:autoSpaceDN/>
    </w:pPr>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BF355D"/>
    <w:rPr>
      <w:kern w:val="2"/>
      <w:sz w:val="20"/>
      <w:szCs w:val="20"/>
      <w14:ligatures w14:val="standardContextual"/>
    </w:rPr>
  </w:style>
  <w:style w:type="character" w:styleId="FootnoteReference">
    <w:name w:val="footnote reference"/>
    <w:basedOn w:val="DefaultParagraphFont"/>
    <w:uiPriority w:val="99"/>
    <w:semiHidden/>
    <w:unhideWhenUsed/>
    <w:rsid w:val="00BF355D"/>
    <w:rPr>
      <w:vertAlign w:val="superscript"/>
    </w:rPr>
  </w:style>
  <w:style w:type="character" w:styleId="Strong">
    <w:name w:val="Strong"/>
    <w:basedOn w:val="DefaultParagraphFont"/>
    <w:uiPriority w:val="22"/>
    <w:qFormat/>
    <w:rsid w:val="00BF355D"/>
    <w:rPr>
      <w:b/>
      <w:bCs/>
    </w:rPr>
  </w:style>
  <w:style w:type="paragraph" w:styleId="NormalWeb">
    <w:name w:val="Normal (Web)"/>
    <w:basedOn w:val="Normal"/>
    <w:uiPriority w:val="99"/>
    <w:semiHidden/>
    <w:unhideWhenUsed/>
    <w:rsid w:val="00BF355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BF355D"/>
    <w:rPr>
      <w:i/>
      <w:iCs/>
    </w:rPr>
  </w:style>
  <w:style w:type="paragraph" w:styleId="Header">
    <w:name w:val="header"/>
    <w:basedOn w:val="Normal"/>
    <w:link w:val="HeaderChar"/>
    <w:uiPriority w:val="99"/>
    <w:unhideWhenUsed/>
    <w:rsid w:val="0042633D"/>
    <w:pPr>
      <w:tabs>
        <w:tab w:val="center" w:pos="4680"/>
        <w:tab w:val="right" w:pos="9360"/>
      </w:tabs>
    </w:pPr>
  </w:style>
  <w:style w:type="character" w:customStyle="1" w:styleId="HeaderChar">
    <w:name w:val="Header Char"/>
    <w:basedOn w:val="DefaultParagraphFont"/>
    <w:link w:val="Header"/>
    <w:uiPriority w:val="99"/>
    <w:rsid w:val="0042633D"/>
    <w:rPr>
      <w:rFonts w:ascii="Arial" w:eastAsia="Arial" w:hAnsi="Arial" w:cs="Arial"/>
    </w:rPr>
  </w:style>
  <w:style w:type="paragraph" w:styleId="Footer">
    <w:name w:val="footer"/>
    <w:basedOn w:val="Normal"/>
    <w:link w:val="FooterChar"/>
    <w:uiPriority w:val="99"/>
    <w:unhideWhenUsed/>
    <w:rsid w:val="0042633D"/>
    <w:pPr>
      <w:tabs>
        <w:tab w:val="center" w:pos="4680"/>
        <w:tab w:val="right" w:pos="9360"/>
      </w:tabs>
    </w:pPr>
  </w:style>
  <w:style w:type="character" w:customStyle="1" w:styleId="FooterChar">
    <w:name w:val="Footer Char"/>
    <w:basedOn w:val="DefaultParagraphFont"/>
    <w:link w:val="Footer"/>
    <w:uiPriority w:val="99"/>
    <w:rsid w:val="0042633D"/>
    <w:rPr>
      <w:rFonts w:ascii="Arial" w:eastAsia="Arial" w:hAnsi="Arial" w:cs="Arial"/>
    </w:rPr>
  </w:style>
  <w:style w:type="paragraph" w:customStyle="1" w:styleId="Default">
    <w:name w:val="Default"/>
    <w:rsid w:val="0042633D"/>
    <w:pPr>
      <w:widowControl/>
      <w:adjustRightInd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C97068"/>
    <w:rPr>
      <w:sz w:val="16"/>
      <w:szCs w:val="16"/>
    </w:rPr>
  </w:style>
  <w:style w:type="paragraph" w:styleId="CommentText">
    <w:name w:val="annotation text"/>
    <w:basedOn w:val="Normal"/>
    <w:link w:val="CommentTextChar"/>
    <w:uiPriority w:val="99"/>
    <w:unhideWhenUsed/>
    <w:rsid w:val="00C97068"/>
    <w:rPr>
      <w:sz w:val="20"/>
      <w:szCs w:val="20"/>
    </w:rPr>
  </w:style>
  <w:style w:type="character" w:customStyle="1" w:styleId="CommentTextChar">
    <w:name w:val="Comment Text Char"/>
    <w:basedOn w:val="DefaultParagraphFont"/>
    <w:link w:val="CommentText"/>
    <w:uiPriority w:val="99"/>
    <w:rsid w:val="00C9706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97068"/>
    <w:rPr>
      <w:b/>
      <w:bCs/>
    </w:rPr>
  </w:style>
  <w:style w:type="character" w:customStyle="1" w:styleId="CommentSubjectChar">
    <w:name w:val="Comment Subject Char"/>
    <w:basedOn w:val="CommentTextChar"/>
    <w:link w:val="CommentSubject"/>
    <w:uiPriority w:val="99"/>
    <w:semiHidden/>
    <w:rsid w:val="00C97068"/>
    <w:rPr>
      <w:rFonts w:ascii="Arial" w:eastAsia="Arial" w:hAnsi="Arial" w:cs="Arial"/>
      <w:b/>
      <w:bCs/>
      <w:sz w:val="20"/>
      <w:szCs w:val="20"/>
    </w:rPr>
  </w:style>
  <w:style w:type="character" w:styleId="UnresolvedMention">
    <w:name w:val="Unresolved Mention"/>
    <w:basedOn w:val="DefaultParagraphFont"/>
    <w:uiPriority w:val="99"/>
    <w:semiHidden/>
    <w:unhideWhenUsed/>
    <w:rsid w:val="00A727B3"/>
    <w:rPr>
      <w:color w:val="605E5C"/>
      <w:shd w:val="clear" w:color="auto" w:fill="E1DFDD"/>
    </w:rPr>
  </w:style>
  <w:style w:type="paragraph" w:styleId="Revision">
    <w:name w:val="Revision"/>
    <w:hidden/>
    <w:uiPriority w:val="99"/>
    <w:semiHidden/>
    <w:rsid w:val="008F4BDB"/>
    <w:pPr>
      <w:widowControl/>
      <w:autoSpaceDE/>
      <w:autoSpaceDN/>
    </w:pPr>
    <w:rPr>
      <w:rFonts w:ascii="Arial" w:eastAsia="Arial" w:hAnsi="Arial" w:cs="Arial"/>
    </w:rPr>
  </w:style>
  <w:style w:type="character" w:styleId="FollowedHyperlink">
    <w:name w:val="FollowedHyperlink"/>
    <w:basedOn w:val="DefaultParagraphFont"/>
    <w:uiPriority w:val="99"/>
    <w:semiHidden/>
    <w:unhideWhenUsed/>
    <w:rsid w:val="00DA206F"/>
    <w:rPr>
      <w:color w:val="800080" w:themeColor="followedHyperlink"/>
      <w:u w:val="single"/>
    </w:rPr>
  </w:style>
  <w:style w:type="character" w:customStyle="1" w:styleId="BodyTextChar">
    <w:name w:val="Body Text Char"/>
    <w:basedOn w:val="DefaultParagraphFont"/>
    <w:link w:val="BodyText"/>
    <w:uiPriority w:val="1"/>
    <w:rsid w:val="004A355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6810">
      <w:bodyDiv w:val="1"/>
      <w:marLeft w:val="0"/>
      <w:marRight w:val="0"/>
      <w:marTop w:val="0"/>
      <w:marBottom w:val="0"/>
      <w:divBdr>
        <w:top w:val="none" w:sz="0" w:space="0" w:color="auto"/>
        <w:left w:val="none" w:sz="0" w:space="0" w:color="auto"/>
        <w:bottom w:val="none" w:sz="0" w:space="0" w:color="auto"/>
        <w:right w:val="none" w:sz="0" w:space="0" w:color="auto"/>
      </w:divBdr>
    </w:div>
    <w:div w:id="998194907">
      <w:bodyDiv w:val="1"/>
      <w:marLeft w:val="0"/>
      <w:marRight w:val="0"/>
      <w:marTop w:val="0"/>
      <w:marBottom w:val="0"/>
      <w:divBdr>
        <w:top w:val="none" w:sz="0" w:space="0" w:color="auto"/>
        <w:left w:val="none" w:sz="0" w:space="0" w:color="auto"/>
        <w:bottom w:val="none" w:sz="0" w:space="0" w:color="auto"/>
        <w:right w:val="none" w:sz="0" w:space="0" w:color="auto"/>
      </w:divBdr>
    </w:div>
    <w:div w:id="2085447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c.edu/about/offices_and_divisions/provost/docs/faculty_manual/facultymanual_columbia.pdf" TargetMode="External"/><Relationship Id="rId13" Type="http://schemas.openxmlformats.org/officeDocument/2006/relationships/hyperlink" Target="https://www.sc.edu/study/colleges_schools/honors_college/internal/courses_requirements/courses/index.php?kw=&amp;term=&amp;dept=all&amp;honorsreq=all&amp;corereq=all&amp;days=all&amp;b=Subm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edu/about/offices_and_divisions/provost/docs/faculty_manual/facultymanual_columbia.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edu/policies/ppm/hr112.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c.edu/policies/ppm/hr109.pdf" TargetMode="External"/><Relationship Id="rId4" Type="http://schemas.openxmlformats.org/officeDocument/2006/relationships/settings" Target="settings.xml"/><Relationship Id="rId9" Type="http://schemas.openxmlformats.org/officeDocument/2006/relationships/hyperlink" Target="https://www.sc.edu/policies/ppm/hr106.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FF009-5C96-453D-A2F1-882662F23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20</Pages>
  <Words>5475</Words>
  <Characters>31214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HRSM Workload</vt:lpstr>
    </vt:vector>
  </TitlesOfParts>
  <Company/>
  <LinksUpToDate>false</LinksUpToDate>
  <CharactersWithSpaces>36616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HRSM Workload</dc:title>
  <dc:creator>HRSM</dc:creator>
  <cp:lastModifiedBy>Brown, Matthew</cp:lastModifiedBy>
  <cp:revision>5</cp:revision>
  <cp:lastPrinted>2025-07-31T16:09:00Z</cp:lastPrinted>
  <dcterms:created xsi:type="dcterms:W3CDTF">2026-08-24T18:01:00Z</dcterms:created>
  <dcterms:modified xsi:type="dcterms:W3CDTF">2026-08-24T18:25:00Z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2016-01-12T00:00:00Z</vt:filetime>
  </property>
  <property fmtid="{D5CDD505-2E9C-101B-9397-08002B2CF9AE}" pid="3" name="Creator">
    <vt:lpwstr>Microsoft® Word 2013</vt:lpwstr>
  </property>
  <property fmtid="{D5CDD505-2E9C-101B-9397-08002B2CF9AE}" pid="4" name="LastSaved">
    <vt:filetime>2024-05-17T00:00:00Z</vt:filetime>
  </property>
  <property fmtid="{D5CDD505-2E9C-101B-9397-08002B2CF9AE}" pid="5" name="Producer">
    <vt:lpwstr>Microsoft® Word 2013</vt:lpwstr>
  </property>
</Properties>
</file>